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602FE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583CD4" w:rsidRPr="000B65E1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025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9502A5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4601F3" w:rsidRDefault="004601F3" w:rsidP="00635355">
      <w:pPr>
        <w:pStyle w:val="Sinespaciado"/>
        <w:rPr>
          <w:rFonts w:ascii="Bookman Old Style" w:hAnsi="Bookman Old Style"/>
          <w:b/>
        </w:rPr>
      </w:pPr>
    </w:p>
    <w:p w:rsidR="001078D7" w:rsidRPr="00237571" w:rsidRDefault="0087022B" w:rsidP="00635355">
      <w:pPr>
        <w:pStyle w:val="Sinespaciad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C. MARÍA CRISTINA LÓPEZ PÉREZ</w:t>
      </w:r>
      <w:bookmarkStart w:id="0" w:name="_GoBack"/>
      <w:bookmarkEnd w:id="0"/>
    </w:p>
    <w:p w:rsidR="005E55E8" w:rsidRDefault="006E6D2D" w:rsidP="00A82B2A">
      <w:pPr>
        <w:pStyle w:val="Sinespaciad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 E G I D O R</w:t>
      </w:r>
    </w:p>
    <w:p w:rsidR="00845978" w:rsidRPr="00237571" w:rsidRDefault="00724E48" w:rsidP="00A82B2A">
      <w:pPr>
        <w:pStyle w:val="Sinespaciado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P R E S E N T E:</w:t>
      </w:r>
    </w:p>
    <w:p w:rsidR="00237571" w:rsidRPr="00237571" w:rsidRDefault="00237571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24E48" w:rsidRPr="00237571" w:rsidRDefault="00724E48" w:rsidP="00124FC0">
      <w:pPr>
        <w:spacing w:after="0" w:line="240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 xml:space="preserve">Por </w:t>
      </w:r>
      <w:r w:rsidR="008C31B7" w:rsidRPr="00237571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237571">
        <w:rPr>
          <w:rFonts w:ascii="Bookman Old Style" w:hAnsi="Bookman Old Style"/>
          <w:sz w:val="20"/>
          <w:szCs w:val="20"/>
        </w:rPr>
        <w:t xml:space="preserve"> </w:t>
      </w:r>
      <w:r w:rsidR="004F713F" w:rsidRPr="00237571">
        <w:rPr>
          <w:rFonts w:ascii="Bookman Old Style" w:hAnsi="Bookman Old Style"/>
          <w:b/>
          <w:sz w:val="20"/>
          <w:szCs w:val="20"/>
        </w:rPr>
        <w:t>GABRIEL VÁS</w:t>
      </w:r>
      <w:r w:rsidR="000B65E7" w:rsidRPr="00237571">
        <w:rPr>
          <w:rFonts w:ascii="Bookman Old Style" w:hAnsi="Bookman Old Style"/>
          <w:b/>
          <w:sz w:val="20"/>
          <w:szCs w:val="20"/>
        </w:rPr>
        <w:t>QUEZ ANDRADE</w:t>
      </w:r>
      <w:r w:rsidRPr="00237571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237571">
        <w:rPr>
          <w:rFonts w:ascii="Bookman Old Style" w:hAnsi="Bookman Old Style"/>
          <w:sz w:val="20"/>
          <w:szCs w:val="20"/>
        </w:rPr>
        <w:t xml:space="preserve">de </w:t>
      </w:r>
      <w:r w:rsidR="008C31B7" w:rsidRPr="00237571">
        <w:rPr>
          <w:rFonts w:ascii="Bookman Old Style" w:hAnsi="Bookman Old Style"/>
          <w:sz w:val="20"/>
          <w:szCs w:val="20"/>
        </w:rPr>
        <w:t>Secretario y Síndico,</w:t>
      </w:r>
      <w:r w:rsidR="008224C4" w:rsidRPr="00237571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237571">
        <w:rPr>
          <w:rFonts w:ascii="Bookman Old Style" w:hAnsi="Bookman Old Style"/>
          <w:sz w:val="20"/>
          <w:szCs w:val="20"/>
        </w:rPr>
        <w:t>29</w:t>
      </w:r>
      <w:r w:rsidR="008224C4" w:rsidRPr="00237571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237571">
        <w:rPr>
          <w:rFonts w:ascii="Bookman Old Style" w:hAnsi="Bookman Old Style"/>
          <w:sz w:val="20"/>
          <w:szCs w:val="20"/>
        </w:rPr>
        <w:t>; 31 y 47,</w:t>
      </w:r>
      <w:r w:rsidR="008224C4" w:rsidRPr="00237571">
        <w:rPr>
          <w:rFonts w:ascii="Bookman Old Style" w:hAnsi="Bookman Old Style"/>
          <w:sz w:val="20"/>
          <w:szCs w:val="20"/>
        </w:rPr>
        <w:t xml:space="preserve"> de la </w:t>
      </w:r>
      <w:r w:rsidR="008224C4" w:rsidRPr="00237571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237571">
        <w:rPr>
          <w:rFonts w:ascii="Bookman Old Style" w:hAnsi="Bookman Old Style"/>
          <w:sz w:val="20"/>
          <w:szCs w:val="20"/>
        </w:rPr>
        <w:t xml:space="preserve">, </w:t>
      </w:r>
      <w:r w:rsidR="008C31B7" w:rsidRPr="00237571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237571">
        <w:rPr>
          <w:rFonts w:ascii="Bookman Old Style" w:hAnsi="Bookman Old Style"/>
          <w:sz w:val="20"/>
          <w:szCs w:val="20"/>
        </w:rPr>
        <w:t xml:space="preserve">XII </w:t>
      </w:r>
      <w:r w:rsidR="008C31B7" w:rsidRPr="00237571">
        <w:rPr>
          <w:rFonts w:ascii="Bookman Old Style" w:hAnsi="Bookman Old Style"/>
          <w:sz w:val="20"/>
          <w:szCs w:val="20"/>
        </w:rPr>
        <w:t>del Reglamento</w:t>
      </w:r>
      <w:r w:rsidR="00F301E9" w:rsidRPr="00237571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237571">
        <w:rPr>
          <w:rFonts w:ascii="Bookman Old Style" w:hAnsi="Bookman Old Style"/>
          <w:sz w:val="20"/>
          <w:szCs w:val="20"/>
        </w:rPr>
        <w:t xml:space="preserve"> </w:t>
      </w:r>
      <w:r w:rsidR="000A6C76" w:rsidRPr="00237571">
        <w:rPr>
          <w:rFonts w:ascii="Bookman Old Style" w:hAnsi="Bookman Old Style"/>
          <w:sz w:val="20"/>
          <w:szCs w:val="20"/>
        </w:rPr>
        <w:t xml:space="preserve">se le </w:t>
      </w:r>
      <w:r w:rsidR="00103D2B" w:rsidRPr="00237571">
        <w:rPr>
          <w:rFonts w:ascii="Bookman Old Style" w:hAnsi="Bookman Old Style"/>
          <w:b/>
          <w:sz w:val="20"/>
          <w:szCs w:val="20"/>
        </w:rPr>
        <w:t>CONVOCA</w:t>
      </w:r>
      <w:r w:rsidR="000A6C76" w:rsidRPr="00237571">
        <w:rPr>
          <w:rFonts w:ascii="Bookman Old Style" w:hAnsi="Bookman Old Style"/>
          <w:sz w:val="20"/>
          <w:szCs w:val="20"/>
        </w:rPr>
        <w:t xml:space="preserve"> a la </w:t>
      </w:r>
      <w:r w:rsidR="00922FE9" w:rsidRPr="00237571">
        <w:rPr>
          <w:rFonts w:ascii="Bookman Old Style" w:hAnsi="Bookman Old Style"/>
          <w:b/>
          <w:sz w:val="20"/>
          <w:szCs w:val="20"/>
        </w:rPr>
        <w:t xml:space="preserve">Vigésima </w:t>
      </w:r>
      <w:r w:rsidR="00583CD4">
        <w:rPr>
          <w:rFonts w:ascii="Bookman Old Style" w:hAnsi="Bookman Old Style"/>
          <w:b/>
          <w:sz w:val="20"/>
          <w:szCs w:val="20"/>
        </w:rPr>
        <w:t>Quinta</w:t>
      </w:r>
      <w:r w:rsidR="00A15234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237571">
        <w:rPr>
          <w:rFonts w:ascii="Bookman Old Style" w:hAnsi="Bookman Old Style"/>
          <w:b/>
          <w:sz w:val="20"/>
          <w:szCs w:val="20"/>
        </w:rPr>
        <w:t>S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237571">
        <w:rPr>
          <w:rFonts w:ascii="Bookman Old Style" w:hAnsi="Bookman Old Style"/>
          <w:b/>
          <w:sz w:val="20"/>
          <w:szCs w:val="20"/>
        </w:rPr>
        <w:t>O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237571">
        <w:rPr>
          <w:rFonts w:ascii="Bookman Old Style" w:hAnsi="Bookman Old Style"/>
          <w:b/>
          <w:sz w:val="20"/>
          <w:szCs w:val="20"/>
        </w:rPr>
        <w:t>A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237571">
        <w:rPr>
          <w:rFonts w:ascii="Bookman Old Style" w:hAnsi="Bookman Old Style"/>
          <w:sz w:val="20"/>
          <w:szCs w:val="20"/>
        </w:rPr>
        <w:t>la cual se</w:t>
      </w:r>
      <w:r w:rsidR="0012391A" w:rsidRPr="00237571">
        <w:rPr>
          <w:rFonts w:ascii="Bookman Old Style" w:hAnsi="Bookman Old Style"/>
          <w:sz w:val="20"/>
          <w:szCs w:val="20"/>
        </w:rPr>
        <w:t xml:space="preserve"> </w:t>
      </w:r>
      <w:r w:rsidR="004D101F" w:rsidRPr="00237571">
        <w:rPr>
          <w:rFonts w:ascii="Bookman Old Style" w:hAnsi="Bookman Old Style"/>
          <w:sz w:val="20"/>
          <w:szCs w:val="20"/>
        </w:rPr>
        <w:t>llevará</w:t>
      </w:r>
      <w:r w:rsidR="000A6C76" w:rsidRPr="00237571">
        <w:rPr>
          <w:rFonts w:ascii="Bookman Old Style" w:hAnsi="Bookman Old Style"/>
          <w:sz w:val="20"/>
          <w:szCs w:val="20"/>
        </w:rPr>
        <w:t xml:space="preserve"> </w:t>
      </w:r>
      <w:r w:rsidR="0012391A" w:rsidRPr="00237571">
        <w:rPr>
          <w:rFonts w:ascii="Bookman Old Style" w:hAnsi="Bookman Old Style"/>
          <w:sz w:val="20"/>
          <w:szCs w:val="20"/>
        </w:rPr>
        <w:t xml:space="preserve">a </w:t>
      </w:r>
      <w:r w:rsidR="000A6C76" w:rsidRPr="00237571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237571">
        <w:rPr>
          <w:rFonts w:ascii="Bookman Old Style" w:hAnsi="Bookman Old Style"/>
          <w:sz w:val="20"/>
          <w:szCs w:val="20"/>
        </w:rPr>
        <w:t>S</w:t>
      </w:r>
      <w:r w:rsidR="000A6C76" w:rsidRPr="00237571">
        <w:rPr>
          <w:rFonts w:ascii="Bookman Old Style" w:hAnsi="Bookman Old Style"/>
          <w:sz w:val="20"/>
          <w:szCs w:val="20"/>
        </w:rPr>
        <w:t xml:space="preserve">ala de </w:t>
      </w:r>
      <w:r w:rsidR="00E6231E" w:rsidRPr="00237571">
        <w:rPr>
          <w:rFonts w:ascii="Bookman Old Style" w:hAnsi="Bookman Old Style"/>
          <w:sz w:val="20"/>
          <w:szCs w:val="20"/>
        </w:rPr>
        <w:t>S</w:t>
      </w:r>
      <w:r w:rsidR="0012391A" w:rsidRPr="00237571">
        <w:rPr>
          <w:rFonts w:ascii="Bookman Old Style" w:hAnsi="Bookman Old Style"/>
          <w:sz w:val="20"/>
          <w:szCs w:val="20"/>
        </w:rPr>
        <w:t>esiones</w:t>
      </w:r>
      <w:r w:rsidR="000A6C76" w:rsidRPr="00237571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237571">
        <w:rPr>
          <w:rFonts w:ascii="Bookman Old Style" w:hAnsi="Bookman Old Style"/>
          <w:sz w:val="20"/>
          <w:szCs w:val="20"/>
        </w:rPr>
        <w:t>P</w:t>
      </w:r>
      <w:r w:rsidR="000A6C76" w:rsidRPr="00237571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237571">
        <w:rPr>
          <w:rFonts w:ascii="Bookman Old Style" w:hAnsi="Bookman Old Style"/>
          <w:sz w:val="20"/>
          <w:szCs w:val="20"/>
        </w:rPr>
        <w:t>M</w:t>
      </w:r>
      <w:r w:rsidR="000A6C76" w:rsidRPr="00237571">
        <w:rPr>
          <w:rFonts w:ascii="Bookman Old Style" w:hAnsi="Bookman Old Style"/>
          <w:sz w:val="20"/>
          <w:szCs w:val="20"/>
        </w:rPr>
        <w:t>unicipal</w:t>
      </w:r>
      <w:r w:rsidR="00E6231E" w:rsidRPr="00237571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237571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237571">
        <w:rPr>
          <w:rFonts w:ascii="Bookman Old Style" w:hAnsi="Bookman Old Style"/>
          <w:sz w:val="20"/>
          <w:szCs w:val="20"/>
        </w:rPr>
        <w:t>Clemente Aguirre</w:t>
      </w:r>
      <w:r w:rsidR="000A6C76" w:rsidRPr="00237571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237571">
        <w:rPr>
          <w:rFonts w:ascii="Bookman Old Style" w:hAnsi="Bookman Old Style"/>
          <w:sz w:val="20"/>
          <w:szCs w:val="20"/>
        </w:rPr>
        <w:t>30</w:t>
      </w:r>
      <w:r w:rsidR="00A857F3" w:rsidRPr="00237571">
        <w:rPr>
          <w:rFonts w:ascii="Bookman Old Style" w:hAnsi="Bookman Old Style"/>
          <w:sz w:val="20"/>
          <w:szCs w:val="20"/>
        </w:rPr>
        <w:t>, Colonia C</w:t>
      </w:r>
      <w:r w:rsidR="000A6C76" w:rsidRPr="00237571">
        <w:rPr>
          <w:rFonts w:ascii="Bookman Old Style" w:hAnsi="Bookman Old Style"/>
          <w:sz w:val="20"/>
          <w:szCs w:val="20"/>
        </w:rPr>
        <w:t xml:space="preserve">entro, </w:t>
      </w:r>
      <w:r w:rsidR="00E6231E" w:rsidRPr="00237571">
        <w:rPr>
          <w:rFonts w:ascii="Bookman Old Style" w:hAnsi="Bookman Old Style"/>
          <w:sz w:val="20"/>
          <w:szCs w:val="20"/>
        </w:rPr>
        <w:t xml:space="preserve">en punto de </w:t>
      </w:r>
      <w:r w:rsidR="003B6B4C" w:rsidRPr="00237571">
        <w:rPr>
          <w:rFonts w:ascii="Bookman Old Style" w:hAnsi="Bookman Old Style"/>
          <w:sz w:val="20"/>
          <w:szCs w:val="20"/>
        </w:rPr>
        <w:t xml:space="preserve">las </w:t>
      </w:r>
      <w:r w:rsidR="00C3082E">
        <w:rPr>
          <w:rFonts w:ascii="Bookman Old Style" w:hAnsi="Bookman Old Style"/>
          <w:b/>
          <w:sz w:val="20"/>
          <w:szCs w:val="20"/>
        </w:rPr>
        <w:t>9</w:t>
      </w:r>
      <w:r w:rsidR="003B6B4C" w:rsidRPr="004273FD">
        <w:rPr>
          <w:rFonts w:ascii="Bookman Old Style" w:hAnsi="Bookman Old Style"/>
          <w:b/>
          <w:sz w:val="20"/>
          <w:szCs w:val="20"/>
        </w:rPr>
        <w:t>:</w:t>
      </w:r>
      <w:r w:rsidR="00C63815" w:rsidRPr="00237571">
        <w:rPr>
          <w:rFonts w:ascii="Bookman Old Style" w:hAnsi="Bookman Old Style"/>
          <w:b/>
          <w:sz w:val="20"/>
          <w:szCs w:val="20"/>
        </w:rPr>
        <w:t>00</w:t>
      </w:r>
      <w:r w:rsidR="00C3082E">
        <w:rPr>
          <w:rFonts w:ascii="Bookman Old Style" w:hAnsi="Bookman Old Style"/>
          <w:b/>
          <w:sz w:val="20"/>
          <w:szCs w:val="20"/>
        </w:rPr>
        <w:t xml:space="preserve"> a</w:t>
      </w:r>
      <w:r w:rsidR="00A53476" w:rsidRPr="00237571">
        <w:rPr>
          <w:rFonts w:ascii="Bookman Old Style" w:hAnsi="Bookman Old Style"/>
          <w:b/>
          <w:sz w:val="20"/>
          <w:szCs w:val="20"/>
        </w:rPr>
        <w:t>.m</w:t>
      </w:r>
      <w:r w:rsidR="00FA1AFA" w:rsidRPr="00237571">
        <w:rPr>
          <w:rFonts w:ascii="Bookman Old Style" w:hAnsi="Bookman Old Style"/>
          <w:b/>
          <w:sz w:val="20"/>
          <w:szCs w:val="20"/>
        </w:rPr>
        <w:t>.</w:t>
      </w:r>
      <w:r w:rsidR="000A6C76" w:rsidRPr="00237571">
        <w:rPr>
          <w:rFonts w:ascii="Bookman Old Style" w:hAnsi="Bookman Old Style"/>
          <w:sz w:val="20"/>
          <w:szCs w:val="20"/>
        </w:rPr>
        <w:t xml:space="preserve"> </w:t>
      </w:r>
      <w:r w:rsidR="003B6B4C" w:rsidRPr="00237571">
        <w:rPr>
          <w:rFonts w:ascii="Bookman Old Style" w:hAnsi="Bookman Old Style"/>
          <w:b/>
          <w:sz w:val="20"/>
          <w:szCs w:val="20"/>
        </w:rPr>
        <w:t xml:space="preserve">del día </w:t>
      </w:r>
      <w:r w:rsidR="0087022B">
        <w:rPr>
          <w:rFonts w:ascii="Bookman Old Style" w:hAnsi="Bookman Old Style"/>
          <w:b/>
          <w:sz w:val="20"/>
          <w:szCs w:val="20"/>
        </w:rPr>
        <w:t>17</w:t>
      </w:r>
      <w:r w:rsidR="00814B71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DD01EC" w:rsidRPr="00237571">
        <w:rPr>
          <w:rFonts w:ascii="Bookman Old Style" w:hAnsi="Bookman Old Style"/>
          <w:b/>
          <w:sz w:val="20"/>
          <w:szCs w:val="20"/>
        </w:rPr>
        <w:t xml:space="preserve">de </w:t>
      </w:r>
      <w:r w:rsidR="00583CD4">
        <w:rPr>
          <w:rFonts w:ascii="Bookman Old Style" w:hAnsi="Bookman Old Style"/>
          <w:b/>
          <w:sz w:val="20"/>
          <w:szCs w:val="20"/>
        </w:rPr>
        <w:t>Marzo</w:t>
      </w:r>
      <w:r w:rsidR="00FA1AFA" w:rsidRPr="00237571">
        <w:rPr>
          <w:rFonts w:ascii="Bookman Old Style" w:hAnsi="Bookman Old Style"/>
          <w:b/>
          <w:sz w:val="20"/>
          <w:szCs w:val="20"/>
        </w:rPr>
        <w:t xml:space="preserve"> del</w:t>
      </w:r>
      <w:r w:rsidR="00994C10" w:rsidRPr="00237571">
        <w:rPr>
          <w:rFonts w:ascii="Bookman Old Style" w:hAnsi="Bookman Old Style"/>
          <w:b/>
          <w:sz w:val="20"/>
          <w:szCs w:val="20"/>
        </w:rPr>
        <w:t xml:space="preserve"> 2017</w:t>
      </w:r>
      <w:r w:rsidR="000A6C76" w:rsidRPr="00237571">
        <w:rPr>
          <w:rFonts w:ascii="Bookman Old Style" w:hAnsi="Bookman Old Style"/>
          <w:sz w:val="20"/>
          <w:szCs w:val="20"/>
        </w:rPr>
        <w:t xml:space="preserve"> bajo el siguiente:</w:t>
      </w:r>
    </w:p>
    <w:p w:rsidR="00845978" w:rsidRPr="00237571" w:rsidRDefault="00845978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A6C76" w:rsidRPr="00237571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237571">
        <w:rPr>
          <w:rFonts w:ascii="Bookman Old Style" w:hAnsi="Bookman Old Style"/>
          <w:b/>
          <w:sz w:val="20"/>
          <w:szCs w:val="20"/>
        </w:rPr>
        <w:t>:</w:t>
      </w:r>
    </w:p>
    <w:p w:rsidR="00845978" w:rsidRPr="00237571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A82B2A" w:rsidRDefault="00103D2B" w:rsidP="00E87A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Pase de l</w:t>
      </w:r>
      <w:r w:rsidR="00590DA6" w:rsidRPr="00237571">
        <w:rPr>
          <w:rFonts w:ascii="Bookman Old Style" w:hAnsi="Bookman Old Style"/>
          <w:sz w:val="20"/>
          <w:szCs w:val="20"/>
        </w:rPr>
        <w:t>ista de asist</w:t>
      </w:r>
      <w:r w:rsidRPr="00237571">
        <w:rPr>
          <w:rFonts w:ascii="Bookman Old Style" w:hAnsi="Bookman Old Style"/>
          <w:sz w:val="20"/>
          <w:szCs w:val="20"/>
        </w:rPr>
        <w:t>encia, verificación y declaración del Quórum.</w:t>
      </w:r>
      <w:r w:rsidR="006A3A4F" w:rsidRPr="00237571">
        <w:rPr>
          <w:rFonts w:ascii="Bookman Old Style" w:hAnsi="Bookman Old Style"/>
          <w:sz w:val="20"/>
          <w:szCs w:val="20"/>
        </w:rPr>
        <w:t>----</w:t>
      </w:r>
      <w:r w:rsidR="00A53476" w:rsidRPr="00237571">
        <w:rPr>
          <w:rFonts w:ascii="Bookman Old Style" w:hAnsi="Bookman Old Style"/>
          <w:sz w:val="20"/>
          <w:szCs w:val="20"/>
        </w:rPr>
        <w:t>--</w:t>
      </w:r>
      <w:r w:rsidR="00237571">
        <w:rPr>
          <w:rFonts w:ascii="Bookman Old Style" w:hAnsi="Bookman Old Style"/>
          <w:sz w:val="20"/>
          <w:szCs w:val="20"/>
        </w:rPr>
        <w:t>---------</w:t>
      </w:r>
      <w:r w:rsidR="00A53476" w:rsidRPr="00237571">
        <w:rPr>
          <w:rFonts w:ascii="Bookman Old Style" w:hAnsi="Bookman Old Style"/>
          <w:sz w:val="20"/>
          <w:szCs w:val="20"/>
        </w:rPr>
        <w:t>-</w:t>
      </w:r>
    </w:p>
    <w:p w:rsidR="00280571" w:rsidRPr="00237571" w:rsidRDefault="00280571" w:rsidP="00280571">
      <w:pPr>
        <w:spacing w:after="0" w:line="240" w:lineRule="auto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A82B2A" w:rsidRDefault="00590DA6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Lectura y aprobación del orden del día.</w:t>
      </w:r>
      <w:r w:rsidR="006A3A4F" w:rsidRPr="00237571">
        <w:rPr>
          <w:rFonts w:ascii="Bookman Old Style" w:hAnsi="Bookman Old Style"/>
          <w:sz w:val="20"/>
          <w:szCs w:val="20"/>
        </w:rPr>
        <w:t>---------------</w:t>
      </w:r>
      <w:r w:rsidR="00844690" w:rsidRPr="00237571">
        <w:rPr>
          <w:rFonts w:ascii="Bookman Old Style" w:hAnsi="Bookman Old Style"/>
          <w:sz w:val="20"/>
          <w:szCs w:val="20"/>
        </w:rPr>
        <w:t>------------------------</w:t>
      </w:r>
      <w:r w:rsidR="00A53476" w:rsidRPr="00237571">
        <w:rPr>
          <w:rFonts w:ascii="Bookman Old Style" w:hAnsi="Bookman Old Style"/>
          <w:sz w:val="20"/>
          <w:szCs w:val="20"/>
        </w:rPr>
        <w:t>-</w:t>
      </w:r>
      <w:r w:rsidR="00237571">
        <w:rPr>
          <w:rFonts w:ascii="Bookman Old Style" w:hAnsi="Bookman Old Style"/>
          <w:sz w:val="20"/>
          <w:szCs w:val="20"/>
        </w:rPr>
        <w:t>---------</w:t>
      </w:r>
    </w:p>
    <w:p w:rsidR="00280571" w:rsidRPr="00237571" w:rsidRDefault="00280571" w:rsidP="0028057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22FE9" w:rsidRDefault="00A23141" w:rsidP="00A8766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Lectura, Aprobación y Firma del acta anterior.</w:t>
      </w:r>
      <w:r w:rsidR="006A3A4F" w:rsidRPr="00237571">
        <w:rPr>
          <w:rFonts w:ascii="Bookman Old Style" w:hAnsi="Bookman Old Style"/>
          <w:sz w:val="20"/>
          <w:szCs w:val="20"/>
        </w:rPr>
        <w:t>------</w:t>
      </w:r>
      <w:r w:rsidR="00A82B2A" w:rsidRPr="00237571">
        <w:rPr>
          <w:rFonts w:ascii="Bookman Old Style" w:hAnsi="Bookman Old Style"/>
          <w:sz w:val="20"/>
          <w:szCs w:val="20"/>
        </w:rPr>
        <w:t>------------------------</w:t>
      </w:r>
      <w:r w:rsidR="00A53476" w:rsidRPr="00237571">
        <w:rPr>
          <w:rFonts w:ascii="Bookman Old Style" w:hAnsi="Bookman Old Style"/>
          <w:sz w:val="20"/>
          <w:szCs w:val="20"/>
        </w:rPr>
        <w:t>-</w:t>
      </w:r>
      <w:r w:rsidR="00237571">
        <w:rPr>
          <w:rFonts w:ascii="Bookman Old Style" w:hAnsi="Bookman Old Style"/>
          <w:sz w:val="20"/>
          <w:szCs w:val="20"/>
        </w:rPr>
        <w:t>---------</w:t>
      </w:r>
    </w:p>
    <w:p w:rsidR="00280571" w:rsidRPr="00237571" w:rsidRDefault="00280571" w:rsidP="0028057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0571" w:rsidRDefault="00583CD4" w:rsidP="00280571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583CD4">
        <w:rPr>
          <w:rFonts w:ascii="Bookman Old Style" w:hAnsi="Bookman Old Style"/>
          <w:sz w:val="20"/>
          <w:szCs w:val="20"/>
        </w:rPr>
        <w:t>Presentación, análisis y en su caso aprobación a la propuesta presentada por la Dirección de Catastro Municipal, referente al Decreto 2</w:t>
      </w:r>
      <w:r>
        <w:rPr>
          <w:rFonts w:ascii="Bookman Old Style" w:hAnsi="Bookman Old Style"/>
          <w:sz w:val="20"/>
          <w:szCs w:val="20"/>
        </w:rPr>
        <w:t>6267/LXI/17</w:t>
      </w:r>
      <w:r w:rsidRPr="00583CD4">
        <w:rPr>
          <w:rFonts w:ascii="Bookman Old Style" w:hAnsi="Bookman Old Style"/>
          <w:sz w:val="20"/>
          <w:szCs w:val="20"/>
        </w:rPr>
        <w:t xml:space="preserve"> emitido por el Honorable Congreso del Estado de Jalisco.------------------------------------</w:t>
      </w:r>
    </w:p>
    <w:p w:rsidR="00280571" w:rsidRPr="00280571" w:rsidRDefault="00280571" w:rsidP="00280571">
      <w:pPr>
        <w:ind w:right="49"/>
        <w:jc w:val="both"/>
        <w:rPr>
          <w:rFonts w:ascii="Bookman Old Style" w:hAnsi="Bookman Old Style"/>
          <w:sz w:val="2"/>
          <w:szCs w:val="2"/>
        </w:rPr>
      </w:pPr>
    </w:p>
    <w:p w:rsidR="006602A3" w:rsidRDefault="000D1AA9" w:rsidP="000D1AA9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0D1AA9">
        <w:rPr>
          <w:rFonts w:ascii="Bookman Old Style" w:hAnsi="Bookman Old Style"/>
          <w:sz w:val="20"/>
          <w:szCs w:val="20"/>
        </w:rPr>
        <w:t>Informe de la aceptación y ratificación</w:t>
      </w:r>
      <w:r>
        <w:rPr>
          <w:rFonts w:ascii="Bookman Old Style" w:hAnsi="Bookman Old Style"/>
          <w:sz w:val="20"/>
          <w:szCs w:val="20"/>
        </w:rPr>
        <w:t xml:space="preserve"> del </w:t>
      </w:r>
      <w:r w:rsidR="00602FE2">
        <w:rPr>
          <w:rFonts w:ascii="Bookman Old Style" w:hAnsi="Bookman Old Style"/>
          <w:sz w:val="20"/>
          <w:szCs w:val="20"/>
        </w:rPr>
        <w:t>área de sesión como complemento</w:t>
      </w:r>
      <w:r>
        <w:rPr>
          <w:rFonts w:ascii="Bookman Old Style" w:hAnsi="Bookman Old Style"/>
          <w:sz w:val="20"/>
          <w:szCs w:val="20"/>
        </w:rPr>
        <w:t xml:space="preserve"> para destinos la fracción del predio denominado “La Huerta”, predio que se encuentra en la zona de la acción urbanística denominada “Los Fresnos” propiedad del </w:t>
      </w:r>
      <w:r w:rsidR="009F4367">
        <w:rPr>
          <w:rFonts w:ascii="Bookman Old Style" w:hAnsi="Bookman Old Style"/>
          <w:b/>
          <w:sz w:val="20"/>
          <w:szCs w:val="20"/>
        </w:rPr>
        <w:t xml:space="preserve">C. RUVEN GONZÁLEZ </w:t>
      </w:r>
      <w:proofErr w:type="spellStart"/>
      <w:r w:rsidR="009F4367">
        <w:rPr>
          <w:rFonts w:ascii="Bookman Old Style" w:hAnsi="Bookman Old Style"/>
          <w:b/>
          <w:sz w:val="20"/>
          <w:szCs w:val="20"/>
        </w:rPr>
        <w:t>GONZÁLEZ</w:t>
      </w:r>
      <w:proofErr w:type="spellEnd"/>
      <w:r>
        <w:rPr>
          <w:rFonts w:ascii="Bookman Old Style" w:hAnsi="Bookman Old Style"/>
          <w:sz w:val="20"/>
          <w:szCs w:val="20"/>
        </w:rPr>
        <w:t>.---------</w:t>
      </w:r>
      <w:r w:rsidR="009F4367">
        <w:rPr>
          <w:rFonts w:ascii="Bookman Old Style" w:hAnsi="Bookman Old Style"/>
          <w:sz w:val="20"/>
          <w:szCs w:val="20"/>
        </w:rPr>
        <w:t>--</w:t>
      </w:r>
      <w:r>
        <w:rPr>
          <w:rFonts w:ascii="Bookman Old Style" w:hAnsi="Bookman Old Style"/>
          <w:sz w:val="20"/>
          <w:szCs w:val="20"/>
        </w:rPr>
        <w:t>------------------------</w:t>
      </w:r>
    </w:p>
    <w:p w:rsidR="00280571" w:rsidRPr="00280571" w:rsidRDefault="00280571" w:rsidP="00280571">
      <w:pPr>
        <w:ind w:right="49"/>
        <w:jc w:val="both"/>
        <w:rPr>
          <w:rFonts w:ascii="Bookman Old Style" w:hAnsi="Bookman Old Style"/>
          <w:sz w:val="2"/>
          <w:szCs w:val="2"/>
        </w:rPr>
      </w:pPr>
    </w:p>
    <w:p w:rsidR="00280571" w:rsidRDefault="0067338A" w:rsidP="00280571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F2604B">
        <w:rPr>
          <w:rFonts w:ascii="Bookman Old Style" w:hAnsi="Bookman Old Style"/>
          <w:sz w:val="20"/>
          <w:szCs w:val="20"/>
        </w:rPr>
        <w:t>Presentación, análisis y en su caso aprobación</w:t>
      </w:r>
      <w:r w:rsidR="00F2604B">
        <w:rPr>
          <w:rFonts w:ascii="Bookman Old Style" w:hAnsi="Bookman Old Style"/>
          <w:sz w:val="20"/>
          <w:szCs w:val="20"/>
        </w:rPr>
        <w:t xml:space="preserve"> de la propuesta para instalar el Sistema Municipal de Protección Integral de Niñas, Niños y Adolescentes, en respuesta al acuerdo legislativo número 833-LXI-2016 girado por el H. Congreso del Estado de Jalisco</w:t>
      </w:r>
      <w:r w:rsidR="00EB1874">
        <w:rPr>
          <w:rFonts w:ascii="Bookman Old Style" w:hAnsi="Bookman Old Style"/>
          <w:sz w:val="20"/>
          <w:szCs w:val="20"/>
        </w:rPr>
        <w:t>.----------------------------------------------------------------------</w:t>
      </w:r>
      <w:r w:rsidR="00F2604B">
        <w:rPr>
          <w:rFonts w:ascii="Bookman Old Style" w:hAnsi="Bookman Old Style"/>
          <w:sz w:val="20"/>
          <w:szCs w:val="20"/>
        </w:rPr>
        <w:t xml:space="preserve"> </w:t>
      </w:r>
    </w:p>
    <w:p w:rsidR="00280571" w:rsidRPr="00280571" w:rsidRDefault="00280571" w:rsidP="00280571">
      <w:pPr>
        <w:ind w:right="49"/>
        <w:jc w:val="both"/>
        <w:rPr>
          <w:rFonts w:ascii="Bookman Old Style" w:hAnsi="Bookman Old Style"/>
          <w:sz w:val="2"/>
          <w:szCs w:val="2"/>
        </w:rPr>
      </w:pPr>
    </w:p>
    <w:p w:rsidR="00C3082E" w:rsidRDefault="0067338A" w:rsidP="00C3082E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EB1874">
        <w:rPr>
          <w:rFonts w:ascii="Bookman Old Style" w:hAnsi="Bookman Old Style"/>
          <w:sz w:val="20"/>
          <w:szCs w:val="20"/>
        </w:rPr>
        <w:t>Presentación, anális</w:t>
      </w:r>
      <w:r w:rsidR="002A62AC" w:rsidRPr="00EB1874">
        <w:rPr>
          <w:rFonts w:ascii="Bookman Old Style" w:hAnsi="Bookman Old Style"/>
          <w:sz w:val="20"/>
          <w:szCs w:val="20"/>
        </w:rPr>
        <w:t>is y en su caso aprobación</w:t>
      </w:r>
      <w:r w:rsidR="00EB1874">
        <w:rPr>
          <w:rFonts w:ascii="Bookman Old Style" w:hAnsi="Bookman Old Style"/>
          <w:sz w:val="20"/>
          <w:szCs w:val="20"/>
        </w:rPr>
        <w:t xml:space="preserve"> de la propuesta para otorgar apoyo a la comunidad de La Nopalera de este Municipio, con el pago bimestral del servicio de la luz eléctrica </w:t>
      </w:r>
      <w:r w:rsidR="00602FE2">
        <w:rPr>
          <w:rFonts w:ascii="Bookman Old Style" w:hAnsi="Bookman Old Style"/>
          <w:sz w:val="20"/>
          <w:szCs w:val="20"/>
        </w:rPr>
        <w:t>de la Casa de S</w:t>
      </w:r>
      <w:r w:rsidR="00EB1874">
        <w:rPr>
          <w:rFonts w:ascii="Bookman Old Style" w:hAnsi="Bookman Old Style"/>
          <w:sz w:val="20"/>
          <w:szCs w:val="20"/>
        </w:rPr>
        <w:t>alud</w:t>
      </w:r>
      <w:r w:rsidR="004273FD">
        <w:rPr>
          <w:rFonts w:ascii="Bookman Old Style" w:hAnsi="Bookman Old Style"/>
          <w:sz w:val="20"/>
          <w:szCs w:val="20"/>
        </w:rPr>
        <w:t>, ubicada en la misma comunidad.---------------------------------------------------------------------------------</w:t>
      </w:r>
      <w:r w:rsidR="00EB1874">
        <w:rPr>
          <w:rFonts w:ascii="Bookman Old Style" w:hAnsi="Bookman Old Style"/>
          <w:sz w:val="20"/>
          <w:szCs w:val="20"/>
        </w:rPr>
        <w:t xml:space="preserve">     </w:t>
      </w:r>
    </w:p>
    <w:p w:rsidR="00280571" w:rsidRPr="00280571" w:rsidRDefault="00280571" w:rsidP="00280571">
      <w:pPr>
        <w:ind w:right="49"/>
        <w:jc w:val="both"/>
        <w:rPr>
          <w:rFonts w:ascii="Bookman Old Style" w:hAnsi="Bookman Old Style"/>
          <w:sz w:val="2"/>
          <w:szCs w:val="2"/>
        </w:rPr>
      </w:pPr>
    </w:p>
    <w:p w:rsidR="009C5311" w:rsidRDefault="009C5311" w:rsidP="00C3082E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C3082E">
        <w:rPr>
          <w:rFonts w:ascii="Bookman Old Style" w:hAnsi="Bookman Old Style"/>
          <w:sz w:val="20"/>
          <w:szCs w:val="20"/>
        </w:rPr>
        <w:t>Presentación, análisis y en su caso aprobac</w:t>
      </w:r>
      <w:r w:rsidR="005E55E8">
        <w:rPr>
          <w:rFonts w:ascii="Bookman Old Style" w:hAnsi="Bookman Old Style"/>
          <w:sz w:val="20"/>
          <w:szCs w:val="20"/>
        </w:rPr>
        <w:t>ión para la ejecución de obras con el fondo de</w:t>
      </w:r>
      <w:r w:rsidRPr="00C3082E">
        <w:rPr>
          <w:rFonts w:ascii="Bookman Old Style" w:hAnsi="Bookman Old Style"/>
          <w:sz w:val="20"/>
          <w:szCs w:val="20"/>
        </w:rPr>
        <w:t xml:space="preserve"> Aportaciones para la Infraestructura Soci</w:t>
      </w:r>
      <w:r w:rsidR="001A4BE2">
        <w:rPr>
          <w:rFonts w:ascii="Bookman Old Style" w:hAnsi="Bookman Old Style"/>
          <w:sz w:val="20"/>
          <w:szCs w:val="20"/>
        </w:rPr>
        <w:t>al Municipal Ramo 33 y Recursos Propios.</w:t>
      </w:r>
      <w:r w:rsidR="005E55E8">
        <w:rPr>
          <w:rFonts w:ascii="Bookman Old Style" w:hAnsi="Bookman Old Style"/>
          <w:sz w:val="20"/>
          <w:szCs w:val="20"/>
        </w:rPr>
        <w:t>--</w:t>
      </w:r>
      <w:r w:rsidR="001A4BE2">
        <w:rPr>
          <w:rFonts w:ascii="Bookman Old Style" w:hAnsi="Bookman Old Style"/>
          <w:sz w:val="20"/>
          <w:szCs w:val="20"/>
        </w:rPr>
        <w:t>-----------------------------------------------------------------------</w:t>
      </w:r>
      <w:r w:rsidR="005E55E8">
        <w:rPr>
          <w:rFonts w:ascii="Bookman Old Style" w:hAnsi="Bookman Old Style"/>
          <w:sz w:val="20"/>
          <w:szCs w:val="20"/>
        </w:rPr>
        <w:t>-</w:t>
      </w:r>
    </w:p>
    <w:p w:rsidR="00280571" w:rsidRPr="00280571" w:rsidRDefault="00280571" w:rsidP="00280571">
      <w:pPr>
        <w:ind w:right="49"/>
        <w:jc w:val="both"/>
        <w:rPr>
          <w:rFonts w:ascii="Bookman Old Style" w:hAnsi="Bookman Old Style"/>
          <w:sz w:val="2"/>
          <w:szCs w:val="2"/>
        </w:rPr>
      </w:pPr>
    </w:p>
    <w:p w:rsidR="003B2756" w:rsidRPr="00280571" w:rsidRDefault="003B2756" w:rsidP="000D06B2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3B2756">
        <w:rPr>
          <w:rFonts w:ascii="Bookman Old Style" w:hAnsi="Bookman Old Style"/>
          <w:sz w:val="20"/>
          <w:szCs w:val="20"/>
        </w:rPr>
        <w:t xml:space="preserve">Presentación, análisis y en su caso aprobación </w:t>
      </w:r>
      <w:r w:rsidR="000D06B2" w:rsidRPr="00654BC5">
        <w:rPr>
          <w:rFonts w:ascii="Bookman Old Style" w:eastAsia="Calibri" w:hAnsi="Bookman Old Style"/>
          <w:sz w:val="20"/>
          <w:szCs w:val="20"/>
        </w:rPr>
        <w:t>para la suscripción de</w:t>
      </w:r>
      <w:r w:rsidR="009F4367">
        <w:rPr>
          <w:rFonts w:ascii="Bookman Old Style" w:eastAsia="Calibri" w:hAnsi="Bookman Old Style"/>
          <w:sz w:val="20"/>
          <w:szCs w:val="20"/>
        </w:rPr>
        <w:t>l</w:t>
      </w:r>
      <w:r w:rsidR="000D06B2" w:rsidRPr="00654BC5">
        <w:rPr>
          <w:rFonts w:ascii="Bookman Old Style" w:eastAsia="Calibri" w:hAnsi="Bookman Old Style"/>
          <w:sz w:val="20"/>
          <w:szCs w:val="20"/>
        </w:rPr>
        <w:t xml:space="preserve"> convenio con el Gobierno del Estado</w:t>
      </w:r>
      <w:r w:rsidR="000D06B2">
        <w:rPr>
          <w:rFonts w:ascii="Bookman Old Style" w:eastAsia="Calibri" w:hAnsi="Bookman Old Style"/>
          <w:sz w:val="20"/>
          <w:szCs w:val="20"/>
        </w:rPr>
        <w:t>, para la</w:t>
      </w:r>
      <w:r w:rsidR="000D06B2">
        <w:rPr>
          <w:rFonts w:ascii="Bookman Old Style" w:hAnsi="Bookman Old Style"/>
          <w:sz w:val="20"/>
          <w:szCs w:val="20"/>
        </w:rPr>
        <w:t xml:space="preserve"> ejecución de obras</w:t>
      </w:r>
      <w:r w:rsidRPr="000D06B2">
        <w:rPr>
          <w:rFonts w:ascii="Bookman Old Style" w:hAnsi="Bookman Old Style"/>
          <w:sz w:val="20"/>
          <w:szCs w:val="20"/>
        </w:rPr>
        <w:t xml:space="preserve"> mediante el Programa </w:t>
      </w:r>
      <w:r w:rsidRPr="000D06B2">
        <w:rPr>
          <w:rFonts w:ascii="Bookman Old Style" w:hAnsi="Bookman Old Style"/>
          <w:b/>
          <w:sz w:val="20"/>
          <w:szCs w:val="20"/>
        </w:rPr>
        <w:t>FORTALECE</w:t>
      </w:r>
      <w:r w:rsidRPr="000D06B2">
        <w:rPr>
          <w:rFonts w:ascii="Bookman Old Style" w:eastAsia="Calibri" w:hAnsi="Bookman Old Style"/>
          <w:sz w:val="26"/>
          <w:szCs w:val="26"/>
        </w:rPr>
        <w:t xml:space="preserve"> </w:t>
      </w:r>
      <w:r w:rsidRPr="000D06B2">
        <w:rPr>
          <w:rFonts w:ascii="Bookman Old Style" w:eastAsia="Calibri" w:hAnsi="Bookman Old Style"/>
          <w:b/>
          <w:sz w:val="20"/>
          <w:szCs w:val="20"/>
        </w:rPr>
        <w:t>“Fondo para el Fortalecimiento de la Infraestructura Estatal y Municipal 2017” Ramo 23.</w:t>
      </w:r>
      <w:r w:rsidRPr="000D06B2">
        <w:rPr>
          <w:rFonts w:ascii="Bookman Old Style" w:eastAsia="Calibri" w:hAnsi="Bookman Old Style"/>
          <w:sz w:val="20"/>
          <w:szCs w:val="20"/>
        </w:rPr>
        <w:t>--------</w:t>
      </w:r>
      <w:r w:rsidR="000D06B2">
        <w:rPr>
          <w:rFonts w:ascii="Bookman Old Style" w:eastAsia="Calibri" w:hAnsi="Bookman Old Style"/>
          <w:sz w:val="20"/>
          <w:szCs w:val="20"/>
        </w:rPr>
        <w:t>-------------------------------</w:t>
      </w:r>
      <w:r w:rsidRPr="000D06B2">
        <w:rPr>
          <w:rFonts w:ascii="Bookman Old Style" w:eastAsia="Calibri" w:hAnsi="Bookman Old Style"/>
          <w:sz w:val="20"/>
          <w:szCs w:val="20"/>
        </w:rPr>
        <w:t>--------------------</w:t>
      </w:r>
    </w:p>
    <w:p w:rsidR="00280571" w:rsidRPr="00280571" w:rsidRDefault="00280571" w:rsidP="00280571">
      <w:pPr>
        <w:ind w:right="49"/>
        <w:jc w:val="both"/>
        <w:rPr>
          <w:rFonts w:ascii="Bookman Old Style" w:hAnsi="Bookman Old Style"/>
          <w:sz w:val="2"/>
          <w:szCs w:val="2"/>
        </w:rPr>
      </w:pPr>
    </w:p>
    <w:p w:rsidR="000215F6" w:rsidRPr="00280571" w:rsidRDefault="000215F6" w:rsidP="00C3082E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654BC5">
        <w:rPr>
          <w:rFonts w:ascii="Bookman Old Style" w:eastAsia="Calibri" w:hAnsi="Bookman Old Style"/>
          <w:sz w:val="20"/>
          <w:szCs w:val="20"/>
        </w:rPr>
        <w:t>Presentación, análisis y en su caso aprobación para la suscripción de</w:t>
      </w:r>
      <w:r w:rsidR="009F4367">
        <w:rPr>
          <w:rFonts w:ascii="Bookman Old Style" w:eastAsia="Calibri" w:hAnsi="Bookman Old Style"/>
          <w:sz w:val="20"/>
          <w:szCs w:val="20"/>
        </w:rPr>
        <w:t>l</w:t>
      </w:r>
      <w:r w:rsidRPr="00654BC5">
        <w:rPr>
          <w:rFonts w:ascii="Bookman Old Style" w:eastAsia="Calibri" w:hAnsi="Bookman Old Style"/>
          <w:sz w:val="20"/>
          <w:szCs w:val="20"/>
        </w:rPr>
        <w:t xml:space="preserve"> convenio con el Gobierno de</w:t>
      </w:r>
      <w:r w:rsidR="000D06B2">
        <w:rPr>
          <w:rFonts w:ascii="Bookman Old Style" w:eastAsia="Calibri" w:hAnsi="Bookman Old Style"/>
          <w:sz w:val="20"/>
          <w:szCs w:val="20"/>
        </w:rPr>
        <w:t>l Estado, para la ejecución de o</w:t>
      </w:r>
      <w:r w:rsidRPr="00654BC5">
        <w:rPr>
          <w:rFonts w:ascii="Bookman Old Style" w:eastAsia="Calibri" w:hAnsi="Bookman Old Style"/>
          <w:sz w:val="20"/>
          <w:szCs w:val="20"/>
        </w:rPr>
        <w:t xml:space="preserve">bras con el </w:t>
      </w:r>
      <w:r w:rsidR="000D1AA9" w:rsidRPr="000D1AA9">
        <w:rPr>
          <w:rFonts w:ascii="Bookman Old Style" w:eastAsia="Calibri" w:hAnsi="Bookman Old Style"/>
          <w:b/>
          <w:sz w:val="20"/>
          <w:szCs w:val="20"/>
        </w:rPr>
        <w:t>PROGRAMA DE DESARROLLO REGIONAL</w:t>
      </w:r>
      <w:r w:rsidRPr="00654BC5">
        <w:rPr>
          <w:rFonts w:ascii="Bookman Old Style" w:eastAsia="Calibri" w:hAnsi="Bookman Old Style"/>
          <w:sz w:val="20"/>
          <w:szCs w:val="20"/>
        </w:rPr>
        <w:t>.-----------------------------------------------</w:t>
      </w:r>
      <w:r w:rsidR="00654BC5">
        <w:rPr>
          <w:rFonts w:ascii="Bookman Old Style" w:eastAsia="Calibri" w:hAnsi="Bookman Old Style"/>
          <w:sz w:val="20"/>
          <w:szCs w:val="20"/>
        </w:rPr>
        <w:t>---------------</w:t>
      </w: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Pr="00280571" w:rsidRDefault="00280571" w:rsidP="00280571">
      <w:pPr>
        <w:ind w:right="49"/>
        <w:jc w:val="both"/>
        <w:rPr>
          <w:rFonts w:ascii="Bookman Old Style" w:hAnsi="Bookman Old Style"/>
          <w:sz w:val="10"/>
          <w:szCs w:val="10"/>
        </w:rPr>
      </w:pPr>
    </w:p>
    <w:p w:rsidR="00280571" w:rsidRPr="00280571" w:rsidRDefault="00280571" w:rsidP="00C3082E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3B2756">
        <w:rPr>
          <w:rFonts w:ascii="Bookman Old Style" w:hAnsi="Bookman Old Style"/>
          <w:sz w:val="20"/>
          <w:szCs w:val="20"/>
        </w:rPr>
        <w:t xml:space="preserve">Presentación, análisis y en su caso aprobación </w:t>
      </w:r>
      <w:r>
        <w:rPr>
          <w:rFonts w:ascii="Bookman Old Style" w:eastAsia="Calibri" w:hAnsi="Bookman Old Style"/>
          <w:sz w:val="20"/>
          <w:szCs w:val="20"/>
        </w:rPr>
        <w:t xml:space="preserve">para la suscripción del convenio correspondiente al Programa del Fondo de Contingencias para la Economía Familiar 2017, dentro de la modalidad de apoyo en la entrega de Calentadores Solares.-------------------------------------------------------------------------------------- </w:t>
      </w:r>
    </w:p>
    <w:p w:rsidR="00280571" w:rsidRPr="00280571" w:rsidRDefault="00280571" w:rsidP="00280571">
      <w:pPr>
        <w:ind w:right="49"/>
        <w:jc w:val="both"/>
        <w:rPr>
          <w:rFonts w:ascii="Bookman Old Style" w:hAnsi="Bookman Old Style"/>
          <w:sz w:val="2"/>
          <w:szCs w:val="2"/>
        </w:rPr>
      </w:pPr>
    </w:p>
    <w:p w:rsidR="006E6D2D" w:rsidRDefault="00335174" w:rsidP="006E6D2D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654BC5">
        <w:rPr>
          <w:rFonts w:ascii="Bookman Old Style" w:hAnsi="Bookman Old Style"/>
          <w:sz w:val="20"/>
          <w:szCs w:val="20"/>
        </w:rPr>
        <w:t>Asuntos del Presidente Municipal.---------------------------------------------</w:t>
      </w:r>
      <w:r w:rsidR="00F310D1" w:rsidRPr="00654BC5">
        <w:rPr>
          <w:rFonts w:ascii="Bookman Old Style" w:hAnsi="Bookman Old Style"/>
          <w:sz w:val="20"/>
          <w:szCs w:val="20"/>
        </w:rPr>
        <w:t>-</w:t>
      </w:r>
      <w:r w:rsidR="00C3082E" w:rsidRPr="00654BC5">
        <w:rPr>
          <w:rFonts w:ascii="Bookman Old Style" w:hAnsi="Bookman Old Style"/>
          <w:sz w:val="20"/>
          <w:szCs w:val="20"/>
        </w:rPr>
        <w:t>--------</w:t>
      </w:r>
    </w:p>
    <w:p w:rsidR="006E6D2D" w:rsidRPr="006E6D2D" w:rsidRDefault="006E6D2D" w:rsidP="006E6D2D">
      <w:pPr>
        <w:pStyle w:val="Prrafodelista"/>
        <w:rPr>
          <w:rFonts w:ascii="Bookman Old Style" w:hAnsi="Bookman Old Style"/>
          <w:sz w:val="20"/>
          <w:szCs w:val="20"/>
        </w:rPr>
      </w:pPr>
    </w:p>
    <w:p w:rsidR="006E6D2D" w:rsidRPr="006E6D2D" w:rsidRDefault="006E6D2D" w:rsidP="006E6D2D">
      <w:pPr>
        <w:pStyle w:val="Prrafodelista"/>
        <w:ind w:left="1080" w:right="49"/>
        <w:jc w:val="both"/>
        <w:rPr>
          <w:rFonts w:ascii="Bookman Old Style" w:hAnsi="Bookman Old Style"/>
          <w:sz w:val="2"/>
          <w:szCs w:val="2"/>
        </w:rPr>
      </w:pPr>
    </w:p>
    <w:p w:rsidR="00C3082E" w:rsidRDefault="00DD01EC" w:rsidP="00C3082E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654BC5">
        <w:rPr>
          <w:rFonts w:ascii="Bookman Old Style" w:hAnsi="Bookman Old Style"/>
          <w:sz w:val="20"/>
          <w:szCs w:val="20"/>
        </w:rPr>
        <w:t>Asuntos Varios.--------</w:t>
      </w:r>
      <w:r w:rsidR="00A02450" w:rsidRPr="00654BC5">
        <w:rPr>
          <w:rFonts w:ascii="Bookman Old Style" w:hAnsi="Bookman Old Style"/>
          <w:sz w:val="20"/>
          <w:szCs w:val="20"/>
        </w:rPr>
        <w:t>-----------------------------------</w:t>
      </w:r>
      <w:r w:rsidR="00844690" w:rsidRPr="00654BC5">
        <w:rPr>
          <w:rFonts w:ascii="Bookman Old Style" w:hAnsi="Bookman Old Style"/>
          <w:sz w:val="20"/>
          <w:szCs w:val="20"/>
        </w:rPr>
        <w:t>---</w:t>
      </w:r>
      <w:r w:rsidR="00BA17B6" w:rsidRPr="00654BC5">
        <w:rPr>
          <w:rFonts w:ascii="Bookman Old Style" w:hAnsi="Bookman Old Style"/>
          <w:sz w:val="20"/>
          <w:szCs w:val="20"/>
        </w:rPr>
        <w:t>--------</w:t>
      </w:r>
      <w:r w:rsidR="00A82B2A" w:rsidRPr="00654BC5">
        <w:rPr>
          <w:rFonts w:ascii="Bookman Old Style" w:hAnsi="Bookman Old Style"/>
          <w:sz w:val="20"/>
          <w:szCs w:val="20"/>
        </w:rPr>
        <w:t>-------------</w:t>
      </w:r>
      <w:r w:rsidR="00F310D1" w:rsidRPr="00654BC5">
        <w:rPr>
          <w:rFonts w:ascii="Bookman Old Style" w:hAnsi="Bookman Old Style"/>
          <w:sz w:val="20"/>
          <w:szCs w:val="20"/>
        </w:rPr>
        <w:t>--</w:t>
      </w:r>
      <w:r w:rsidR="00237571" w:rsidRPr="00654BC5">
        <w:rPr>
          <w:rFonts w:ascii="Bookman Old Style" w:hAnsi="Bookman Old Style"/>
          <w:sz w:val="20"/>
          <w:szCs w:val="20"/>
        </w:rPr>
        <w:t>--------</w:t>
      </w:r>
    </w:p>
    <w:p w:rsidR="00280571" w:rsidRPr="00654BC5" w:rsidRDefault="00280571" w:rsidP="00280571">
      <w:pPr>
        <w:pStyle w:val="Prrafodelista"/>
        <w:ind w:left="1080" w:right="49"/>
        <w:jc w:val="both"/>
        <w:rPr>
          <w:rFonts w:ascii="Bookman Old Style" w:hAnsi="Bookman Old Style"/>
          <w:sz w:val="20"/>
          <w:szCs w:val="20"/>
        </w:rPr>
      </w:pPr>
    </w:p>
    <w:p w:rsidR="00DD01EC" w:rsidRDefault="00DD01EC" w:rsidP="00C3082E">
      <w:pPr>
        <w:pStyle w:val="Prrafodelista"/>
        <w:numPr>
          <w:ilvl w:val="0"/>
          <w:numId w:val="4"/>
        </w:numPr>
        <w:ind w:right="49"/>
        <w:jc w:val="both"/>
        <w:rPr>
          <w:rFonts w:ascii="Bookman Old Style" w:hAnsi="Bookman Old Style"/>
          <w:sz w:val="20"/>
          <w:szCs w:val="20"/>
        </w:rPr>
      </w:pPr>
      <w:r w:rsidRPr="00654BC5">
        <w:rPr>
          <w:rFonts w:ascii="Bookman Old Style" w:hAnsi="Bookman Old Style"/>
          <w:sz w:val="20"/>
          <w:szCs w:val="20"/>
        </w:rPr>
        <w:t>Clausura de la Sesión.--------------------------------------------</w:t>
      </w:r>
      <w:r w:rsidR="00844690" w:rsidRPr="00654BC5">
        <w:rPr>
          <w:rFonts w:ascii="Bookman Old Style" w:hAnsi="Bookman Old Style"/>
          <w:sz w:val="20"/>
          <w:szCs w:val="20"/>
        </w:rPr>
        <w:t>--</w:t>
      </w:r>
      <w:r w:rsidR="00BA17B6" w:rsidRPr="00654BC5">
        <w:rPr>
          <w:rFonts w:ascii="Bookman Old Style" w:hAnsi="Bookman Old Style"/>
          <w:sz w:val="20"/>
          <w:szCs w:val="20"/>
        </w:rPr>
        <w:t>--------</w:t>
      </w:r>
      <w:r w:rsidR="00F310D1" w:rsidRPr="00654BC5">
        <w:rPr>
          <w:rFonts w:ascii="Bookman Old Style" w:hAnsi="Bookman Old Style"/>
          <w:sz w:val="20"/>
          <w:szCs w:val="20"/>
        </w:rPr>
        <w:t>------</w:t>
      </w:r>
      <w:r w:rsidR="00237571" w:rsidRPr="00654BC5">
        <w:rPr>
          <w:rFonts w:ascii="Bookman Old Style" w:hAnsi="Bookman Old Style"/>
          <w:sz w:val="20"/>
          <w:szCs w:val="20"/>
        </w:rPr>
        <w:t>---------</w:t>
      </w:r>
    </w:p>
    <w:p w:rsidR="001A4BE2" w:rsidRPr="001A4BE2" w:rsidRDefault="001A4BE2" w:rsidP="001A4BE2">
      <w:pPr>
        <w:pStyle w:val="Prrafodelista"/>
        <w:rPr>
          <w:rFonts w:ascii="Bookman Old Style" w:hAnsi="Bookman Old Style"/>
          <w:sz w:val="20"/>
          <w:szCs w:val="20"/>
        </w:rPr>
      </w:pPr>
    </w:p>
    <w:p w:rsidR="001A4BE2" w:rsidRPr="00654BC5" w:rsidRDefault="001A4BE2" w:rsidP="001A4BE2">
      <w:pPr>
        <w:pStyle w:val="Prrafodelista"/>
        <w:ind w:left="1080" w:right="49"/>
        <w:jc w:val="both"/>
        <w:rPr>
          <w:rFonts w:ascii="Bookman Old Style" w:hAnsi="Bookman Old Style"/>
          <w:sz w:val="20"/>
          <w:szCs w:val="20"/>
        </w:rPr>
      </w:pPr>
    </w:p>
    <w:p w:rsidR="00650378" w:rsidRDefault="00650378" w:rsidP="00194E39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1A4BE2" w:rsidRPr="00602FE2" w:rsidRDefault="001A4BE2" w:rsidP="00194E39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AE204D" w:rsidRPr="00237571" w:rsidRDefault="00AE204D" w:rsidP="00124FC0">
      <w:pPr>
        <w:spacing w:after="0" w:line="240" w:lineRule="auto"/>
        <w:ind w:left="1134" w:firstLine="282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D23576" w:rsidRPr="00237571">
        <w:rPr>
          <w:rFonts w:ascii="Bookman Old Style" w:hAnsi="Bookman Old Style"/>
          <w:sz w:val="20"/>
          <w:szCs w:val="20"/>
        </w:rPr>
        <w:t>.</w:t>
      </w:r>
    </w:p>
    <w:p w:rsidR="004F713F" w:rsidRDefault="004F713F" w:rsidP="00A82B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37571" w:rsidRDefault="00237571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1A4B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87022B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Ayotlán, Jalisco; 16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 Marzo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213514" w:rsidRPr="00237571" w:rsidRDefault="00213514" w:rsidP="009F4367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82B2A" w:rsidRDefault="00A82B2A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602FE2" w:rsidRDefault="00602FE2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1A4BE2" w:rsidRPr="00237571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C3082E" w:rsidRPr="005E55E8" w:rsidRDefault="00F301E9" w:rsidP="005E55E8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5E55E8" w:rsidRPr="009F4367" w:rsidRDefault="005E55E8" w:rsidP="009F4367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1A4BE2" w:rsidRDefault="001A4BE2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15F6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92BF7"/>
    <w:rsid w:val="00095F4D"/>
    <w:rsid w:val="000A6746"/>
    <w:rsid w:val="000A6C76"/>
    <w:rsid w:val="000A7016"/>
    <w:rsid w:val="000A7113"/>
    <w:rsid w:val="000A7A6D"/>
    <w:rsid w:val="000B65E1"/>
    <w:rsid w:val="000B65E7"/>
    <w:rsid w:val="000C3E86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78D7"/>
    <w:rsid w:val="00116BF4"/>
    <w:rsid w:val="00120E45"/>
    <w:rsid w:val="00121D18"/>
    <w:rsid w:val="0012391A"/>
    <w:rsid w:val="00123CCC"/>
    <w:rsid w:val="00123EAE"/>
    <w:rsid w:val="00124FC0"/>
    <w:rsid w:val="0014434E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64EC"/>
    <w:rsid w:val="001E537D"/>
    <w:rsid w:val="001F70B1"/>
    <w:rsid w:val="00204E2E"/>
    <w:rsid w:val="00213514"/>
    <w:rsid w:val="00236664"/>
    <w:rsid w:val="00237571"/>
    <w:rsid w:val="00243305"/>
    <w:rsid w:val="00243456"/>
    <w:rsid w:val="00245D80"/>
    <w:rsid w:val="002469BE"/>
    <w:rsid w:val="00247396"/>
    <w:rsid w:val="002506C8"/>
    <w:rsid w:val="00280571"/>
    <w:rsid w:val="00281AD6"/>
    <w:rsid w:val="00282EF1"/>
    <w:rsid w:val="0029234B"/>
    <w:rsid w:val="0029495D"/>
    <w:rsid w:val="002A62AC"/>
    <w:rsid w:val="002B031B"/>
    <w:rsid w:val="002D1A05"/>
    <w:rsid w:val="00300D9D"/>
    <w:rsid w:val="0030770C"/>
    <w:rsid w:val="00311710"/>
    <w:rsid w:val="00312C75"/>
    <w:rsid w:val="00313750"/>
    <w:rsid w:val="00322FA8"/>
    <w:rsid w:val="003330D2"/>
    <w:rsid w:val="00335174"/>
    <w:rsid w:val="00336FDD"/>
    <w:rsid w:val="00342261"/>
    <w:rsid w:val="00350BA5"/>
    <w:rsid w:val="00352D54"/>
    <w:rsid w:val="00356262"/>
    <w:rsid w:val="00357477"/>
    <w:rsid w:val="00376A37"/>
    <w:rsid w:val="00385D0A"/>
    <w:rsid w:val="003A04AF"/>
    <w:rsid w:val="003B2756"/>
    <w:rsid w:val="003B6B4C"/>
    <w:rsid w:val="003C5D29"/>
    <w:rsid w:val="003E2619"/>
    <w:rsid w:val="003E681F"/>
    <w:rsid w:val="003F03F5"/>
    <w:rsid w:val="00420D9D"/>
    <w:rsid w:val="004273FD"/>
    <w:rsid w:val="004413FD"/>
    <w:rsid w:val="00441C5E"/>
    <w:rsid w:val="004601F3"/>
    <w:rsid w:val="00481A57"/>
    <w:rsid w:val="0048787D"/>
    <w:rsid w:val="00494E4C"/>
    <w:rsid w:val="004A4A84"/>
    <w:rsid w:val="004A6F78"/>
    <w:rsid w:val="004B18F4"/>
    <w:rsid w:val="004B5952"/>
    <w:rsid w:val="004D101F"/>
    <w:rsid w:val="004D2712"/>
    <w:rsid w:val="004D77A7"/>
    <w:rsid w:val="004E03D9"/>
    <w:rsid w:val="004F713F"/>
    <w:rsid w:val="0050594A"/>
    <w:rsid w:val="00513278"/>
    <w:rsid w:val="00513740"/>
    <w:rsid w:val="00524E64"/>
    <w:rsid w:val="005346F8"/>
    <w:rsid w:val="00553991"/>
    <w:rsid w:val="0056030B"/>
    <w:rsid w:val="005660D6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604C"/>
    <w:rsid w:val="00611A9D"/>
    <w:rsid w:val="00613703"/>
    <w:rsid w:val="0063023B"/>
    <w:rsid w:val="006339B6"/>
    <w:rsid w:val="00635355"/>
    <w:rsid w:val="00647A4D"/>
    <w:rsid w:val="00650378"/>
    <w:rsid w:val="00650389"/>
    <w:rsid w:val="00654712"/>
    <w:rsid w:val="00654BC5"/>
    <w:rsid w:val="006602A3"/>
    <w:rsid w:val="00660CA6"/>
    <w:rsid w:val="0067189F"/>
    <w:rsid w:val="0067338A"/>
    <w:rsid w:val="00681FAD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7E39D4"/>
    <w:rsid w:val="007F03E2"/>
    <w:rsid w:val="007F5E01"/>
    <w:rsid w:val="00805291"/>
    <w:rsid w:val="008138E3"/>
    <w:rsid w:val="00814B71"/>
    <w:rsid w:val="00820A21"/>
    <w:rsid w:val="00821372"/>
    <w:rsid w:val="008224C4"/>
    <w:rsid w:val="00831151"/>
    <w:rsid w:val="008335F8"/>
    <w:rsid w:val="00835B89"/>
    <w:rsid w:val="00844690"/>
    <w:rsid w:val="00845978"/>
    <w:rsid w:val="00856AB3"/>
    <w:rsid w:val="008606FA"/>
    <w:rsid w:val="008614B6"/>
    <w:rsid w:val="00862225"/>
    <w:rsid w:val="0087022B"/>
    <w:rsid w:val="00880FD5"/>
    <w:rsid w:val="00881BC8"/>
    <w:rsid w:val="00882B96"/>
    <w:rsid w:val="008861E9"/>
    <w:rsid w:val="0089374F"/>
    <w:rsid w:val="008973CC"/>
    <w:rsid w:val="008A33A2"/>
    <w:rsid w:val="008A4171"/>
    <w:rsid w:val="008B0B4D"/>
    <w:rsid w:val="008C07FA"/>
    <w:rsid w:val="008C2B31"/>
    <w:rsid w:val="008C31B7"/>
    <w:rsid w:val="008C53EB"/>
    <w:rsid w:val="008C6EFE"/>
    <w:rsid w:val="008E28BD"/>
    <w:rsid w:val="008E7915"/>
    <w:rsid w:val="008F6B7D"/>
    <w:rsid w:val="00901163"/>
    <w:rsid w:val="00904D65"/>
    <w:rsid w:val="00922FE9"/>
    <w:rsid w:val="009336D4"/>
    <w:rsid w:val="0094002F"/>
    <w:rsid w:val="009502A5"/>
    <w:rsid w:val="009511E5"/>
    <w:rsid w:val="00952167"/>
    <w:rsid w:val="00954908"/>
    <w:rsid w:val="00956FA3"/>
    <w:rsid w:val="00966C97"/>
    <w:rsid w:val="00983721"/>
    <w:rsid w:val="00986E81"/>
    <w:rsid w:val="00993047"/>
    <w:rsid w:val="00994C10"/>
    <w:rsid w:val="00994C58"/>
    <w:rsid w:val="009A4456"/>
    <w:rsid w:val="009B21C0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6DED"/>
    <w:rsid w:val="00A53476"/>
    <w:rsid w:val="00A70BCA"/>
    <w:rsid w:val="00A77503"/>
    <w:rsid w:val="00A82B2A"/>
    <w:rsid w:val="00A857F3"/>
    <w:rsid w:val="00A8766E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2968"/>
    <w:rsid w:val="00B16ED5"/>
    <w:rsid w:val="00B321EC"/>
    <w:rsid w:val="00B527A4"/>
    <w:rsid w:val="00B6170D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C19DF"/>
    <w:rsid w:val="00BC3D6C"/>
    <w:rsid w:val="00C2336E"/>
    <w:rsid w:val="00C241DB"/>
    <w:rsid w:val="00C25F2F"/>
    <w:rsid w:val="00C26173"/>
    <w:rsid w:val="00C3082E"/>
    <w:rsid w:val="00C40A64"/>
    <w:rsid w:val="00C44705"/>
    <w:rsid w:val="00C52ADC"/>
    <w:rsid w:val="00C52E27"/>
    <w:rsid w:val="00C61846"/>
    <w:rsid w:val="00C62D9F"/>
    <w:rsid w:val="00C63815"/>
    <w:rsid w:val="00C81FF5"/>
    <w:rsid w:val="00CA4411"/>
    <w:rsid w:val="00CC141B"/>
    <w:rsid w:val="00CE691A"/>
    <w:rsid w:val="00D0510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3F34"/>
    <w:rsid w:val="00E334A6"/>
    <w:rsid w:val="00E36565"/>
    <w:rsid w:val="00E560D0"/>
    <w:rsid w:val="00E6231E"/>
    <w:rsid w:val="00E667B2"/>
    <w:rsid w:val="00E66C2E"/>
    <w:rsid w:val="00E672CA"/>
    <w:rsid w:val="00E77634"/>
    <w:rsid w:val="00E77652"/>
    <w:rsid w:val="00E87A9A"/>
    <w:rsid w:val="00E87D28"/>
    <w:rsid w:val="00E92F65"/>
    <w:rsid w:val="00EA2C95"/>
    <w:rsid w:val="00EA3523"/>
    <w:rsid w:val="00EA6308"/>
    <w:rsid w:val="00EB04BB"/>
    <w:rsid w:val="00EB15E0"/>
    <w:rsid w:val="00EB1874"/>
    <w:rsid w:val="00EB36AC"/>
    <w:rsid w:val="00ED09B9"/>
    <w:rsid w:val="00ED2292"/>
    <w:rsid w:val="00ED52C6"/>
    <w:rsid w:val="00EE4980"/>
    <w:rsid w:val="00EF2959"/>
    <w:rsid w:val="00F02D7B"/>
    <w:rsid w:val="00F2254D"/>
    <w:rsid w:val="00F2604B"/>
    <w:rsid w:val="00F301E9"/>
    <w:rsid w:val="00F310D1"/>
    <w:rsid w:val="00F34BCC"/>
    <w:rsid w:val="00F431C1"/>
    <w:rsid w:val="00F64869"/>
    <w:rsid w:val="00F77F56"/>
    <w:rsid w:val="00F93007"/>
    <w:rsid w:val="00F93BF3"/>
    <w:rsid w:val="00F95383"/>
    <w:rsid w:val="00FA1AFA"/>
    <w:rsid w:val="00FA47E8"/>
    <w:rsid w:val="00FA576F"/>
    <w:rsid w:val="00FB2020"/>
    <w:rsid w:val="00FB591D"/>
    <w:rsid w:val="00FB5EE4"/>
    <w:rsid w:val="00FC08C0"/>
    <w:rsid w:val="00FC2083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FC5E-6098-49B6-AB12-AC6E3321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10</cp:revision>
  <cp:lastPrinted>2017-03-17T15:35:00Z</cp:lastPrinted>
  <dcterms:created xsi:type="dcterms:W3CDTF">2017-03-14T16:07:00Z</dcterms:created>
  <dcterms:modified xsi:type="dcterms:W3CDTF">2017-03-17T15:38:00Z</dcterms:modified>
</cp:coreProperties>
</file>