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F64" w:rsidRDefault="001F3F64" w:rsidP="00C856D4">
      <w:pPr>
        <w:spacing w:after="0" w:line="240" w:lineRule="auto"/>
        <w:ind w:right="-235"/>
        <w:jc w:val="both"/>
        <w:rPr>
          <w:rFonts w:ascii="Bookman Old Style" w:hAnsi="Bookman Old Style"/>
          <w:sz w:val="26"/>
          <w:szCs w:val="26"/>
        </w:rPr>
      </w:pPr>
    </w:p>
    <w:p w:rsidR="00DE5317" w:rsidRDefault="00DE5317" w:rsidP="00C856D4">
      <w:pPr>
        <w:spacing w:after="0" w:line="240" w:lineRule="auto"/>
        <w:ind w:right="-235"/>
        <w:jc w:val="both"/>
        <w:rPr>
          <w:rFonts w:ascii="Bookman Old Style" w:hAnsi="Bookman Old Style"/>
          <w:sz w:val="26"/>
          <w:szCs w:val="26"/>
        </w:rPr>
      </w:pPr>
    </w:p>
    <w:p w:rsidR="00DE5317" w:rsidRPr="00C856D4" w:rsidRDefault="00DE5317" w:rsidP="00C856D4">
      <w:pPr>
        <w:spacing w:after="0" w:line="240" w:lineRule="auto"/>
        <w:ind w:right="-235"/>
        <w:jc w:val="both"/>
        <w:rPr>
          <w:rFonts w:ascii="Bookman Old Style" w:hAnsi="Bookman Old Style"/>
          <w:sz w:val="26"/>
          <w:szCs w:val="26"/>
        </w:rPr>
      </w:pPr>
    </w:p>
    <w:p w:rsidR="00DC769C" w:rsidRPr="00C856D4" w:rsidRDefault="0004462C" w:rsidP="00DC769C">
      <w:pPr>
        <w:ind w:left="284" w:right="-235"/>
        <w:jc w:val="both"/>
        <w:rPr>
          <w:rFonts w:ascii="Bookman Old Style" w:hAnsi="Bookman Old Style"/>
          <w:sz w:val="26"/>
          <w:szCs w:val="26"/>
        </w:rPr>
      </w:pPr>
      <w:r w:rsidRPr="00C856D4">
        <w:rPr>
          <w:rFonts w:ascii="Bookman Old Style" w:hAnsi="Bookman Old Style"/>
          <w:sz w:val="26"/>
          <w:szCs w:val="26"/>
        </w:rPr>
        <w:t>S</w:t>
      </w:r>
      <w:r w:rsidR="00C856D4" w:rsidRPr="00C856D4">
        <w:rPr>
          <w:rFonts w:ascii="Bookman Old Style" w:hAnsi="Bookman Old Style"/>
          <w:sz w:val="26"/>
          <w:szCs w:val="26"/>
        </w:rPr>
        <w:t xml:space="preserve">iendo las </w:t>
      </w:r>
      <w:r w:rsidR="008D2BA6">
        <w:rPr>
          <w:rFonts w:ascii="Bookman Old Style" w:hAnsi="Bookman Old Style"/>
          <w:b/>
          <w:sz w:val="26"/>
          <w:szCs w:val="26"/>
        </w:rPr>
        <w:t>11</w:t>
      </w:r>
      <w:r w:rsidR="00325030">
        <w:rPr>
          <w:rFonts w:ascii="Bookman Old Style" w:hAnsi="Bookman Old Style"/>
          <w:sz w:val="26"/>
          <w:szCs w:val="26"/>
        </w:rPr>
        <w:t xml:space="preserve"> </w:t>
      </w:r>
      <w:r w:rsidR="00C856D4" w:rsidRPr="00C856D4">
        <w:rPr>
          <w:rFonts w:ascii="Bookman Old Style" w:hAnsi="Bookman Old Style"/>
          <w:sz w:val="26"/>
          <w:szCs w:val="26"/>
        </w:rPr>
        <w:t xml:space="preserve">horas con </w:t>
      </w:r>
      <w:r w:rsidR="008D2BA6">
        <w:rPr>
          <w:rFonts w:ascii="Bookman Old Style" w:hAnsi="Bookman Old Style"/>
          <w:b/>
          <w:sz w:val="26"/>
          <w:szCs w:val="26"/>
        </w:rPr>
        <w:t>34</w:t>
      </w:r>
      <w:r w:rsidRPr="00C856D4">
        <w:rPr>
          <w:rFonts w:ascii="Bookman Old Style" w:hAnsi="Bookman Old Style"/>
          <w:sz w:val="26"/>
          <w:szCs w:val="26"/>
        </w:rPr>
        <w:t xml:space="preserve"> minutos del día </w:t>
      </w:r>
      <w:r w:rsidR="008D2BA6">
        <w:rPr>
          <w:rFonts w:ascii="Bookman Old Style" w:hAnsi="Bookman Old Style"/>
          <w:b/>
          <w:sz w:val="26"/>
          <w:szCs w:val="26"/>
        </w:rPr>
        <w:t>21</w:t>
      </w:r>
      <w:r w:rsidR="00325030">
        <w:rPr>
          <w:rFonts w:ascii="Bookman Old Style" w:hAnsi="Bookman Old Style"/>
          <w:sz w:val="26"/>
          <w:szCs w:val="26"/>
        </w:rPr>
        <w:t xml:space="preserve"> (veinti</w:t>
      </w:r>
      <w:r w:rsidR="008D2BA6">
        <w:rPr>
          <w:rFonts w:ascii="Bookman Old Style" w:hAnsi="Bookman Old Style"/>
          <w:sz w:val="26"/>
          <w:szCs w:val="26"/>
        </w:rPr>
        <w:t>uno</w:t>
      </w:r>
      <w:r w:rsidR="00106F90">
        <w:rPr>
          <w:rFonts w:ascii="Bookman Old Style" w:hAnsi="Bookman Old Style"/>
          <w:sz w:val="26"/>
          <w:szCs w:val="26"/>
        </w:rPr>
        <w:t xml:space="preserve">) </w:t>
      </w:r>
      <w:r w:rsidR="00C856D4" w:rsidRPr="00C856D4">
        <w:rPr>
          <w:rFonts w:ascii="Bookman Old Style" w:hAnsi="Bookman Old Style"/>
          <w:sz w:val="26"/>
          <w:szCs w:val="26"/>
        </w:rPr>
        <w:t xml:space="preserve">de </w:t>
      </w:r>
      <w:r w:rsidR="008D2BA6">
        <w:rPr>
          <w:rFonts w:ascii="Bookman Old Style" w:hAnsi="Bookman Old Style"/>
          <w:b/>
          <w:sz w:val="26"/>
          <w:szCs w:val="26"/>
        </w:rPr>
        <w:t>Abril</w:t>
      </w:r>
      <w:r w:rsidRPr="00C856D4">
        <w:rPr>
          <w:rFonts w:ascii="Bookman Old Style" w:hAnsi="Bookman Old Style"/>
          <w:sz w:val="26"/>
          <w:szCs w:val="26"/>
        </w:rPr>
        <w:t xml:space="preserve"> del año </w:t>
      </w:r>
      <w:r w:rsidRPr="00C856D4">
        <w:rPr>
          <w:rFonts w:ascii="Bookman Old Style" w:hAnsi="Bookman Old Style"/>
          <w:b/>
          <w:sz w:val="26"/>
          <w:szCs w:val="26"/>
        </w:rPr>
        <w:t>2016</w:t>
      </w:r>
      <w:r w:rsidRPr="00C856D4">
        <w:rPr>
          <w:rFonts w:ascii="Bookman Old Style" w:hAnsi="Bookman Old Style"/>
          <w:sz w:val="26"/>
          <w:szCs w:val="26"/>
        </w:rPr>
        <w:t xml:space="preserve"> (dos mil dieciséis),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C856D4" w:rsidRPr="00C856D4">
        <w:rPr>
          <w:rFonts w:ascii="Bookman Old Style" w:hAnsi="Bookman Old Style"/>
          <w:sz w:val="26"/>
          <w:szCs w:val="26"/>
        </w:rPr>
        <w:t xml:space="preserve"> La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 los arábigos 27, 41, 49 y 50;  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DC769C" w:rsidRPr="00C856D4">
        <w:rPr>
          <w:rFonts w:ascii="Bookman Old Style" w:hAnsi="Bookman Old Style"/>
          <w:sz w:val="26"/>
          <w:szCs w:val="26"/>
        </w:rPr>
        <w:t>O</w:t>
      </w:r>
      <w:r w:rsidR="00C856D4">
        <w:rPr>
          <w:rFonts w:ascii="Bookman Old Style" w:hAnsi="Bookman Old Style"/>
          <w:sz w:val="26"/>
          <w:szCs w:val="26"/>
        </w:rPr>
        <w:t>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9</w:t>
      </w:r>
      <w:r w:rsidR="00DC769C" w:rsidRPr="00C856D4">
        <w:rPr>
          <w:rFonts w:ascii="Bookman Old Style" w:hAnsi="Bookman Old Style"/>
          <w:sz w:val="26"/>
          <w:szCs w:val="26"/>
        </w:rPr>
        <w:t xml:space="preserve"> (</w:t>
      </w:r>
      <w:r w:rsidR="008D2BA6">
        <w:rPr>
          <w:rFonts w:ascii="Bookman Old Style" w:hAnsi="Bookman Old Style"/>
          <w:sz w:val="26"/>
          <w:szCs w:val="26"/>
        </w:rPr>
        <w:t>nueve</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DC769C" w:rsidRPr="00C856D4">
        <w:rPr>
          <w:rFonts w:ascii="Bookman Old Style" w:hAnsi="Bookman Old Style"/>
          <w:sz w:val="26"/>
          <w:szCs w:val="26"/>
        </w:rPr>
        <w:t>------------------</w:t>
      </w:r>
      <w:r w:rsidR="008D2BA6">
        <w:rPr>
          <w:rFonts w:ascii="Bookman Old Style" w:hAnsi="Bookman Old Style"/>
          <w:sz w:val="26"/>
          <w:szCs w:val="26"/>
        </w:rPr>
        <w:t>-</w:t>
      </w:r>
      <w:r w:rsidR="00C72C93">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Lectura y aprobación del orden del día.</w:t>
      </w:r>
      <w:r>
        <w:rPr>
          <w:rFonts w:ascii="Bookman Old Style" w:hAnsi="Bookman Old Style"/>
          <w:sz w:val="26"/>
          <w:szCs w:val="26"/>
        </w:rPr>
        <w:t xml:space="preserve"> ---------------</w:t>
      </w:r>
      <w:r w:rsidR="005F752E">
        <w:rPr>
          <w:rFonts w:ascii="Bookman Old Style" w:hAnsi="Bookman Old Style"/>
          <w:sz w:val="26"/>
          <w:szCs w:val="26"/>
        </w:rPr>
        <w:t>-----</w:t>
      </w:r>
      <w:r w:rsidR="00D409AD">
        <w:rPr>
          <w:rFonts w:ascii="Bookman Old Style" w:hAnsi="Bookman Old Style"/>
          <w:sz w:val="26"/>
          <w:szCs w:val="26"/>
        </w:rPr>
        <w:t>-</w:t>
      </w:r>
    </w:p>
    <w:p w:rsidR="004E1F07" w:rsidRDefault="004E1F07" w:rsidP="007F3680">
      <w:pPr>
        <w:numPr>
          <w:ilvl w:val="0"/>
          <w:numId w:val="1"/>
        </w:numPr>
        <w:spacing w:after="0" w:line="240" w:lineRule="auto"/>
        <w:ind w:left="284" w:right="-235" w:firstLine="0"/>
        <w:jc w:val="both"/>
        <w:rPr>
          <w:rFonts w:ascii="Bookman Old Style" w:hAnsi="Bookman Old Style"/>
          <w:sz w:val="26"/>
          <w:szCs w:val="26"/>
        </w:rPr>
      </w:pPr>
      <w:r w:rsidRPr="00106F90">
        <w:rPr>
          <w:rFonts w:ascii="Bookman Old Style" w:hAnsi="Bookman Old Style"/>
          <w:sz w:val="26"/>
          <w:szCs w:val="26"/>
        </w:rPr>
        <w:t>Lectura, Aprobación y Firma del acta anterior.-------------</w:t>
      </w:r>
    </w:p>
    <w:p w:rsidR="008D2BA6" w:rsidRDefault="00A5776B" w:rsidP="00EE197F">
      <w:pPr>
        <w:numPr>
          <w:ilvl w:val="0"/>
          <w:numId w:val="1"/>
        </w:numPr>
        <w:spacing w:after="0" w:line="240" w:lineRule="auto"/>
        <w:ind w:left="284" w:right="-235" w:firstLine="0"/>
        <w:jc w:val="both"/>
        <w:rPr>
          <w:rFonts w:ascii="Bookman Old Style" w:hAnsi="Bookman Old Style"/>
          <w:sz w:val="26"/>
          <w:szCs w:val="26"/>
        </w:rPr>
      </w:pPr>
      <w:r w:rsidRPr="00A5776B">
        <w:rPr>
          <w:rFonts w:ascii="Bookman Old Style" w:hAnsi="Bookman Old Style"/>
          <w:sz w:val="26"/>
          <w:szCs w:val="26"/>
        </w:rPr>
        <w:t xml:space="preserve">Presentación, análisis y en su caso aprobación </w:t>
      </w:r>
      <w:r w:rsidR="009D0ABE" w:rsidRPr="009D0ABE">
        <w:rPr>
          <w:rFonts w:ascii="Bookman Old Style" w:hAnsi="Bookman Old Style"/>
          <w:sz w:val="26"/>
          <w:szCs w:val="26"/>
        </w:rPr>
        <w:t>de los gastos realizados en los meses de Enero, Febrero y Marzo del 2016, como refuerzo de las Partidas Presupuestales.---</w:t>
      </w:r>
      <w:r w:rsidR="009D0ABE">
        <w:rPr>
          <w:rFonts w:ascii="Bookman Old Style" w:hAnsi="Bookman Old Style"/>
          <w:sz w:val="26"/>
          <w:szCs w:val="26"/>
        </w:rPr>
        <w:t>------</w:t>
      </w:r>
    </w:p>
    <w:p w:rsidR="009D0ABE" w:rsidRPr="009D0ABE" w:rsidRDefault="009D0ABE" w:rsidP="009D0ABE">
      <w:pPr>
        <w:numPr>
          <w:ilvl w:val="0"/>
          <w:numId w:val="1"/>
        </w:numPr>
        <w:spacing w:after="0" w:line="240" w:lineRule="auto"/>
        <w:ind w:left="284" w:right="-235" w:firstLine="0"/>
        <w:jc w:val="both"/>
        <w:rPr>
          <w:rFonts w:ascii="Bookman Old Style" w:hAnsi="Bookman Old Style"/>
          <w:sz w:val="26"/>
          <w:szCs w:val="26"/>
        </w:rPr>
      </w:pPr>
      <w:r w:rsidRPr="009D0ABE">
        <w:rPr>
          <w:rFonts w:ascii="Bookman Old Style" w:hAnsi="Bookman Old Style"/>
          <w:sz w:val="26"/>
          <w:szCs w:val="26"/>
        </w:rPr>
        <w:t>Presentación, análisis y en su caso aprobación</w:t>
      </w:r>
      <w:r>
        <w:rPr>
          <w:rFonts w:ascii="Bookman Old Style" w:hAnsi="Bookman Old Style"/>
          <w:sz w:val="26"/>
          <w:szCs w:val="26"/>
        </w:rPr>
        <w:t xml:space="preserve"> </w:t>
      </w:r>
      <w:r w:rsidR="00EB4F86">
        <w:rPr>
          <w:rFonts w:ascii="Bookman Old Style" w:hAnsi="Bookman Old Style"/>
          <w:sz w:val="26"/>
          <w:szCs w:val="26"/>
        </w:rPr>
        <w:t>d</w:t>
      </w:r>
      <w:r w:rsidRPr="009D0ABE">
        <w:rPr>
          <w:rFonts w:ascii="Bookman Old Style" w:hAnsi="Bookman Old Style"/>
          <w:sz w:val="26"/>
          <w:szCs w:val="26"/>
        </w:rPr>
        <w:t>el ajuste de</w:t>
      </w:r>
      <w:r w:rsidR="00EB4F86">
        <w:rPr>
          <w:rFonts w:ascii="Bookman Old Style" w:hAnsi="Bookman Old Style"/>
          <w:sz w:val="26"/>
          <w:szCs w:val="26"/>
        </w:rPr>
        <w:t>l</w:t>
      </w:r>
      <w:r w:rsidRPr="009D0ABE">
        <w:rPr>
          <w:rFonts w:ascii="Bookman Old Style" w:hAnsi="Bookman Old Style"/>
          <w:sz w:val="26"/>
          <w:szCs w:val="26"/>
        </w:rPr>
        <w:t xml:space="preserve"> pago de </w:t>
      </w:r>
      <w:r w:rsidRPr="009D0ABE">
        <w:rPr>
          <w:rFonts w:ascii="Bookman Old Style" w:hAnsi="Bookman Old Style"/>
          <w:b/>
          <w:sz w:val="26"/>
          <w:szCs w:val="26"/>
        </w:rPr>
        <w:t>$ 340,000.00</w:t>
      </w:r>
      <w:r w:rsidRPr="009D0ABE">
        <w:rPr>
          <w:rFonts w:ascii="Bookman Old Style" w:hAnsi="Bookman Old Style"/>
          <w:sz w:val="26"/>
          <w:szCs w:val="26"/>
        </w:rPr>
        <w:t xml:space="preserve"> (Trescientos cuarenta mil pesos 00/100 m.n.) en una sola exhibición de la camionet</w:t>
      </w:r>
      <w:r>
        <w:rPr>
          <w:rFonts w:ascii="Bookman Old Style" w:hAnsi="Bookman Old Style"/>
          <w:sz w:val="26"/>
          <w:szCs w:val="26"/>
        </w:rPr>
        <w:t>a EQUINOX SL D 2016 color blanco</w:t>
      </w:r>
      <w:r w:rsidRPr="009D0ABE">
        <w:rPr>
          <w:rFonts w:ascii="Bookman Old Style" w:hAnsi="Bookman Old Style"/>
          <w:sz w:val="26"/>
          <w:szCs w:val="26"/>
        </w:rPr>
        <w:t>.-</w:t>
      </w:r>
      <w:r>
        <w:rPr>
          <w:rFonts w:ascii="Bookman Old Style" w:hAnsi="Bookman Old Style"/>
          <w:sz w:val="26"/>
          <w:szCs w:val="26"/>
        </w:rPr>
        <w:t>------</w:t>
      </w:r>
      <w:r w:rsidRPr="009D0ABE">
        <w:rPr>
          <w:rFonts w:ascii="Bookman Old Style" w:hAnsi="Bookman Old Style"/>
          <w:sz w:val="26"/>
          <w:szCs w:val="26"/>
        </w:rPr>
        <w:t>----------------------</w:t>
      </w:r>
      <w:r>
        <w:rPr>
          <w:rFonts w:ascii="Bookman Old Style" w:hAnsi="Bookman Old Style"/>
          <w:sz w:val="26"/>
          <w:szCs w:val="26"/>
        </w:rPr>
        <w:t>--</w:t>
      </w:r>
    </w:p>
    <w:p w:rsidR="009D0ABE" w:rsidRPr="009D0ABE" w:rsidRDefault="00871F20" w:rsidP="009D0ABE">
      <w:pPr>
        <w:numPr>
          <w:ilvl w:val="0"/>
          <w:numId w:val="1"/>
        </w:numPr>
        <w:spacing w:after="0" w:line="240" w:lineRule="auto"/>
        <w:ind w:left="284" w:right="-235" w:firstLine="0"/>
        <w:jc w:val="both"/>
        <w:rPr>
          <w:rFonts w:ascii="Bookman Old Style" w:hAnsi="Bookman Old Style"/>
          <w:sz w:val="26"/>
          <w:szCs w:val="26"/>
        </w:rPr>
      </w:pPr>
      <w:r w:rsidRPr="009D0ABE">
        <w:rPr>
          <w:rFonts w:ascii="Bookman Old Style" w:hAnsi="Bookman Old Style"/>
          <w:sz w:val="26"/>
          <w:szCs w:val="26"/>
        </w:rPr>
        <w:t>Presentación, análisis y en su caso aprobación</w:t>
      </w:r>
      <w:r w:rsidR="009D0ABE" w:rsidRPr="009D0ABE">
        <w:rPr>
          <w:rFonts w:ascii="Bookman Old Style" w:hAnsi="Bookman Old Style"/>
          <w:sz w:val="20"/>
          <w:szCs w:val="20"/>
        </w:rPr>
        <w:t xml:space="preserve"> </w:t>
      </w:r>
      <w:r w:rsidR="009D0ABE" w:rsidRPr="009D0ABE">
        <w:rPr>
          <w:rFonts w:ascii="Bookman Old Style" w:hAnsi="Bookman Old Style"/>
          <w:sz w:val="26"/>
          <w:szCs w:val="26"/>
        </w:rPr>
        <w:t>de los Préstamos Personales a Empleados del Ayuntamiento para casos extraordinarios, no mayor al 100% de su sueldo global anual, recuperables en el mismo ejercicio fiscal.------------</w:t>
      </w:r>
      <w:r w:rsidR="009D0ABE">
        <w:rPr>
          <w:rFonts w:ascii="Bookman Old Style" w:hAnsi="Bookman Old Style"/>
          <w:sz w:val="26"/>
          <w:szCs w:val="26"/>
        </w:rPr>
        <w:t>---</w:t>
      </w:r>
    </w:p>
    <w:p w:rsidR="009D0ABE" w:rsidRPr="009D0ABE" w:rsidRDefault="009D0ABE" w:rsidP="009D0ABE">
      <w:pPr>
        <w:numPr>
          <w:ilvl w:val="0"/>
          <w:numId w:val="1"/>
        </w:numPr>
        <w:spacing w:after="0" w:line="240" w:lineRule="auto"/>
        <w:ind w:left="284" w:right="-235" w:firstLine="0"/>
        <w:jc w:val="both"/>
        <w:rPr>
          <w:rFonts w:ascii="Bookman Old Style" w:hAnsi="Bookman Old Style"/>
          <w:sz w:val="26"/>
          <w:szCs w:val="26"/>
        </w:rPr>
      </w:pPr>
      <w:r w:rsidRPr="009D0ABE">
        <w:rPr>
          <w:rFonts w:ascii="Bookman Old Style" w:hAnsi="Bookman Old Style"/>
          <w:sz w:val="26"/>
          <w:szCs w:val="26"/>
        </w:rPr>
        <w:t>Presentación, análisis y en su caso aprobación</w:t>
      </w:r>
      <w:r w:rsidR="00871F20" w:rsidRPr="009D0ABE">
        <w:rPr>
          <w:rFonts w:ascii="Bookman Old Style" w:hAnsi="Bookman Old Style"/>
          <w:sz w:val="26"/>
          <w:szCs w:val="26"/>
        </w:rPr>
        <w:t xml:space="preserve"> </w:t>
      </w:r>
      <w:r w:rsidRPr="009D0ABE">
        <w:rPr>
          <w:rFonts w:ascii="Bookman Old Style" w:hAnsi="Bookman Old Style"/>
          <w:sz w:val="26"/>
          <w:szCs w:val="26"/>
        </w:rPr>
        <w:t>para la firma del Convenio entre este Ayuntamiento de Ayotlán, Jalisco y la Secretaría de Desarrollo Social para la realización de los Proyectos Productivos, bajo la modalidad de Impulso Productivo del Programa de Opciones Productivas para el Ejercicio Fiscal 2015.----------</w:t>
      </w:r>
      <w:r>
        <w:rPr>
          <w:rFonts w:ascii="Bookman Old Style" w:hAnsi="Bookman Old Style"/>
          <w:sz w:val="26"/>
          <w:szCs w:val="26"/>
        </w:rPr>
        <w:t>----------------------</w:t>
      </w:r>
      <w:r w:rsidRPr="009D0ABE">
        <w:rPr>
          <w:rFonts w:ascii="Bookman Old Style" w:hAnsi="Bookman Old Style"/>
          <w:sz w:val="26"/>
          <w:szCs w:val="26"/>
        </w:rPr>
        <w:t>---------------</w:t>
      </w:r>
    </w:p>
    <w:p w:rsidR="0087593E" w:rsidRPr="009D0ABE" w:rsidRDefault="00871F20" w:rsidP="009D0ABE">
      <w:pPr>
        <w:numPr>
          <w:ilvl w:val="0"/>
          <w:numId w:val="1"/>
        </w:numPr>
        <w:spacing w:after="0" w:line="240" w:lineRule="auto"/>
        <w:ind w:left="284" w:right="-235" w:firstLine="0"/>
        <w:jc w:val="both"/>
        <w:rPr>
          <w:rFonts w:ascii="Bookman Old Style" w:hAnsi="Bookman Old Style"/>
          <w:sz w:val="26"/>
          <w:szCs w:val="26"/>
        </w:rPr>
      </w:pPr>
      <w:r w:rsidRPr="00871F20">
        <w:rPr>
          <w:rFonts w:ascii="Bookman Old Style" w:hAnsi="Bookman Old Style"/>
          <w:sz w:val="26"/>
          <w:szCs w:val="26"/>
        </w:rPr>
        <w:t>Presentación, análisis y en su caso aprobación de</w:t>
      </w:r>
      <w:r w:rsidR="009D0ABE">
        <w:rPr>
          <w:rFonts w:ascii="Bookman Old Style" w:hAnsi="Bookman Old Style"/>
          <w:sz w:val="26"/>
          <w:szCs w:val="26"/>
        </w:rPr>
        <w:t xml:space="preserve"> </w:t>
      </w:r>
      <w:r w:rsidR="009D0ABE" w:rsidRPr="009D0ABE">
        <w:rPr>
          <w:rFonts w:ascii="Bookman Old Style" w:hAnsi="Bookman Old Style"/>
          <w:sz w:val="26"/>
          <w:szCs w:val="26"/>
        </w:rPr>
        <w:t>la obra a ejecutar mediante el Progra</w:t>
      </w:r>
      <w:r w:rsidR="00FB0205">
        <w:rPr>
          <w:rFonts w:ascii="Bookman Old Style" w:hAnsi="Bookman Old Style"/>
          <w:sz w:val="26"/>
          <w:szCs w:val="26"/>
        </w:rPr>
        <w:t>ma de Fortalecimiento Financiero</w:t>
      </w:r>
      <w:r w:rsidR="009D0ABE" w:rsidRPr="009D0ABE">
        <w:rPr>
          <w:rFonts w:ascii="Bookman Old Style" w:hAnsi="Bookman Old Style"/>
          <w:sz w:val="26"/>
          <w:szCs w:val="26"/>
        </w:rPr>
        <w:t xml:space="preserve"> para Inversión 2016.--------------------</w:t>
      </w:r>
      <w:r w:rsidR="009D0ABE">
        <w:rPr>
          <w:rFonts w:ascii="Bookman Old Style" w:hAnsi="Bookman Old Style"/>
          <w:sz w:val="26"/>
          <w:szCs w:val="26"/>
        </w:rPr>
        <w:t>-----</w:t>
      </w:r>
      <w:r w:rsidR="009D0ABE" w:rsidRPr="009D0ABE">
        <w:rPr>
          <w:rFonts w:ascii="Bookman Old Style" w:hAnsi="Bookman Old Style"/>
          <w:sz w:val="26"/>
          <w:szCs w:val="26"/>
        </w:rPr>
        <w:t>---------</w:t>
      </w:r>
    </w:p>
    <w:p w:rsidR="0087593E" w:rsidRPr="0087593E" w:rsidRDefault="0087593E" w:rsidP="0087593E">
      <w:pPr>
        <w:spacing w:after="0" w:line="240" w:lineRule="auto"/>
        <w:ind w:left="284" w:right="-235"/>
        <w:jc w:val="both"/>
        <w:rPr>
          <w:rFonts w:ascii="Bookman Old Style" w:hAnsi="Bookman Old Style"/>
          <w:sz w:val="2"/>
          <w:szCs w:val="2"/>
        </w:rPr>
      </w:pPr>
    </w:p>
    <w:p w:rsidR="009D0ABE" w:rsidRPr="009630E2" w:rsidRDefault="009262A1" w:rsidP="009630E2">
      <w:pPr>
        <w:pStyle w:val="Prrafodelista"/>
        <w:numPr>
          <w:ilvl w:val="0"/>
          <w:numId w:val="1"/>
        </w:numPr>
        <w:spacing w:after="0" w:line="240" w:lineRule="auto"/>
        <w:ind w:left="284" w:right="-235" w:firstLine="0"/>
        <w:jc w:val="both"/>
        <w:rPr>
          <w:rFonts w:ascii="Bookman Old Style" w:hAnsi="Bookman Old Style"/>
          <w:sz w:val="26"/>
          <w:szCs w:val="26"/>
        </w:rPr>
      </w:pPr>
      <w:r w:rsidRPr="009D0ABE">
        <w:rPr>
          <w:rFonts w:ascii="Bookman Old Style" w:hAnsi="Bookman Old Style"/>
          <w:sz w:val="26"/>
          <w:szCs w:val="26"/>
        </w:rPr>
        <w:t>Presentación, análisis y en su caso aprobación</w:t>
      </w:r>
      <w:r w:rsidR="009D0ABE">
        <w:rPr>
          <w:rFonts w:ascii="Bookman Old Style" w:hAnsi="Bookman Old Style"/>
          <w:sz w:val="26"/>
          <w:szCs w:val="26"/>
        </w:rPr>
        <w:t xml:space="preserve"> de las obras a ejecutar con Recursos </w:t>
      </w:r>
      <w:r w:rsidR="009630E2">
        <w:rPr>
          <w:rFonts w:ascii="Bookman Old Style" w:hAnsi="Bookman Old Style"/>
          <w:sz w:val="26"/>
          <w:szCs w:val="26"/>
        </w:rPr>
        <w:t xml:space="preserve">de Infraestructura Social Municipal Ramo 33.------------------------------------------------- </w:t>
      </w:r>
      <w:r w:rsidRPr="009D0ABE">
        <w:rPr>
          <w:rFonts w:ascii="Bookman Old Style" w:hAnsi="Bookman Old Style"/>
          <w:sz w:val="26"/>
          <w:szCs w:val="26"/>
        </w:rPr>
        <w:t xml:space="preserve"> </w:t>
      </w:r>
    </w:p>
    <w:p w:rsidR="009630E2" w:rsidRDefault="009630E2" w:rsidP="009630E2">
      <w:pPr>
        <w:pStyle w:val="Prrafodelista"/>
        <w:numPr>
          <w:ilvl w:val="0"/>
          <w:numId w:val="1"/>
        </w:numPr>
        <w:spacing w:after="0" w:line="240" w:lineRule="auto"/>
        <w:ind w:left="284" w:right="-235" w:firstLine="0"/>
        <w:jc w:val="both"/>
        <w:rPr>
          <w:rFonts w:ascii="Bookman Old Style" w:hAnsi="Bookman Old Style"/>
          <w:sz w:val="26"/>
          <w:szCs w:val="26"/>
        </w:rPr>
      </w:pPr>
      <w:r w:rsidRPr="009630E2">
        <w:rPr>
          <w:rFonts w:ascii="Bookman Old Style" w:hAnsi="Bookman Old Style"/>
          <w:sz w:val="26"/>
          <w:szCs w:val="26"/>
        </w:rPr>
        <w:t>Presentación, análisis y en su caso aprobación</w:t>
      </w:r>
      <w:r>
        <w:rPr>
          <w:rFonts w:ascii="Bookman Old Style" w:hAnsi="Bookman Old Style"/>
          <w:sz w:val="26"/>
          <w:szCs w:val="26"/>
        </w:rPr>
        <w:t xml:space="preserve"> </w:t>
      </w:r>
      <w:r w:rsidRPr="009630E2">
        <w:rPr>
          <w:rFonts w:ascii="Bookman Old Style" w:hAnsi="Bookman Old Style"/>
          <w:sz w:val="26"/>
          <w:szCs w:val="26"/>
        </w:rPr>
        <w:t>del apoyo</w:t>
      </w:r>
      <w:r w:rsidR="00D87923">
        <w:rPr>
          <w:rFonts w:ascii="Bookman Old Style" w:hAnsi="Bookman Old Style"/>
          <w:sz w:val="26"/>
          <w:szCs w:val="26"/>
        </w:rPr>
        <w:t xml:space="preserve"> económico</w:t>
      </w:r>
      <w:r w:rsidRPr="009630E2">
        <w:rPr>
          <w:rFonts w:ascii="Bookman Old Style" w:hAnsi="Bookman Old Style"/>
          <w:sz w:val="26"/>
          <w:szCs w:val="26"/>
        </w:rPr>
        <w:t xml:space="preserve"> </w:t>
      </w:r>
      <w:r w:rsidR="00F13C58">
        <w:rPr>
          <w:rFonts w:ascii="Bookman Old Style" w:hAnsi="Bookman Old Style"/>
          <w:sz w:val="26"/>
          <w:szCs w:val="26"/>
        </w:rPr>
        <w:t>p</w:t>
      </w:r>
      <w:r w:rsidRPr="009630E2">
        <w:rPr>
          <w:rFonts w:ascii="Bookman Old Style" w:hAnsi="Bookman Old Style"/>
          <w:sz w:val="26"/>
          <w:szCs w:val="26"/>
        </w:rPr>
        <w:t>a</w:t>
      </w:r>
      <w:r w:rsidR="00F13C58">
        <w:rPr>
          <w:rFonts w:ascii="Bookman Old Style" w:hAnsi="Bookman Old Style"/>
          <w:sz w:val="26"/>
          <w:szCs w:val="26"/>
        </w:rPr>
        <w:t xml:space="preserve">ra </w:t>
      </w:r>
      <w:r w:rsidR="0094151D">
        <w:rPr>
          <w:rFonts w:ascii="Bookman Old Style" w:hAnsi="Bookman Old Style"/>
          <w:sz w:val="26"/>
          <w:szCs w:val="26"/>
        </w:rPr>
        <w:t xml:space="preserve">la </w:t>
      </w:r>
      <w:r w:rsidR="00F13C58">
        <w:rPr>
          <w:rFonts w:ascii="Bookman Old Style" w:hAnsi="Bookman Old Style"/>
          <w:sz w:val="26"/>
          <w:szCs w:val="26"/>
        </w:rPr>
        <w:t>rehabilitación y mantenimiento de</w:t>
      </w:r>
      <w:r w:rsidRPr="009630E2">
        <w:rPr>
          <w:rFonts w:ascii="Bookman Old Style" w:hAnsi="Bookman Old Style"/>
          <w:sz w:val="26"/>
          <w:szCs w:val="26"/>
        </w:rPr>
        <w:t xml:space="preserve"> la Escuela Primaria Clemente Aguirre ubicada en la Cabecera Municipal.--------------------------------------</w:t>
      </w:r>
      <w:r w:rsidR="00D87923">
        <w:rPr>
          <w:rFonts w:ascii="Bookman Old Style" w:hAnsi="Bookman Old Style"/>
          <w:sz w:val="26"/>
          <w:szCs w:val="26"/>
        </w:rPr>
        <w:t>---</w:t>
      </w:r>
      <w:r w:rsidR="00F13C58">
        <w:rPr>
          <w:rFonts w:ascii="Bookman Old Style" w:hAnsi="Bookman Old Style"/>
          <w:sz w:val="26"/>
          <w:szCs w:val="26"/>
        </w:rPr>
        <w:t>------------------</w:t>
      </w:r>
      <w:r w:rsidR="00D87923">
        <w:rPr>
          <w:rFonts w:ascii="Bookman Old Style" w:hAnsi="Bookman Old Style"/>
          <w:sz w:val="26"/>
          <w:szCs w:val="26"/>
        </w:rPr>
        <w:t>-</w:t>
      </w:r>
    </w:p>
    <w:p w:rsidR="009630E2" w:rsidRDefault="009630E2" w:rsidP="009630E2">
      <w:pPr>
        <w:pStyle w:val="Prrafodelista"/>
        <w:spacing w:after="0" w:line="240" w:lineRule="auto"/>
        <w:ind w:left="284" w:right="-235"/>
        <w:jc w:val="both"/>
        <w:rPr>
          <w:rFonts w:ascii="Bookman Old Style" w:hAnsi="Bookman Old Style"/>
          <w:sz w:val="26"/>
          <w:szCs w:val="26"/>
        </w:rPr>
      </w:pPr>
    </w:p>
    <w:p w:rsidR="009630E2" w:rsidRDefault="009630E2" w:rsidP="009630E2">
      <w:pPr>
        <w:spacing w:after="0" w:line="240" w:lineRule="auto"/>
        <w:ind w:left="284" w:right="-235"/>
        <w:jc w:val="both"/>
        <w:rPr>
          <w:rFonts w:ascii="Bookman Old Style" w:hAnsi="Bookman Old Style"/>
          <w:sz w:val="26"/>
          <w:szCs w:val="26"/>
        </w:rPr>
      </w:pPr>
    </w:p>
    <w:p w:rsidR="009630E2" w:rsidRDefault="009630E2" w:rsidP="009630E2">
      <w:pPr>
        <w:spacing w:after="0" w:line="240" w:lineRule="auto"/>
        <w:ind w:left="284" w:right="-235"/>
        <w:jc w:val="both"/>
        <w:rPr>
          <w:rFonts w:ascii="Bookman Old Style" w:hAnsi="Bookman Old Style"/>
          <w:sz w:val="26"/>
          <w:szCs w:val="26"/>
        </w:rPr>
      </w:pPr>
    </w:p>
    <w:p w:rsidR="009630E2" w:rsidRDefault="009630E2" w:rsidP="009630E2">
      <w:pPr>
        <w:spacing w:after="0" w:line="240" w:lineRule="auto"/>
        <w:ind w:left="284" w:right="-235"/>
        <w:jc w:val="both"/>
        <w:rPr>
          <w:rFonts w:ascii="Bookman Old Style" w:hAnsi="Bookman Old Style"/>
          <w:sz w:val="26"/>
          <w:szCs w:val="26"/>
        </w:rPr>
      </w:pPr>
    </w:p>
    <w:p w:rsidR="009630E2" w:rsidRPr="009630E2" w:rsidRDefault="009630E2" w:rsidP="009630E2">
      <w:pPr>
        <w:spacing w:after="0" w:line="240" w:lineRule="auto"/>
        <w:ind w:left="284" w:right="-235"/>
        <w:jc w:val="both"/>
        <w:rPr>
          <w:rFonts w:ascii="Bookman Old Style" w:hAnsi="Bookman Old Style"/>
          <w:sz w:val="26"/>
          <w:szCs w:val="26"/>
        </w:rPr>
      </w:pPr>
    </w:p>
    <w:p w:rsidR="009630E2" w:rsidRDefault="009630E2" w:rsidP="007F1267">
      <w:pPr>
        <w:pStyle w:val="Prrafodelista"/>
        <w:numPr>
          <w:ilvl w:val="0"/>
          <w:numId w:val="1"/>
        </w:numPr>
        <w:spacing w:after="0" w:line="240" w:lineRule="auto"/>
        <w:ind w:left="-1985" w:right="1749" w:firstLine="0"/>
        <w:jc w:val="both"/>
        <w:rPr>
          <w:rFonts w:ascii="Bookman Old Style" w:hAnsi="Bookman Old Style"/>
          <w:sz w:val="26"/>
          <w:szCs w:val="26"/>
        </w:rPr>
      </w:pPr>
      <w:r w:rsidRPr="009630E2">
        <w:rPr>
          <w:rFonts w:ascii="Bookman Old Style" w:hAnsi="Bookman Old Style"/>
          <w:sz w:val="26"/>
          <w:szCs w:val="26"/>
        </w:rPr>
        <w:t xml:space="preserve">Presentación, análisis y en su caso aprobación </w:t>
      </w:r>
      <w:r w:rsidR="0096331D">
        <w:rPr>
          <w:rFonts w:ascii="Bookman Old Style" w:hAnsi="Bookman Old Style"/>
          <w:sz w:val="26"/>
          <w:szCs w:val="26"/>
        </w:rPr>
        <w:t xml:space="preserve">de </w:t>
      </w:r>
      <w:r w:rsidRPr="009630E2">
        <w:rPr>
          <w:rFonts w:ascii="Bookman Old Style" w:hAnsi="Bookman Old Style"/>
          <w:sz w:val="26"/>
          <w:szCs w:val="26"/>
        </w:rPr>
        <w:t>la revocación de las concesiones otorgadas a los Locatarios del Mercado Municipal Hidalgo, ubicado por la Av. González Gallo de la Cabecera Municipal.---------------------------------</w:t>
      </w:r>
      <w:r>
        <w:rPr>
          <w:rFonts w:ascii="Bookman Old Style" w:hAnsi="Bookman Old Style"/>
          <w:sz w:val="26"/>
          <w:szCs w:val="26"/>
        </w:rPr>
        <w:t>--</w:t>
      </w:r>
      <w:r w:rsidR="007F1267">
        <w:rPr>
          <w:rFonts w:ascii="Bookman Old Style" w:hAnsi="Bookman Old Style"/>
          <w:sz w:val="26"/>
          <w:szCs w:val="26"/>
        </w:rPr>
        <w:t>---------</w:t>
      </w:r>
    </w:p>
    <w:p w:rsidR="009630E2" w:rsidRDefault="009630E2" w:rsidP="007F1267">
      <w:pPr>
        <w:pStyle w:val="Prrafodelista"/>
        <w:numPr>
          <w:ilvl w:val="0"/>
          <w:numId w:val="1"/>
        </w:numPr>
        <w:spacing w:after="0" w:line="240" w:lineRule="auto"/>
        <w:ind w:left="-1985" w:right="1749" w:firstLine="0"/>
        <w:jc w:val="both"/>
        <w:rPr>
          <w:rFonts w:ascii="Bookman Old Style" w:hAnsi="Bookman Old Style"/>
          <w:sz w:val="26"/>
          <w:szCs w:val="26"/>
        </w:rPr>
      </w:pPr>
      <w:r w:rsidRPr="009630E2">
        <w:rPr>
          <w:rFonts w:ascii="Bookman Old Style" w:hAnsi="Bookman Old Style"/>
          <w:sz w:val="26"/>
          <w:szCs w:val="26"/>
        </w:rPr>
        <w:t>Presentación, análisis y en su caso aprobación</w:t>
      </w:r>
      <w:r w:rsidRPr="009630E2">
        <w:rPr>
          <w:rFonts w:ascii="Bookman Old Style" w:hAnsi="Bookman Old Style"/>
          <w:sz w:val="20"/>
          <w:szCs w:val="20"/>
        </w:rPr>
        <w:t xml:space="preserve"> </w:t>
      </w:r>
      <w:r w:rsidRPr="009630E2">
        <w:rPr>
          <w:rFonts w:ascii="Bookman Old Style" w:hAnsi="Bookman Old Style"/>
          <w:sz w:val="26"/>
          <w:szCs w:val="26"/>
        </w:rPr>
        <w:t xml:space="preserve">para la participación del Municipio, conjuntamente con el DIF Municipal en el Programa </w:t>
      </w:r>
      <w:r w:rsidRPr="009630E2">
        <w:rPr>
          <w:rFonts w:ascii="Bookman Old Style" w:hAnsi="Bookman Old Style"/>
          <w:b/>
          <w:sz w:val="26"/>
          <w:szCs w:val="26"/>
        </w:rPr>
        <w:t xml:space="preserve">“Ayúdame a Llegar” </w:t>
      </w:r>
      <w:r w:rsidRPr="009630E2">
        <w:rPr>
          <w:rFonts w:ascii="Bookman Old Style" w:hAnsi="Bookman Old Style"/>
          <w:sz w:val="26"/>
          <w:szCs w:val="26"/>
        </w:rPr>
        <w:t>para este ejercicio.--------------------------------------------------------------</w:t>
      </w:r>
      <w:r w:rsidR="007F1267">
        <w:rPr>
          <w:rFonts w:ascii="Bookman Old Style" w:hAnsi="Bookman Old Style"/>
          <w:sz w:val="26"/>
          <w:szCs w:val="26"/>
        </w:rPr>
        <w:t>---</w:t>
      </w:r>
    </w:p>
    <w:p w:rsidR="009630E2" w:rsidRDefault="009630E2" w:rsidP="007F1267">
      <w:pPr>
        <w:pStyle w:val="Prrafodelista"/>
        <w:numPr>
          <w:ilvl w:val="0"/>
          <w:numId w:val="1"/>
        </w:numPr>
        <w:spacing w:after="0" w:line="240" w:lineRule="auto"/>
        <w:ind w:left="-1985" w:right="1749" w:firstLine="0"/>
        <w:jc w:val="both"/>
        <w:rPr>
          <w:rFonts w:ascii="Bookman Old Style" w:hAnsi="Bookman Old Style"/>
          <w:sz w:val="26"/>
          <w:szCs w:val="26"/>
        </w:rPr>
      </w:pPr>
      <w:r w:rsidRPr="009630E2">
        <w:rPr>
          <w:rFonts w:ascii="Bookman Old Style" w:hAnsi="Bookman Old Style"/>
          <w:sz w:val="26"/>
          <w:szCs w:val="26"/>
        </w:rPr>
        <w:t>Presentación, análisis y en su caso aprobación</w:t>
      </w:r>
      <w:r>
        <w:rPr>
          <w:rFonts w:ascii="Bookman Old Style" w:hAnsi="Bookman Old Style"/>
          <w:sz w:val="26"/>
          <w:szCs w:val="26"/>
        </w:rPr>
        <w:t xml:space="preserve"> </w:t>
      </w:r>
      <w:r w:rsidRPr="009630E2">
        <w:rPr>
          <w:rFonts w:ascii="Bookman Old Style" w:hAnsi="Bookman Old Style"/>
          <w:sz w:val="26"/>
          <w:szCs w:val="26"/>
        </w:rPr>
        <w:t>de la solicitud de la Dirección de Obras Públicas Municipales para la adquisición de una estación total, marca SOKKIA modelo CX-105-PL, para realizar levantamientos topográficos y medición de terrenos con exactitud.-----------------</w:t>
      </w:r>
      <w:r>
        <w:rPr>
          <w:rFonts w:ascii="Bookman Old Style" w:hAnsi="Bookman Old Style"/>
          <w:sz w:val="26"/>
          <w:szCs w:val="26"/>
        </w:rPr>
        <w:t>-------------</w:t>
      </w:r>
      <w:r w:rsidR="007F1267">
        <w:rPr>
          <w:rFonts w:ascii="Bookman Old Style" w:hAnsi="Bookman Old Style"/>
          <w:sz w:val="26"/>
          <w:szCs w:val="26"/>
        </w:rPr>
        <w:t>--------------</w:t>
      </w:r>
    </w:p>
    <w:p w:rsidR="009630E2" w:rsidRPr="009630E2" w:rsidRDefault="009630E2" w:rsidP="007F1267">
      <w:pPr>
        <w:pStyle w:val="Prrafodelista"/>
        <w:numPr>
          <w:ilvl w:val="0"/>
          <w:numId w:val="1"/>
        </w:numPr>
        <w:ind w:left="-1985" w:right="1749" w:firstLine="0"/>
        <w:jc w:val="both"/>
        <w:rPr>
          <w:rFonts w:ascii="Bookman Old Style" w:hAnsi="Bookman Old Style"/>
          <w:sz w:val="26"/>
          <w:szCs w:val="26"/>
        </w:rPr>
      </w:pPr>
      <w:r w:rsidRPr="009630E2">
        <w:rPr>
          <w:rFonts w:ascii="Bookman Old Style" w:hAnsi="Bookman Old Style"/>
          <w:sz w:val="26"/>
          <w:szCs w:val="26"/>
        </w:rPr>
        <w:t xml:space="preserve">Presentación, análisis y en su caso aprobación de la propuesta para </w:t>
      </w:r>
      <w:r w:rsidR="00C072BF">
        <w:rPr>
          <w:rFonts w:ascii="Bookman Old Style" w:hAnsi="Bookman Old Style"/>
          <w:sz w:val="26"/>
          <w:szCs w:val="26"/>
        </w:rPr>
        <w:t xml:space="preserve">participar y </w:t>
      </w:r>
      <w:r w:rsidRPr="009630E2">
        <w:rPr>
          <w:rFonts w:ascii="Bookman Old Style" w:hAnsi="Bookman Old Style"/>
          <w:sz w:val="26"/>
          <w:szCs w:val="26"/>
        </w:rPr>
        <w:t xml:space="preserve">designar al Enlace Municipal para el Programa </w:t>
      </w:r>
      <w:r w:rsidRPr="00C072BF">
        <w:rPr>
          <w:rFonts w:ascii="Bookman Old Style" w:hAnsi="Bookman Old Style"/>
          <w:b/>
          <w:sz w:val="26"/>
          <w:szCs w:val="26"/>
        </w:rPr>
        <w:t>“Agenda para el Desarrollo Municipal”</w:t>
      </w:r>
      <w:r w:rsidR="00C072BF">
        <w:rPr>
          <w:rFonts w:ascii="Bookman Old Style" w:hAnsi="Bookman Old Style"/>
          <w:sz w:val="26"/>
          <w:szCs w:val="26"/>
        </w:rPr>
        <w:t>-----------</w:t>
      </w:r>
    </w:p>
    <w:p w:rsidR="009630E2" w:rsidRPr="000E4D4A" w:rsidRDefault="009630E2" w:rsidP="007F1267">
      <w:pPr>
        <w:pStyle w:val="Prrafodelista"/>
        <w:numPr>
          <w:ilvl w:val="0"/>
          <w:numId w:val="1"/>
        </w:numPr>
        <w:spacing w:after="0" w:line="240" w:lineRule="auto"/>
        <w:ind w:left="-1985" w:right="1749" w:firstLine="0"/>
        <w:jc w:val="both"/>
        <w:rPr>
          <w:rFonts w:ascii="Bookman Old Style" w:hAnsi="Bookman Old Style"/>
          <w:sz w:val="26"/>
          <w:szCs w:val="26"/>
        </w:rPr>
      </w:pPr>
      <w:r w:rsidRPr="009630E2">
        <w:rPr>
          <w:rFonts w:ascii="Bookman Old Style" w:hAnsi="Bookman Old Style"/>
          <w:sz w:val="26"/>
          <w:szCs w:val="26"/>
        </w:rPr>
        <w:t>Presentación, análisis y en su caso aprobación</w:t>
      </w:r>
      <w:r>
        <w:rPr>
          <w:rFonts w:ascii="Bookman Old Style" w:hAnsi="Bookman Old Style"/>
          <w:sz w:val="26"/>
          <w:szCs w:val="26"/>
        </w:rPr>
        <w:t xml:space="preserve"> </w:t>
      </w:r>
      <w:r w:rsidRPr="009630E2">
        <w:rPr>
          <w:rFonts w:ascii="Bookman Old Style" w:hAnsi="Bookman Old Style"/>
          <w:sz w:val="26"/>
          <w:szCs w:val="26"/>
        </w:rPr>
        <w:t>de</w:t>
      </w:r>
      <w:r w:rsidR="00DF5719">
        <w:rPr>
          <w:rFonts w:ascii="Bookman Old Style" w:hAnsi="Bookman Old Style"/>
          <w:sz w:val="26"/>
          <w:szCs w:val="26"/>
        </w:rPr>
        <w:t xml:space="preserve"> la</w:t>
      </w:r>
      <w:r w:rsidRPr="009630E2">
        <w:rPr>
          <w:rFonts w:ascii="Bookman Old Style" w:hAnsi="Bookman Old Style"/>
          <w:sz w:val="26"/>
          <w:szCs w:val="26"/>
        </w:rPr>
        <w:t xml:space="preserve"> </w:t>
      </w:r>
      <w:r w:rsidR="00DF5719">
        <w:rPr>
          <w:rFonts w:ascii="Bookman Old Style" w:hAnsi="Bookman Old Style"/>
          <w:sz w:val="26"/>
          <w:szCs w:val="26"/>
        </w:rPr>
        <w:t xml:space="preserve">aplicación en el Municipio de </w:t>
      </w:r>
      <w:r w:rsidRPr="009630E2">
        <w:rPr>
          <w:rFonts w:ascii="Bookman Old Style" w:hAnsi="Bookman Old Style"/>
          <w:sz w:val="26"/>
          <w:szCs w:val="26"/>
        </w:rPr>
        <w:t>la Ley de Acceso de las Mujeres a una Vida Libre de Violencia d</w:t>
      </w:r>
      <w:r w:rsidR="00DF5719">
        <w:rPr>
          <w:rFonts w:ascii="Bookman Old Style" w:hAnsi="Bookman Old Style"/>
          <w:sz w:val="26"/>
          <w:szCs w:val="26"/>
        </w:rPr>
        <w:t>el Estado de Jalisco.-</w:t>
      </w:r>
      <w:r w:rsidR="000E4D4A">
        <w:rPr>
          <w:rFonts w:ascii="Bookman Old Style" w:hAnsi="Bookman Old Style"/>
          <w:sz w:val="26"/>
          <w:szCs w:val="26"/>
        </w:rPr>
        <w:t>---</w:t>
      </w:r>
      <w:r w:rsidR="007F1267">
        <w:rPr>
          <w:rFonts w:ascii="Bookman Old Style" w:hAnsi="Bookman Old Style"/>
          <w:sz w:val="26"/>
          <w:szCs w:val="26"/>
        </w:rPr>
        <w:t>-----</w:t>
      </w:r>
      <w:r w:rsidR="00DF5719">
        <w:rPr>
          <w:rFonts w:ascii="Bookman Old Style" w:hAnsi="Bookman Old Style"/>
          <w:sz w:val="26"/>
          <w:szCs w:val="26"/>
        </w:rPr>
        <w:t>----</w:t>
      </w:r>
      <w:r w:rsidR="007F1267">
        <w:rPr>
          <w:rFonts w:ascii="Bookman Old Style" w:hAnsi="Bookman Old Style"/>
          <w:sz w:val="26"/>
          <w:szCs w:val="26"/>
        </w:rPr>
        <w:t>--</w:t>
      </w:r>
    </w:p>
    <w:p w:rsidR="007F1267" w:rsidRDefault="0054553C" w:rsidP="007F1267">
      <w:pPr>
        <w:pStyle w:val="Prrafodelista"/>
        <w:numPr>
          <w:ilvl w:val="0"/>
          <w:numId w:val="1"/>
        </w:numPr>
        <w:spacing w:after="0" w:line="240" w:lineRule="auto"/>
        <w:ind w:left="-1985" w:right="1749" w:firstLine="0"/>
        <w:jc w:val="both"/>
        <w:rPr>
          <w:rFonts w:ascii="Bookman Old Style" w:hAnsi="Bookman Old Style"/>
          <w:sz w:val="26"/>
          <w:szCs w:val="26"/>
        </w:rPr>
      </w:pPr>
      <w:r>
        <w:rPr>
          <w:rFonts w:ascii="Bookman Old Style" w:hAnsi="Bookman Old Style"/>
          <w:sz w:val="26"/>
          <w:szCs w:val="26"/>
        </w:rPr>
        <w:t xml:space="preserve">Presentación y análisis </w:t>
      </w:r>
      <w:r w:rsidR="000E4D4A" w:rsidRPr="000E4D4A">
        <w:rPr>
          <w:rFonts w:ascii="Bookman Old Style" w:hAnsi="Bookman Old Style"/>
          <w:sz w:val="26"/>
          <w:szCs w:val="26"/>
        </w:rPr>
        <w:t>del Reglamento de la Ley de Acceso de las Mujeres a una Vida Libre de Violencia.</w:t>
      </w:r>
      <w:r w:rsidR="005B44B1">
        <w:rPr>
          <w:rFonts w:ascii="Bookman Old Style" w:hAnsi="Bookman Old Style"/>
          <w:sz w:val="26"/>
          <w:szCs w:val="26"/>
        </w:rPr>
        <w:t>----</w:t>
      </w:r>
      <w:r>
        <w:rPr>
          <w:rFonts w:ascii="Bookman Old Style" w:hAnsi="Bookman Old Style"/>
          <w:sz w:val="26"/>
          <w:szCs w:val="26"/>
        </w:rPr>
        <w:t>--------</w:t>
      </w:r>
    </w:p>
    <w:p w:rsidR="007F1267" w:rsidRDefault="005B44B1" w:rsidP="007F1267">
      <w:pPr>
        <w:pStyle w:val="Prrafodelista"/>
        <w:numPr>
          <w:ilvl w:val="0"/>
          <w:numId w:val="1"/>
        </w:numPr>
        <w:spacing w:after="0" w:line="240" w:lineRule="auto"/>
        <w:ind w:left="-1985" w:right="1749" w:firstLine="0"/>
        <w:jc w:val="both"/>
        <w:rPr>
          <w:rFonts w:ascii="Bookman Old Style" w:hAnsi="Bookman Old Style"/>
          <w:sz w:val="26"/>
          <w:szCs w:val="26"/>
        </w:rPr>
      </w:pPr>
      <w:r>
        <w:rPr>
          <w:rFonts w:ascii="Bookman Old Style" w:hAnsi="Bookman Old Style"/>
          <w:sz w:val="26"/>
          <w:szCs w:val="26"/>
        </w:rPr>
        <w:t>Presentación y</w:t>
      </w:r>
      <w:r w:rsidR="007F1267" w:rsidRPr="007F1267">
        <w:rPr>
          <w:rFonts w:ascii="Bookman Old Style" w:hAnsi="Bookman Old Style"/>
          <w:sz w:val="26"/>
          <w:szCs w:val="26"/>
        </w:rPr>
        <w:t xml:space="preserve"> análisis del Reglamento de la Ley para la Igualdad entre Mujeres y Hombres del Municipio de Ayotlán, Jalisco.</w:t>
      </w:r>
      <w:r w:rsidR="007F1267">
        <w:rPr>
          <w:rFonts w:ascii="Bookman Old Style" w:hAnsi="Bookman Old Style"/>
          <w:sz w:val="26"/>
          <w:szCs w:val="26"/>
        </w:rPr>
        <w:t>----------------------------------</w:t>
      </w:r>
      <w:r w:rsidR="0054553C">
        <w:rPr>
          <w:rFonts w:ascii="Bookman Old Style" w:hAnsi="Bookman Old Style"/>
          <w:sz w:val="26"/>
          <w:szCs w:val="26"/>
        </w:rPr>
        <w:t>--------------------------------</w:t>
      </w:r>
      <w:r w:rsidR="007F1267">
        <w:rPr>
          <w:rFonts w:ascii="Bookman Old Style" w:hAnsi="Bookman Old Style"/>
          <w:sz w:val="26"/>
          <w:szCs w:val="26"/>
        </w:rPr>
        <w:t>-</w:t>
      </w:r>
    </w:p>
    <w:p w:rsidR="00871F20" w:rsidRDefault="00871F20" w:rsidP="007F1267">
      <w:pPr>
        <w:pStyle w:val="Prrafodelista"/>
        <w:numPr>
          <w:ilvl w:val="0"/>
          <w:numId w:val="1"/>
        </w:numPr>
        <w:spacing w:after="0" w:line="240" w:lineRule="auto"/>
        <w:ind w:left="-1985" w:right="1749" w:firstLine="0"/>
        <w:jc w:val="both"/>
        <w:rPr>
          <w:rFonts w:ascii="Bookman Old Style" w:hAnsi="Bookman Old Style"/>
          <w:sz w:val="26"/>
          <w:szCs w:val="26"/>
        </w:rPr>
      </w:pPr>
      <w:r w:rsidRPr="007F1267">
        <w:rPr>
          <w:rFonts w:ascii="Bookman Old Style" w:hAnsi="Bookman Old Style"/>
          <w:sz w:val="26"/>
          <w:szCs w:val="26"/>
        </w:rPr>
        <w:t>Asuntos del Presidente Mun</w:t>
      </w:r>
      <w:r w:rsidR="007F1267">
        <w:rPr>
          <w:rFonts w:ascii="Bookman Old Style" w:hAnsi="Bookman Old Style"/>
          <w:sz w:val="26"/>
          <w:szCs w:val="26"/>
        </w:rPr>
        <w:t>icipal.----------------------</w:t>
      </w:r>
    </w:p>
    <w:p w:rsidR="00871F20" w:rsidRDefault="00871F20" w:rsidP="007F1267">
      <w:pPr>
        <w:pStyle w:val="Prrafodelista"/>
        <w:numPr>
          <w:ilvl w:val="0"/>
          <w:numId w:val="1"/>
        </w:numPr>
        <w:spacing w:after="0" w:line="240" w:lineRule="auto"/>
        <w:ind w:left="-1985" w:right="1749" w:firstLine="0"/>
        <w:jc w:val="both"/>
        <w:rPr>
          <w:rFonts w:ascii="Bookman Old Style" w:hAnsi="Bookman Old Style"/>
          <w:sz w:val="26"/>
          <w:szCs w:val="26"/>
        </w:rPr>
      </w:pPr>
      <w:r w:rsidRPr="007F1267">
        <w:rPr>
          <w:rFonts w:ascii="Bookman Old Style" w:hAnsi="Bookman Old Style"/>
          <w:sz w:val="26"/>
          <w:szCs w:val="26"/>
        </w:rPr>
        <w:t>Asuntos Varios.---------------------------------</w:t>
      </w:r>
      <w:r w:rsidR="00A32A65" w:rsidRPr="007F1267">
        <w:rPr>
          <w:rFonts w:ascii="Bookman Old Style" w:hAnsi="Bookman Old Style"/>
          <w:sz w:val="26"/>
          <w:szCs w:val="26"/>
        </w:rPr>
        <w:t>----------</w:t>
      </w:r>
      <w:r w:rsidR="007F1267">
        <w:rPr>
          <w:rFonts w:ascii="Bookman Old Style" w:hAnsi="Bookman Old Style"/>
          <w:sz w:val="26"/>
          <w:szCs w:val="26"/>
        </w:rPr>
        <w:t>-</w:t>
      </w:r>
    </w:p>
    <w:p w:rsidR="005416CE" w:rsidRPr="007F1267" w:rsidRDefault="002E382F" w:rsidP="007F1267">
      <w:pPr>
        <w:pStyle w:val="Prrafodelista"/>
        <w:numPr>
          <w:ilvl w:val="0"/>
          <w:numId w:val="1"/>
        </w:numPr>
        <w:spacing w:after="0" w:line="240" w:lineRule="auto"/>
        <w:ind w:left="-1985" w:right="1749" w:firstLine="0"/>
        <w:jc w:val="both"/>
        <w:rPr>
          <w:rFonts w:ascii="Bookman Old Style" w:hAnsi="Bookman Old Style"/>
          <w:sz w:val="26"/>
          <w:szCs w:val="26"/>
        </w:rPr>
      </w:pPr>
      <w:r w:rsidRPr="007F1267">
        <w:rPr>
          <w:rFonts w:ascii="Bookman Old Style" w:hAnsi="Bookman Old Style"/>
          <w:sz w:val="26"/>
          <w:szCs w:val="26"/>
        </w:rPr>
        <w:t>Clausura de la S</w:t>
      </w:r>
      <w:r w:rsidR="005D5AEC" w:rsidRPr="007F1267">
        <w:rPr>
          <w:rFonts w:ascii="Bookman Old Style" w:hAnsi="Bookman Old Style"/>
          <w:sz w:val="26"/>
          <w:szCs w:val="26"/>
        </w:rPr>
        <w:t>esión.</w:t>
      </w:r>
      <w:r w:rsidR="002917C6" w:rsidRPr="007F1267">
        <w:rPr>
          <w:rFonts w:ascii="Bookman Old Style" w:hAnsi="Bookman Old Style"/>
          <w:sz w:val="26"/>
          <w:szCs w:val="26"/>
        </w:rPr>
        <w:t>----------</w:t>
      </w:r>
      <w:r w:rsidR="007F1267">
        <w:rPr>
          <w:rFonts w:ascii="Bookman Old Style" w:hAnsi="Bookman Old Style"/>
          <w:sz w:val="26"/>
          <w:szCs w:val="26"/>
        </w:rPr>
        <w:t>---------------------------------</w:t>
      </w:r>
    </w:p>
    <w:p w:rsidR="005416CE" w:rsidRPr="005416CE" w:rsidRDefault="005416CE" w:rsidP="005416CE">
      <w:pPr>
        <w:pStyle w:val="Prrafodelista"/>
        <w:spacing w:after="0" w:line="240" w:lineRule="auto"/>
        <w:ind w:left="-1265" w:right="1749"/>
        <w:jc w:val="both"/>
        <w:rPr>
          <w:rFonts w:ascii="Bookman Old Style" w:hAnsi="Bookman Old Style"/>
          <w:sz w:val="26"/>
          <w:szCs w:val="26"/>
        </w:rPr>
      </w:pPr>
    </w:p>
    <w:p w:rsidR="00DC744D" w:rsidRPr="00D52664" w:rsidRDefault="00626ED4" w:rsidP="003C77F3">
      <w:pPr>
        <w:spacing w:after="0" w:line="240" w:lineRule="auto"/>
        <w:ind w:left="-1985" w:right="1749"/>
        <w:jc w:val="both"/>
        <w:rPr>
          <w:rFonts w:ascii="Bookman Old Style" w:hAnsi="Bookman Old Style"/>
          <w:b/>
          <w:sz w:val="26"/>
          <w:szCs w:val="26"/>
        </w:rPr>
      </w:pPr>
      <w:r w:rsidRPr="00626ED4">
        <w:rPr>
          <w:rFonts w:ascii="Bookman Old Style" w:hAnsi="Bookman Old Style"/>
          <w:b/>
          <w:sz w:val="26"/>
          <w:szCs w:val="26"/>
        </w:rPr>
        <w:t>PUNTO</w:t>
      </w:r>
      <w:r w:rsidR="007F1239" w:rsidRPr="007F1239">
        <w:rPr>
          <w:rFonts w:ascii="Bookman Old Style" w:hAnsi="Bookman Old Style"/>
          <w:sz w:val="26"/>
          <w:szCs w:val="26"/>
        </w:rPr>
        <w:t xml:space="preserve"> </w:t>
      </w:r>
      <w:r w:rsidR="007F1239" w:rsidRPr="00626ED4">
        <w:rPr>
          <w:rFonts w:ascii="Bookman Old Style" w:hAnsi="Bookman Old Style"/>
          <w:b/>
          <w:sz w:val="26"/>
          <w:szCs w:val="26"/>
        </w:rPr>
        <w:t>UNO</w:t>
      </w:r>
      <w:r w:rsidRPr="002917C6">
        <w:rPr>
          <w:rFonts w:ascii="Bookman Old Style" w:hAnsi="Bookman Old Style"/>
          <w:b/>
          <w:sz w:val="26"/>
          <w:szCs w:val="26"/>
        </w:rPr>
        <w:t>.-</w:t>
      </w:r>
      <w:r>
        <w:rPr>
          <w:rFonts w:ascii="Bookman Old Style" w:hAnsi="Bookman Old Style"/>
          <w:sz w:val="26"/>
          <w:szCs w:val="26"/>
        </w:rPr>
        <w:t xml:space="preserve"> </w:t>
      </w:r>
      <w:r w:rsidRPr="00D52664">
        <w:rPr>
          <w:rFonts w:ascii="Bookman Old Style" w:hAnsi="Bookman Old Style"/>
          <w:sz w:val="26"/>
          <w:szCs w:val="26"/>
        </w:rPr>
        <w:t>E</w:t>
      </w:r>
      <w:r w:rsidR="007F1239" w:rsidRPr="00D52664">
        <w:rPr>
          <w:rFonts w:ascii="Bookman Old Style" w:hAnsi="Bookman Old Style"/>
          <w:sz w:val="26"/>
          <w:szCs w:val="26"/>
        </w:rPr>
        <w:t xml:space="preserve">l </w:t>
      </w:r>
      <w:r w:rsidR="005A6B0A" w:rsidRPr="00D52664">
        <w:rPr>
          <w:rFonts w:ascii="Bookman Old Style" w:hAnsi="Bookman Old Style"/>
          <w:sz w:val="26"/>
          <w:szCs w:val="26"/>
        </w:rPr>
        <w:t xml:space="preserve">C. Presidente </w:t>
      </w:r>
      <w:r w:rsidR="007F1239" w:rsidRPr="00D52664">
        <w:rPr>
          <w:rFonts w:ascii="Bookman Old Style" w:hAnsi="Bookman Old Style"/>
          <w:sz w:val="26"/>
          <w:szCs w:val="26"/>
        </w:rPr>
        <w:t>Municipal</w:t>
      </w:r>
      <w:r w:rsidR="00094993">
        <w:rPr>
          <w:rFonts w:ascii="Bookman Old Style" w:hAnsi="Bookman Old Style"/>
          <w:b/>
          <w:sz w:val="26"/>
          <w:szCs w:val="26"/>
        </w:rPr>
        <w:t xml:space="preserve"> </w:t>
      </w:r>
      <w:r w:rsidR="00DC769C" w:rsidRPr="007F1239">
        <w:rPr>
          <w:rFonts w:ascii="Bookman Old Style" w:hAnsi="Bookman Old Style"/>
          <w:b/>
          <w:sz w:val="26"/>
          <w:szCs w:val="26"/>
        </w:rPr>
        <w:t>GABRIEL VÁSQUEZ ANDRADE</w:t>
      </w:r>
      <w:r w:rsidR="007F1239" w:rsidRPr="007F1239">
        <w:rPr>
          <w:rFonts w:ascii="Bookman Old Style" w:hAnsi="Bookman Old Style"/>
          <w:sz w:val="26"/>
          <w:szCs w:val="26"/>
        </w:rPr>
        <w:t xml:space="preserve">, </w:t>
      </w:r>
      <w:r w:rsidR="00762C7A">
        <w:rPr>
          <w:rFonts w:ascii="Bookman Old Style" w:hAnsi="Bookman Old Style"/>
          <w:sz w:val="26"/>
          <w:szCs w:val="26"/>
        </w:rPr>
        <w:t>concede</w:t>
      </w:r>
      <w:r w:rsidR="00DC769C">
        <w:rPr>
          <w:rFonts w:ascii="Bookman Old Style" w:hAnsi="Bookman Old Style"/>
          <w:sz w:val="26"/>
          <w:szCs w:val="26"/>
        </w:rPr>
        <w:t xml:space="preserve"> el uso de la voz al Secretario</w:t>
      </w:r>
      <w:r w:rsidR="00DE5317">
        <w:rPr>
          <w:rFonts w:ascii="Bookman Old Style" w:hAnsi="Bookman Old Style"/>
          <w:sz w:val="26"/>
          <w:szCs w:val="26"/>
        </w:rPr>
        <w:t xml:space="preserve"> y Síndico</w:t>
      </w:r>
      <w:r w:rsidR="00DC769C">
        <w:rPr>
          <w:rFonts w:ascii="Bookman Old Style" w:hAnsi="Bookman Old Style"/>
          <w:sz w:val="26"/>
          <w:szCs w:val="26"/>
        </w:rPr>
        <w:t xml:space="preserve"> </w:t>
      </w:r>
      <w:r w:rsidR="00DE5317">
        <w:rPr>
          <w:rFonts w:ascii="Bookman Old Style" w:hAnsi="Bookman Old Style"/>
          <w:b/>
          <w:sz w:val="26"/>
          <w:szCs w:val="26"/>
        </w:rPr>
        <w:t>L.</w:t>
      </w:r>
      <w:r w:rsidR="00DC769C">
        <w:rPr>
          <w:rFonts w:ascii="Bookman Old Style" w:hAnsi="Bookman Old Style"/>
          <w:b/>
          <w:sz w:val="26"/>
          <w:szCs w:val="26"/>
        </w:rPr>
        <w:t>C.</w:t>
      </w:r>
      <w:r w:rsidR="00DE5317">
        <w:rPr>
          <w:rFonts w:ascii="Bookman Old Style" w:hAnsi="Bookman Old Style"/>
          <w:b/>
          <w:sz w:val="26"/>
          <w:szCs w:val="26"/>
        </w:rPr>
        <w:t>P.</w:t>
      </w:r>
      <w:r w:rsidR="00DC769C">
        <w:rPr>
          <w:rFonts w:ascii="Bookman Old Style" w:hAnsi="Bookman Old Style"/>
          <w:b/>
          <w:sz w:val="26"/>
          <w:szCs w:val="26"/>
        </w:rPr>
        <w:t xml:space="preserve"> </w:t>
      </w:r>
      <w:r w:rsidR="00DE5317">
        <w:rPr>
          <w:rFonts w:ascii="Bookman Old Style" w:hAnsi="Bookman Old Style"/>
          <w:b/>
          <w:sz w:val="26"/>
          <w:szCs w:val="26"/>
        </w:rPr>
        <w:t>SANDRA ESCOTO LÓPEZ</w:t>
      </w:r>
      <w:r w:rsidR="00DC769C">
        <w:rPr>
          <w:rFonts w:ascii="Bookman Old Style" w:hAnsi="Bookman Old Style"/>
          <w:b/>
          <w:sz w:val="26"/>
          <w:szCs w:val="26"/>
        </w:rPr>
        <w:t xml:space="preserve">, </w:t>
      </w:r>
      <w:r w:rsidR="00DC769C">
        <w:rPr>
          <w:rFonts w:ascii="Bookman Old Style" w:hAnsi="Bookman Old Style"/>
          <w:sz w:val="26"/>
          <w:szCs w:val="26"/>
        </w:rPr>
        <w:t>para que proceda a pasar lista de asistencia; encontrándose presentes, además de los citados en</w:t>
      </w:r>
      <w:r w:rsidR="006D6D2C">
        <w:rPr>
          <w:rFonts w:ascii="Bookman Old Style" w:hAnsi="Bookman Old Style"/>
          <w:sz w:val="26"/>
          <w:szCs w:val="26"/>
        </w:rPr>
        <w:t xml:space="preserve"> el proemio inicial, los CC.</w:t>
      </w:r>
      <w:r w:rsidR="00C50EB2">
        <w:rPr>
          <w:rFonts w:ascii="Bookman Old Style" w:hAnsi="Bookman Old Style"/>
          <w:sz w:val="26"/>
          <w:szCs w:val="26"/>
        </w:rPr>
        <w:t xml:space="preserve"> Regidores: </w:t>
      </w:r>
      <w:r w:rsidR="00657BE0" w:rsidRPr="00DC7695">
        <w:rPr>
          <w:rFonts w:ascii="Bookman Old Style" w:hAnsi="Bookman Old Style"/>
          <w:b/>
          <w:sz w:val="26"/>
          <w:szCs w:val="26"/>
        </w:rPr>
        <w:t>ING. ROBERTO ÁLVAREZ SANDOVAL</w:t>
      </w:r>
      <w:r w:rsidR="00657BE0">
        <w:rPr>
          <w:rFonts w:ascii="Bookman Old Style" w:hAnsi="Bookman Old Style"/>
          <w:b/>
          <w:sz w:val="26"/>
          <w:szCs w:val="26"/>
        </w:rPr>
        <w:t>,</w:t>
      </w:r>
      <w:r w:rsidR="00657BE0" w:rsidRPr="00DC7695">
        <w:rPr>
          <w:rFonts w:ascii="Bookman Old Style" w:hAnsi="Bookman Old Style"/>
          <w:b/>
          <w:sz w:val="26"/>
          <w:szCs w:val="26"/>
        </w:rPr>
        <w:t xml:space="preserve"> </w:t>
      </w:r>
      <w:r w:rsidR="00DC7695" w:rsidRPr="00DC7695">
        <w:rPr>
          <w:rFonts w:ascii="Bookman Old Style" w:hAnsi="Bookman Old Style"/>
          <w:b/>
          <w:sz w:val="26"/>
          <w:szCs w:val="26"/>
        </w:rPr>
        <w:t xml:space="preserve">AGUSTÍN MÉNDEZ MORALES, </w:t>
      </w:r>
      <w:r w:rsidR="003C77F3" w:rsidRPr="00DC7695">
        <w:rPr>
          <w:rFonts w:ascii="Bookman Old Style" w:hAnsi="Bookman Old Style"/>
          <w:b/>
          <w:sz w:val="26"/>
          <w:szCs w:val="26"/>
        </w:rPr>
        <w:t>MARÍA GUADALUPE GUZMÁN SILVA</w:t>
      </w:r>
      <w:r w:rsidR="003C77F3">
        <w:rPr>
          <w:rFonts w:ascii="Bookman Old Style" w:hAnsi="Bookman Old Style"/>
          <w:b/>
          <w:sz w:val="26"/>
          <w:szCs w:val="26"/>
        </w:rPr>
        <w:t xml:space="preserve">, </w:t>
      </w:r>
      <w:r w:rsidR="003C77F3" w:rsidRPr="00DC7695">
        <w:rPr>
          <w:rFonts w:ascii="Bookman Old Style" w:hAnsi="Bookman Old Style"/>
          <w:b/>
          <w:sz w:val="26"/>
          <w:szCs w:val="26"/>
        </w:rPr>
        <w:t>LUIS DAVID VALLE GARCÍA</w:t>
      </w:r>
      <w:r w:rsidR="00DC7695" w:rsidRPr="00DC7695">
        <w:rPr>
          <w:rFonts w:ascii="Bookman Old Style" w:hAnsi="Bookman Old Style"/>
          <w:b/>
          <w:sz w:val="26"/>
          <w:szCs w:val="26"/>
        </w:rPr>
        <w:t>, MARÍA CRISTINA LÓPEZ PÉRE</w:t>
      </w:r>
      <w:r w:rsidR="003C77F3">
        <w:rPr>
          <w:rFonts w:ascii="Bookman Old Style" w:hAnsi="Bookman Old Style"/>
          <w:b/>
          <w:sz w:val="26"/>
          <w:szCs w:val="26"/>
        </w:rPr>
        <w:t>Z</w:t>
      </w:r>
      <w:r w:rsidR="00DC7695" w:rsidRPr="00DC7695">
        <w:rPr>
          <w:rFonts w:ascii="Bookman Old Style" w:hAnsi="Bookman Old Style"/>
          <w:b/>
          <w:sz w:val="26"/>
          <w:szCs w:val="26"/>
        </w:rPr>
        <w:t>, ALFREDO ESCOTO AVILÉS, ESMERALDA QUIROZ SERRATOS,</w:t>
      </w:r>
      <w:r w:rsidR="00DC7695">
        <w:rPr>
          <w:rFonts w:ascii="Bookman Old Style" w:hAnsi="Bookman Old Style"/>
          <w:b/>
          <w:sz w:val="26"/>
          <w:szCs w:val="26"/>
        </w:rPr>
        <w:t xml:space="preserve"> </w:t>
      </w:r>
      <w:r w:rsidR="006D6D2C">
        <w:rPr>
          <w:rFonts w:ascii="Bookman Old Style" w:hAnsi="Bookman Old Style"/>
          <w:b/>
          <w:sz w:val="26"/>
          <w:szCs w:val="26"/>
        </w:rPr>
        <w:t>LUIS MAGAÑA MÉNDES y</w:t>
      </w:r>
      <w:r w:rsidR="00DC7695" w:rsidRPr="00DC7695">
        <w:rPr>
          <w:rFonts w:ascii="Bookman Old Style" w:hAnsi="Bookman Old Style"/>
          <w:b/>
          <w:sz w:val="26"/>
          <w:szCs w:val="26"/>
        </w:rPr>
        <w:t xml:space="preserve"> LIC. RUBÉN T</w:t>
      </w:r>
      <w:r w:rsidR="00DC7695">
        <w:rPr>
          <w:rFonts w:ascii="Bookman Old Style" w:hAnsi="Bookman Old Style"/>
          <w:b/>
          <w:sz w:val="26"/>
          <w:szCs w:val="26"/>
        </w:rPr>
        <w:t xml:space="preserve">EJEDA TORRES, </w:t>
      </w:r>
      <w:r w:rsidR="00DC7695" w:rsidRPr="00DC7695">
        <w:rPr>
          <w:rFonts w:ascii="Bookman Old Style" w:hAnsi="Bookman Old Style"/>
          <w:sz w:val="26"/>
          <w:szCs w:val="26"/>
        </w:rPr>
        <w:t>por lo que</w:t>
      </w:r>
      <w:r w:rsidR="005963E6">
        <w:rPr>
          <w:rFonts w:ascii="Bookman Old Style" w:hAnsi="Bookman Old Style"/>
          <w:sz w:val="26"/>
          <w:szCs w:val="26"/>
        </w:rPr>
        <w:t xml:space="preserve"> encontrándose la totalidad de los integrant</w:t>
      </w:r>
      <w:r w:rsidR="0055387A">
        <w:rPr>
          <w:rFonts w:ascii="Bookman Old Style" w:hAnsi="Bookman Old Style"/>
          <w:sz w:val="26"/>
          <w:szCs w:val="26"/>
        </w:rPr>
        <w:t xml:space="preserve">es del Pleno del Ayuntamiento, </w:t>
      </w:r>
      <w:r w:rsidR="005963E6">
        <w:rPr>
          <w:rFonts w:ascii="Bookman Old Style" w:hAnsi="Bookman Old Style"/>
          <w:sz w:val="26"/>
          <w:szCs w:val="26"/>
        </w:rPr>
        <w:t xml:space="preserve">el C. Presidente Municipal </w:t>
      </w:r>
      <w:r w:rsidR="002917C6">
        <w:rPr>
          <w:rFonts w:ascii="Bookman Old Style" w:hAnsi="Bookman Old Style"/>
          <w:b/>
          <w:sz w:val="26"/>
          <w:szCs w:val="26"/>
        </w:rPr>
        <w:t>GABRIEL VÁSQU</w:t>
      </w:r>
      <w:r w:rsidR="005963E6" w:rsidRPr="00DC744D">
        <w:rPr>
          <w:rFonts w:ascii="Bookman Old Style" w:hAnsi="Bookman Old Style"/>
          <w:b/>
          <w:sz w:val="26"/>
          <w:szCs w:val="26"/>
        </w:rPr>
        <w:t>EZ ANDRADE</w:t>
      </w:r>
      <w:r w:rsidR="005963E6">
        <w:rPr>
          <w:rFonts w:ascii="Bookman Old Style" w:hAnsi="Bookman Old Style"/>
          <w:sz w:val="26"/>
          <w:szCs w:val="26"/>
        </w:rPr>
        <w:t xml:space="preserve"> declara la</w:t>
      </w:r>
      <w:r w:rsidR="00DC7695" w:rsidRPr="00DC7695">
        <w:rPr>
          <w:rFonts w:ascii="Bookman Old Style" w:hAnsi="Bookman Old Style"/>
          <w:sz w:val="26"/>
          <w:szCs w:val="26"/>
        </w:rPr>
        <w:t xml:space="preserve"> existe</w:t>
      </w:r>
      <w:r w:rsidR="005963E6">
        <w:rPr>
          <w:rFonts w:ascii="Bookman Old Style" w:hAnsi="Bookman Old Style"/>
          <w:sz w:val="26"/>
          <w:szCs w:val="26"/>
        </w:rPr>
        <w:t>ncia de</w:t>
      </w:r>
      <w:r w:rsidR="007F1239" w:rsidRPr="00FD1202">
        <w:rPr>
          <w:rFonts w:ascii="Bookman Old Style" w:hAnsi="Bookman Old Style"/>
          <w:sz w:val="26"/>
          <w:szCs w:val="26"/>
        </w:rPr>
        <w:t xml:space="preserve"> </w:t>
      </w:r>
      <w:r w:rsidR="006D6D2C">
        <w:rPr>
          <w:rFonts w:ascii="Bookman Old Style" w:hAnsi="Bookman Old Style"/>
          <w:b/>
          <w:sz w:val="26"/>
          <w:szCs w:val="26"/>
          <w:u w:val="single"/>
        </w:rPr>
        <w:t>QUÓRUM</w:t>
      </w:r>
      <w:r w:rsidR="007F1239" w:rsidRPr="00FD1202">
        <w:rPr>
          <w:rFonts w:ascii="Bookman Old Style" w:hAnsi="Bookman Old Style"/>
          <w:sz w:val="26"/>
          <w:szCs w:val="26"/>
        </w:rPr>
        <w:t xml:space="preserve"> </w:t>
      </w:r>
      <w:r w:rsidR="00DC744D">
        <w:rPr>
          <w:rFonts w:ascii="Bookman Old Style" w:hAnsi="Bookman Old Style"/>
          <w:sz w:val="26"/>
          <w:szCs w:val="26"/>
        </w:rPr>
        <w:t>y legalmente abierta la S</w:t>
      </w:r>
      <w:r w:rsidR="005963E6">
        <w:rPr>
          <w:rFonts w:ascii="Bookman Old Style" w:hAnsi="Bookman Old Style"/>
          <w:sz w:val="26"/>
          <w:szCs w:val="26"/>
        </w:rPr>
        <w:t>esión</w:t>
      </w:r>
      <w:r w:rsidR="00DC744D">
        <w:rPr>
          <w:rFonts w:ascii="Bookman Old Style" w:hAnsi="Bookman Old Style"/>
          <w:sz w:val="26"/>
          <w:szCs w:val="26"/>
        </w:rPr>
        <w:t xml:space="preserve"> Ordinaria de Ayuntamiento, siendo válidos todos los acuerdos que en la misma se tomen.-</w:t>
      </w:r>
      <w:r w:rsidR="0055387A">
        <w:rPr>
          <w:rFonts w:ascii="Bookman Old Style" w:hAnsi="Bookman Old Style"/>
          <w:sz w:val="26"/>
          <w:szCs w:val="26"/>
        </w:rPr>
        <w:t>-</w:t>
      </w:r>
      <w:r w:rsidR="002917C6">
        <w:rPr>
          <w:rFonts w:ascii="Bookman Old Style" w:hAnsi="Bookman Old Style"/>
          <w:sz w:val="26"/>
          <w:szCs w:val="26"/>
        </w:rPr>
        <w:t>------------</w:t>
      </w:r>
      <w:r w:rsidR="003C77F3">
        <w:rPr>
          <w:rFonts w:ascii="Bookman Old Style" w:hAnsi="Bookman Old Style"/>
          <w:sz w:val="26"/>
          <w:szCs w:val="26"/>
        </w:rPr>
        <w:t>-----------------------------</w:t>
      </w:r>
    </w:p>
    <w:p w:rsidR="00DC744D" w:rsidRDefault="00DC744D" w:rsidP="00E65868">
      <w:pPr>
        <w:spacing w:after="0" w:line="240" w:lineRule="auto"/>
        <w:ind w:left="-1985" w:right="1749"/>
        <w:jc w:val="both"/>
        <w:rPr>
          <w:rFonts w:ascii="Bookman Old Style" w:hAnsi="Bookman Old Style"/>
          <w:sz w:val="26"/>
          <w:szCs w:val="26"/>
        </w:rPr>
      </w:pPr>
    </w:p>
    <w:p w:rsidR="00B77E65" w:rsidRDefault="00107030" w:rsidP="00E65868">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 xml:space="preserve">iento el Orden del Día establecido para el desarrollo de </w:t>
      </w:r>
      <w:r w:rsidR="006D6D2C">
        <w:rPr>
          <w:rFonts w:ascii="Bookman Old Style" w:hAnsi="Bookman Old Style"/>
          <w:sz w:val="26"/>
          <w:szCs w:val="26"/>
        </w:rPr>
        <w:t>la presente Sesión Ordinaria, se aprueba</w:t>
      </w:r>
      <w:r w:rsidR="00B77E65">
        <w:rPr>
          <w:rFonts w:ascii="Bookman Old Style" w:hAnsi="Bookman Old Style"/>
          <w:sz w:val="26"/>
          <w:szCs w:val="26"/>
        </w:rPr>
        <w:t xml:space="preserve"> por </w:t>
      </w:r>
      <w:r w:rsidR="00B77E65" w:rsidRPr="006D6D2C">
        <w:rPr>
          <w:rFonts w:ascii="Bookman Old Style" w:hAnsi="Bookman Old Style"/>
          <w:b/>
          <w:sz w:val="26"/>
          <w:szCs w:val="26"/>
        </w:rPr>
        <w:t>mayoría calificada.</w:t>
      </w:r>
      <w:r>
        <w:rPr>
          <w:rFonts w:ascii="Bookman Old Style" w:hAnsi="Bookman Old Style"/>
          <w:sz w:val="26"/>
          <w:szCs w:val="26"/>
        </w:rPr>
        <w:t>--------------------------------</w:t>
      </w:r>
    </w:p>
    <w:p w:rsidR="00B77E65" w:rsidRDefault="00B77E65" w:rsidP="00E65868">
      <w:pPr>
        <w:spacing w:after="0" w:line="240" w:lineRule="auto"/>
        <w:ind w:left="-1985" w:right="1749"/>
        <w:jc w:val="both"/>
        <w:rPr>
          <w:rFonts w:ascii="Bookman Old Style" w:hAnsi="Bookman Old Style"/>
          <w:sz w:val="26"/>
          <w:szCs w:val="26"/>
        </w:rPr>
      </w:pPr>
    </w:p>
    <w:p w:rsidR="007F1267" w:rsidRDefault="007F1267" w:rsidP="00EF0BE2">
      <w:pPr>
        <w:spacing w:after="0" w:line="240" w:lineRule="auto"/>
        <w:ind w:left="-1985" w:right="1749"/>
        <w:jc w:val="both"/>
        <w:rPr>
          <w:rFonts w:ascii="Bookman Old Style" w:hAnsi="Bookman Old Style"/>
          <w:b/>
          <w:sz w:val="26"/>
          <w:szCs w:val="26"/>
        </w:rPr>
      </w:pPr>
    </w:p>
    <w:p w:rsidR="007F1267" w:rsidRDefault="007F1267" w:rsidP="00EF0BE2">
      <w:pPr>
        <w:spacing w:after="0" w:line="240" w:lineRule="auto"/>
        <w:ind w:left="-1985" w:right="1749"/>
        <w:jc w:val="both"/>
        <w:rPr>
          <w:rFonts w:ascii="Bookman Old Style" w:hAnsi="Bookman Old Style"/>
          <w:b/>
          <w:sz w:val="26"/>
          <w:szCs w:val="26"/>
        </w:rPr>
      </w:pPr>
    </w:p>
    <w:p w:rsidR="007F1267" w:rsidRDefault="007F1267" w:rsidP="00EF0BE2">
      <w:pPr>
        <w:spacing w:after="0" w:line="240" w:lineRule="auto"/>
        <w:ind w:left="-1985" w:right="1749"/>
        <w:jc w:val="both"/>
        <w:rPr>
          <w:rFonts w:ascii="Bookman Old Style" w:hAnsi="Bookman Old Style"/>
          <w:b/>
          <w:sz w:val="26"/>
          <w:szCs w:val="26"/>
        </w:rPr>
      </w:pPr>
    </w:p>
    <w:p w:rsidR="007F1267" w:rsidRDefault="007F1267" w:rsidP="00EF0BE2">
      <w:pPr>
        <w:spacing w:after="0" w:line="240" w:lineRule="auto"/>
        <w:ind w:left="-1985" w:right="1749"/>
        <w:jc w:val="both"/>
        <w:rPr>
          <w:rFonts w:ascii="Bookman Old Style" w:hAnsi="Bookman Old Style"/>
          <w:b/>
          <w:sz w:val="26"/>
          <w:szCs w:val="26"/>
        </w:rPr>
      </w:pPr>
    </w:p>
    <w:p w:rsidR="00EF0BE2" w:rsidRDefault="00BF1DA5" w:rsidP="007F1267">
      <w:pPr>
        <w:spacing w:after="0" w:line="240" w:lineRule="auto"/>
        <w:ind w:left="284" w:right="-235"/>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p>
    <w:p w:rsidR="00EF0BE2" w:rsidRDefault="00EF0BE2" w:rsidP="007F1267">
      <w:pPr>
        <w:spacing w:after="0" w:line="240" w:lineRule="auto"/>
        <w:ind w:left="284" w:right="-235"/>
        <w:jc w:val="both"/>
        <w:rPr>
          <w:rFonts w:ascii="Bookman Old Style" w:hAnsi="Bookman Old Style"/>
          <w:sz w:val="26"/>
          <w:szCs w:val="26"/>
        </w:rPr>
      </w:pPr>
    </w:p>
    <w:p w:rsidR="00EF0BE2" w:rsidRDefault="009E5BA5" w:rsidP="007F1267">
      <w:pPr>
        <w:spacing w:after="0" w:line="240" w:lineRule="auto"/>
        <w:ind w:left="284" w:right="-235"/>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7F1267">
        <w:rPr>
          <w:rFonts w:ascii="Bookman Old Style" w:hAnsi="Bookman Old Style"/>
          <w:sz w:val="26"/>
          <w:szCs w:val="26"/>
        </w:rPr>
        <w:t>---</w:t>
      </w:r>
    </w:p>
    <w:p w:rsidR="00094993" w:rsidRDefault="00094993" w:rsidP="007F1267">
      <w:pPr>
        <w:spacing w:after="0" w:line="240" w:lineRule="auto"/>
        <w:ind w:left="284" w:right="-235"/>
        <w:jc w:val="both"/>
        <w:rPr>
          <w:rFonts w:ascii="Bookman Old Style" w:hAnsi="Bookman Old Style"/>
          <w:sz w:val="26"/>
          <w:szCs w:val="26"/>
        </w:rPr>
      </w:pPr>
    </w:p>
    <w:p w:rsidR="00094993" w:rsidRDefault="0073627F" w:rsidP="007F1267">
      <w:pPr>
        <w:spacing w:after="0" w:line="240" w:lineRule="auto"/>
        <w:ind w:left="284" w:right="-235"/>
        <w:jc w:val="both"/>
        <w:rPr>
          <w:rFonts w:ascii="Bookman Old Style" w:hAnsi="Bookman Old Style"/>
          <w:sz w:val="26"/>
          <w:szCs w:val="26"/>
        </w:rPr>
      </w:pPr>
      <w:r>
        <w:rPr>
          <w:rFonts w:ascii="Bookman Old Style" w:hAnsi="Bookman Old Style"/>
          <w:sz w:val="26"/>
          <w:szCs w:val="26"/>
        </w:rPr>
        <w:t>E</w:t>
      </w:r>
      <w:r w:rsidR="00094993">
        <w:rPr>
          <w:rFonts w:ascii="Bookman Old Style" w:hAnsi="Bookman Old Style"/>
          <w:sz w:val="26"/>
          <w:szCs w:val="26"/>
        </w:rPr>
        <w:t xml:space="preserve">l </w:t>
      </w:r>
      <w:r w:rsidR="00094993" w:rsidRPr="00463A22">
        <w:rPr>
          <w:rFonts w:ascii="Bookman Old Style" w:hAnsi="Bookman Old Style"/>
          <w:sz w:val="26"/>
          <w:szCs w:val="26"/>
        </w:rPr>
        <w:t>Secretario</w:t>
      </w:r>
      <w:r w:rsidR="00EF0BE2">
        <w:rPr>
          <w:rFonts w:ascii="Bookman Old Style" w:hAnsi="Bookman Old Style"/>
          <w:sz w:val="26"/>
          <w:szCs w:val="26"/>
        </w:rPr>
        <w:t xml:space="preserve"> y Síndico</w:t>
      </w:r>
      <w:r w:rsidR="00094993" w:rsidRPr="00463A22">
        <w:rPr>
          <w:rFonts w:ascii="Bookman Old Style" w:hAnsi="Bookman Old Style"/>
          <w:sz w:val="26"/>
          <w:szCs w:val="26"/>
        </w:rPr>
        <w:t xml:space="preserve"> </w:t>
      </w:r>
      <w:r w:rsidR="00EF0BE2">
        <w:rPr>
          <w:rFonts w:ascii="Bookman Old Style" w:hAnsi="Bookman Old Style"/>
          <w:b/>
          <w:sz w:val="26"/>
          <w:szCs w:val="26"/>
        </w:rPr>
        <w:t xml:space="preserve">L.C.P. SANDRA ESCOTO LÓPEZ, </w:t>
      </w:r>
      <w:r w:rsidR="00094993" w:rsidRPr="0066715B">
        <w:rPr>
          <w:rFonts w:ascii="Bookman Old Style" w:hAnsi="Bookman Old Style"/>
          <w:sz w:val="26"/>
          <w:szCs w:val="26"/>
        </w:rPr>
        <w:t>procede a</w:t>
      </w:r>
      <w:r w:rsidR="00094993">
        <w:rPr>
          <w:rFonts w:ascii="Bookman Old Style" w:hAnsi="Bookman Old Style"/>
          <w:sz w:val="26"/>
          <w:szCs w:val="26"/>
        </w:rPr>
        <w:t xml:space="preserve"> dar lectura a la totalidad del acta número </w:t>
      </w:r>
      <w:r w:rsidR="007F1267">
        <w:rPr>
          <w:rFonts w:ascii="Bookman Old Style" w:hAnsi="Bookman Old Style"/>
          <w:b/>
          <w:sz w:val="26"/>
          <w:szCs w:val="26"/>
        </w:rPr>
        <w:t>008</w:t>
      </w:r>
      <w:r w:rsidR="00C73D6B" w:rsidRPr="00C73D6B">
        <w:rPr>
          <w:rFonts w:ascii="Bookman Old Style" w:hAnsi="Bookman Old Style"/>
          <w:b/>
          <w:sz w:val="26"/>
          <w:szCs w:val="26"/>
        </w:rPr>
        <w:t>/20016</w:t>
      </w:r>
      <w:r w:rsidR="0097415C">
        <w:rPr>
          <w:rFonts w:ascii="Bookman Old Style" w:hAnsi="Bookman Old Style"/>
          <w:sz w:val="26"/>
          <w:szCs w:val="26"/>
        </w:rPr>
        <w:t>; con fecha 30</w:t>
      </w:r>
      <w:r w:rsidR="00F46263">
        <w:rPr>
          <w:rFonts w:ascii="Bookman Old Style" w:hAnsi="Bookman Old Style"/>
          <w:sz w:val="26"/>
          <w:szCs w:val="26"/>
        </w:rPr>
        <w:t xml:space="preserve"> de </w:t>
      </w:r>
      <w:r w:rsidR="0097415C">
        <w:rPr>
          <w:rFonts w:ascii="Bookman Old Style" w:hAnsi="Bookman Old Style"/>
          <w:sz w:val="26"/>
          <w:szCs w:val="26"/>
        </w:rPr>
        <w:t>Marzo de</w:t>
      </w:r>
      <w:r w:rsidR="00F46263">
        <w:rPr>
          <w:rFonts w:ascii="Bookman Old Style" w:hAnsi="Bookman Old Style"/>
          <w:sz w:val="26"/>
          <w:szCs w:val="26"/>
        </w:rPr>
        <w:t xml:space="preserve"> 2016</w:t>
      </w:r>
      <w:r w:rsidR="00094993">
        <w:rPr>
          <w:rFonts w:ascii="Bookman Old Style" w:hAnsi="Bookman Old Style"/>
          <w:sz w:val="26"/>
          <w:szCs w:val="26"/>
        </w:rPr>
        <w:t>; ratificando todos y cada uno de l</w:t>
      </w:r>
      <w:r w:rsidR="00C73D6B">
        <w:rPr>
          <w:rFonts w:ascii="Bookman Old Style" w:hAnsi="Bookman Old Style"/>
          <w:sz w:val="26"/>
          <w:szCs w:val="26"/>
        </w:rPr>
        <w:t>os acuerdos contenidos en ella. A</w:t>
      </w:r>
      <w:r w:rsidR="00094993">
        <w:rPr>
          <w:rFonts w:ascii="Bookman Old Style" w:hAnsi="Bookman Old Style"/>
          <w:sz w:val="26"/>
          <w:szCs w:val="26"/>
        </w:rPr>
        <w:t xml:space="preserve">l término de la lectura, somete a votación la citada acta, la cual se aprueba por </w:t>
      </w:r>
      <w:r w:rsidR="00094993" w:rsidRPr="00DF7C60">
        <w:rPr>
          <w:rFonts w:ascii="Bookman Old Style" w:hAnsi="Bookman Old Style"/>
          <w:b/>
          <w:sz w:val="26"/>
          <w:szCs w:val="26"/>
        </w:rPr>
        <w:t>mayoría calificada</w:t>
      </w:r>
      <w:r w:rsidR="00094993">
        <w:rPr>
          <w:rFonts w:ascii="Bookman Old Style" w:hAnsi="Bookman Old Style"/>
          <w:sz w:val="26"/>
          <w:szCs w:val="26"/>
        </w:rPr>
        <w:t xml:space="preserve"> de los integrantes del Ayuntamiento, presentes en la sesión.------</w:t>
      </w:r>
      <w:r w:rsidR="0097415C">
        <w:rPr>
          <w:rFonts w:ascii="Bookman Old Style" w:hAnsi="Bookman Old Style"/>
          <w:sz w:val="26"/>
          <w:szCs w:val="26"/>
        </w:rPr>
        <w:t>----------------</w:t>
      </w:r>
    </w:p>
    <w:p w:rsidR="001D3731" w:rsidRPr="00E2166D" w:rsidRDefault="001D3731" w:rsidP="007F1267">
      <w:pPr>
        <w:spacing w:after="0" w:line="240" w:lineRule="auto"/>
        <w:ind w:left="284" w:right="-235"/>
        <w:jc w:val="both"/>
        <w:rPr>
          <w:rFonts w:ascii="Bookman Old Style" w:hAnsi="Bookman Old Style"/>
          <w:sz w:val="26"/>
          <w:szCs w:val="26"/>
        </w:rPr>
      </w:pPr>
    </w:p>
    <w:p w:rsidR="00EE197F" w:rsidRDefault="00BF1DA5" w:rsidP="007F1267">
      <w:pPr>
        <w:spacing w:after="0" w:line="240" w:lineRule="auto"/>
        <w:ind w:left="284" w:right="-235"/>
        <w:jc w:val="both"/>
        <w:rPr>
          <w:rFonts w:ascii="Bookman Old Style" w:hAnsi="Bookman Old Style"/>
          <w:b/>
          <w:sz w:val="26"/>
          <w:szCs w:val="26"/>
        </w:rPr>
      </w:pPr>
      <w:r w:rsidRPr="00BF1DA5">
        <w:rPr>
          <w:rFonts w:ascii="Bookman Old Style" w:hAnsi="Bookman Old Style"/>
          <w:b/>
          <w:sz w:val="26"/>
          <w:szCs w:val="26"/>
        </w:rPr>
        <w:t>PUNTO</w:t>
      </w:r>
      <w:r w:rsidR="008A3084">
        <w:rPr>
          <w:rFonts w:ascii="Bookman Old Style" w:hAnsi="Bookman Old Style"/>
          <w:sz w:val="26"/>
          <w:szCs w:val="26"/>
        </w:rPr>
        <w:t xml:space="preserve"> </w:t>
      </w:r>
      <w:r w:rsidR="008A3084" w:rsidRPr="00BF1DA5">
        <w:rPr>
          <w:rFonts w:ascii="Bookman Old Style" w:hAnsi="Bookman Old Style"/>
          <w:b/>
          <w:sz w:val="26"/>
          <w:szCs w:val="26"/>
        </w:rPr>
        <w:t>CUATRO</w:t>
      </w:r>
      <w:r w:rsidRPr="00BF1DA5">
        <w:rPr>
          <w:rFonts w:ascii="Bookman Old Style" w:hAnsi="Bookman Old Style"/>
          <w:b/>
          <w:sz w:val="26"/>
          <w:szCs w:val="26"/>
        </w:rPr>
        <w:t>.-</w:t>
      </w:r>
      <w:r w:rsidR="008A3084">
        <w:rPr>
          <w:rFonts w:ascii="Bookman Old Style" w:hAnsi="Bookman Old Style"/>
          <w:b/>
          <w:i/>
          <w:sz w:val="26"/>
          <w:szCs w:val="26"/>
        </w:rPr>
        <w:t xml:space="preserve"> </w:t>
      </w:r>
      <w:r>
        <w:rPr>
          <w:rFonts w:ascii="Bookman Old Style" w:hAnsi="Bookman Old Style"/>
          <w:sz w:val="26"/>
          <w:szCs w:val="26"/>
        </w:rPr>
        <w:t>E</w:t>
      </w:r>
      <w:r w:rsidR="008A3084" w:rsidRPr="00B77E65">
        <w:rPr>
          <w:rFonts w:ascii="Bookman Old Style" w:hAnsi="Bookman Old Style"/>
          <w:sz w:val="26"/>
          <w:szCs w:val="26"/>
        </w:rPr>
        <w:t>l C.</w:t>
      </w:r>
      <w:r w:rsidR="008A3084">
        <w:rPr>
          <w:rFonts w:ascii="Bookman Old Style" w:hAnsi="Bookman Old Style"/>
          <w:b/>
          <w:i/>
          <w:sz w:val="26"/>
          <w:szCs w:val="26"/>
        </w:rPr>
        <w:t xml:space="preserve"> </w:t>
      </w:r>
      <w:r w:rsidR="008A3084">
        <w:rPr>
          <w:rFonts w:ascii="Bookman Old Style" w:hAnsi="Bookman Old Style"/>
          <w:sz w:val="26"/>
          <w:szCs w:val="26"/>
        </w:rPr>
        <w:t xml:space="preserve">Presidente Municipal </w:t>
      </w:r>
      <w:r w:rsidR="00FB3F84">
        <w:rPr>
          <w:rFonts w:ascii="Bookman Old Style" w:hAnsi="Bookman Old Style"/>
          <w:b/>
          <w:sz w:val="26"/>
          <w:szCs w:val="26"/>
        </w:rPr>
        <w:t>GABRIEL VÁSQUEZ A</w:t>
      </w:r>
      <w:r w:rsidR="00FB3F84" w:rsidRPr="00B77E65">
        <w:rPr>
          <w:rFonts w:ascii="Bookman Old Style" w:hAnsi="Bookman Old Style"/>
          <w:b/>
          <w:sz w:val="26"/>
          <w:szCs w:val="26"/>
        </w:rPr>
        <w:t>NDRADE</w:t>
      </w:r>
      <w:r w:rsidR="008A3084" w:rsidRPr="00B77E65">
        <w:rPr>
          <w:rFonts w:ascii="Bookman Old Style" w:hAnsi="Bookman Old Style"/>
          <w:b/>
          <w:sz w:val="26"/>
          <w:szCs w:val="26"/>
        </w:rPr>
        <w:t xml:space="preserve">, </w:t>
      </w:r>
      <w:r w:rsidR="00520C46">
        <w:rPr>
          <w:rFonts w:ascii="Bookman Old Style" w:hAnsi="Bookman Old Style"/>
          <w:sz w:val="26"/>
          <w:szCs w:val="26"/>
        </w:rPr>
        <w:t>indica al Secretario y Síndico</w:t>
      </w:r>
      <w:r w:rsidR="00B346F0">
        <w:rPr>
          <w:rFonts w:ascii="Bookman Old Style" w:hAnsi="Bookman Old Style"/>
          <w:b/>
          <w:sz w:val="26"/>
          <w:szCs w:val="26"/>
        </w:rPr>
        <w:t xml:space="preserve"> </w:t>
      </w:r>
      <w:r w:rsidR="00520C46">
        <w:rPr>
          <w:rFonts w:ascii="Bookman Old Style" w:hAnsi="Bookman Old Style"/>
          <w:b/>
          <w:sz w:val="26"/>
          <w:szCs w:val="26"/>
        </w:rPr>
        <w:t>L.C.P. SANDRA ESCOTO LÓPEZ</w:t>
      </w:r>
      <w:r w:rsidR="008A3084" w:rsidRPr="00971973">
        <w:rPr>
          <w:rFonts w:ascii="Bookman Old Style" w:hAnsi="Bookman Old Style"/>
          <w:sz w:val="26"/>
          <w:szCs w:val="26"/>
        </w:rPr>
        <w:t>,</w:t>
      </w:r>
      <w:r w:rsidR="008A3084">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FB3F84">
        <w:rPr>
          <w:rFonts w:ascii="Bookman Old Style" w:hAnsi="Bookman Old Style"/>
          <w:sz w:val="26"/>
          <w:szCs w:val="26"/>
        </w:rPr>
        <w:t>---</w:t>
      </w:r>
      <w:r>
        <w:rPr>
          <w:rFonts w:ascii="Bookman Old Style" w:hAnsi="Bookman Old Style"/>
          <w:sz w:val="26"/>
          <w:szCs w:val="26"/>
        </w:rPr>
        <w:t>-------</w:t>
      </w:r>
      <w:r w:rsidR="00821524">
        <w:rPr>
          <w:rFonts w:ascii="Bookman Old Style" w:hAnsi="Bookman Old Style"/>
          <w:sz w:val="26"/>
          <w:szCs w:val="26"/>
        </w:rPr>
        <w:t>------------</w:t>
      </w:r>
      <w:r>
        <w:rPr>
          <w:rFonts w:ascii="Bookman Old Style" w:hAnsi="Bookman Old Style"/>
          <w:sz w:val="26"/>
          <w:szCs w:val="26"/>
        </w:rPr>
        <w:t>-</w:t>
      </w:r>
      <w:r w:rsidR="00FB3F84">
        <w:rPr>
          <w:rFonts w:ascii="Bookman Old Style" w:hAnsi="Bookman Old Style"/>
          <w:sz w:val="26"/>
          <w:szCs w:val="26"/>
        </w:rPr>
        <w:t>-</w:t>
      </w:r>
    </w:p>
    <w:p w:rsidR="00EE197F" w:rsidRDefault="00EE197F" w:rsidP="007F1267">
      <w:pPr>
        <w:spacing w:after="0" w:line="240" w:lineRule="auto"/>
        <w:ind w:left="284" w:right="-235"/>
        <w:jc w:val="both"/>
        <w:rPr>
          <w:rFonts w:ascii="Bookman Old Style" w:hAnsi="Bookman Old Style"/>
          <w:sz w:val="26"/>
          <w:szCs w:val="26"/>
        </w:rPr>
      </w:pPr>
    </w:p>
    <w:p w:rsidR="00533078" w:rsidRDefault="008A3084" w:rsidP="00533078">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 General</w:t>
      </w:r>
      <w:r w:rsidRPr="00463A22">
        <w:rPr>
          <w:rFonts w:ascii="Bookman Old Style" w:hAnsi="Bookman Old Style"/>
          <w:b/>
          <w:sz w:val="26"/>
          <w:szCs w:val="26"/>
        </w:rPr>
        <w:t xml:space="preserve"> </w:t>
      </w:r>
      <w:r w:rsidR="00520C46">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DC5E6B">
        <w:rPr>
          <w:rFonts w:ascii="Bookman Old Style" w:hAnsi="Bookman Old Style"/>
          <w:sz w:val="26"/>
          <w:szCs w:val="26"/>
        </w:rPr>
        <w:t>punto cuatro</w:t>
      </w:r>
      <w:r>
        <w:rPr>
          <w:rFonts w:ascii="Bookman Old Style" w:hAnsi="Bookman Old Style"/>
          <w:sz w:val="26"/>
          <w:szCs w:val="26"/>
        </w:rPr>
        <w:t xml:space="preserve">: </w:t>
      </w:r>
      <w:r w:rsidR="00EE197F" w:rsidRPr="00A5776B">
        <w:rPr>
          <w:rFonts w:ascii="Bookman Old Style" w:hAnsi="Bookman Old Style"/>
          <w:sz w:val="26"/>
          <w:szCs w:val="26"/>
        </w:rPr>
        <w:t>Presentación, análisis y en su caso aprobación</w:t>
      </w:r>
      <w:r w:rsidR="00533078">
        <w:rPr>
          <w:rFonts w:ascii="Bookman Old Style" w:hAnsi="Bookman Old Style"/>
          <w:sz w:val="26"/>
          <w:szCs w:val="26"/>
        </w:rPr>
        <w:t xml:space="preserve"> de los gastos realizados en los meses de Enero</w:t>
      </w:r>
      <w:r w:rsidR="00533078" w:rsidRPr="00533078">
        <w:rPr>
          <w:rFonts w:ascii="Bookman Old Style" w:hAnsi="Bookman Old Style"/>
          <w:sz w:val="26"/>
          <w:szCs w:val="26"/>
        </w:rPr>
        <w:t>, Febrero y Marzo del 2016, como refuerzo de las Partidas Presupuestales.---------</w:t>
      </w:r>
      <w:r w:rsidR="00533078">
        <w:rPr>
          <w:rFonts w:ascii="Bookman Old Style" w:hAnsi="Bookman Old Style"/>
          <w:sz w:val="26"/>
          <w:szCs w:val="26"/>
        </w:rPr>
        <w:t>--------</w:t>
      </w:r>
      <w:r w:rsidR="00EE197F" w:rsidRPr="00A5776B">
        <w:rPr>
          <w:rFonts w:ascii="Bookman Old Style" w:hAnsi="Bookman Old Style"/>
          <w:sz w:val="26"/>
          <w:szCs w:val="26"/>
        </w:rPr>
        <w:t xml:space="preserve"> </w:t>
      </w:r>
    </w:p>
    <w:p w:rsidR="00EE197F" w:rsidRPr="00B0371E" w:rsidRDefault="00EE197F" w:rsidP="002E4F9C">
      <w:pPr>
        <w:spacing w:after="0" w:line="240" w:lineRule="auto"/>
        <w:ind w:right="1749"/>
        <w:jc w:val="both"/>
        <w:rPr>
          <w:rFonts w:ascii="Bookman Old Style" w:hAnsi="Bookman Old Style"/>
          <w:sz w:val="26"/>
          <w:szCs w:val="26"/>
        </w:rPr>
      </w:pPr>
    </w:p>
    <w:p w:rsidR="00321A73" w:rsidRDefault="009877C3" w:rsidP="00203A7A">
      <w:pPr>
        <w:spacing w:after="0" w:line="240" w:lineRule="auto"/>
        <w:ind w:left="284" w:right="-235"/>
        <w:jc w:val="both"/>
        <w:rPr>
          <w:rFonts w:ascii="Bookman Old Style" w:hAnsi="Bookman Old Style"/>
          <w:i/>
          <w:sz w:val="26"/>
          <w:szCs w:val="26"/>
        </w:rPr>
      </w:pPr>
      <w:r w:rsidRPr="000B6B6C">
        <w:rPr>
          <w:rFonts w:ascii="Bookman Old Style" w:hAnsi="Bookman Old Style"/>
          <w:b/>
          <w:sz w:val="26"/>
          <w:szCs w:val="26"/>
        </w:rPr>
        <w:t>C. Presidente Municipal</w:t>
      </w:r>
      <w:r>
        <w:rPr>
          <w:rFonts w:ascii="Bookman Old Style" w:hAnsi="Bookman Old Style"/>
          <w:sz w:val="26"/>
          <w:szCs w:val="26"/>
        </w:rPr>
        <w:t xml:space="preserve"> </w:t>
      </w:r>
      <w:r>
        <w:rPr>
          <w:rFonts w:ascii="Bookman Old Style" w:hAnsi="Bookman Old Style"/>
          <w:b/>
          <w:sz w:val="26"/>
          <w:szCs w:val="26"/>
        </w:rPr>
        <w:t>GABRIEL VÁS</w:t>
      </w:r>
      <w:r w:rsidRPr="001D3731">
        <w:rPr>
          <w:rFonts w:ascii="Bookman Old Style" w:hAnsi="Bookman Old Style"/>
          <w:b/>
          <w:sz w:val="26"/>
          <w:szCs w:val="26"/>
        </w:rPr>
        <w:t>QUEZ ANDRADE</w:t>
      </w:r>
      <w:r w:rsidR="00203A7A">
        <w:rPr>
          <w:rFonts w:ascii="Bookman Old Style" w:hAnsi="Bookman Old Style"/>
          <w:b/>
          <w:sz w:val="26"/>
          <w:szCs w:val="26"/>
        </w:rPr>
        <w:t>.-</w:t>
      </w:r>
      <w:r>
        <w:rPr>
          <w:rFonts w:ascii="Bookman Old Style" w:hAnsi="Bookman Old Style"/>
          <w:sz w:val="26"/>
          <w:szCs w:val="26"/>
        </w:rPr>
        <w:t xml:space="preserve"> </w:t>
      </w:r>
      <w:r w:rsidR="00321A73" w:rsidRPr="00321A73">
        <w:rPr>
          <w:rFonts w:ascii="Bookman Old Style" w:hAnsi="Bookman Old Style"/>
          <w:i/>
          <w:sz w:val="26"/>
          <w:szCs w:val="26"/>
        </w:rPr>
        <w:t xml:space="preserve">Para tratar este punto solicito la aprobación del Pleno </w:t>
      </w:r>
      <w:r w:rsidR="00321A73">
        <w:rPr>
          <w:rFonts w:ascii="Bookman Old Style" w:hAnsi="Bookman Old Style"/>
          <w:i/>
          <w:sz w:val="26"/>
          <w:szCs w:val="26"/>
        </w:rPr>
        <w:t xml:space="preserve">del Ayuntamiento </w:t>
      </w:r>
      <w:r w:rsidR="00321A73" w:rsidRPr="00321A73">
        <w:rPr>
          <w:rFonts w:ascii="Bookman Old Style" w:hAnsi="Bookman Old Style"/>
          <w:i/>
          <w:sz w:val="26"/>
          <w:szCs w:val="26"/>
        </w:rPr>
        <w:t xml:space="preserve">para que </w:t>
      </w:r>
      <w:r w:rsidR="00321A73">
        <w:rPr>
          <w:rFonts w:ascii="Bookman Old Style" w:hAnsi="Bookman Old Style"/>
          <w:i/>
          <w:sz w:val="26"/>
          <w:szCs w:val="26"/>
        </w:rPr>
        <w:t>ingresen a la presente sesión, el</w:t>
      </w:r>
      <w:r w:rsidR="00321A73" w:rsidRPr="00321A73">
        <w:rPr>
          <w:rFonts w:ascii="Bookman Old Style" w:hAnsi="Bookman Old Style"/>
          <w:i/>
          <w:sz w:val="26"/>
          <w:szCs w:val="26"/>
        </w:rPr>
        <w:t xml:space="preserve"> Encargado de la Hacienda Municipal </w:t>
      </w:r>
      <w:r w:rsidR="00321A73" w:rsidRPr="00321A73">
        <w:rPr>
          <w:rFonts w:ascii="Bookman Old Style" w:hAnsi="Bookman Old Style"/>
          <w:b/>
          <w:i/>
          <w:sz w:val="26"/>
          <w:szCs w:val="26"/>
        </w:rPr>
        <w:t>LIC. J. ALBERTO FLORES LARA</w:t>
      </w:r>
      <w:r w:rsidR="00321A73" w:rsidRPr="00321A73">
        <w:rPr>
          <w:rFonts w:ascii="Bookman Old Style" w:hAnsi="Bookman Old Style"/>
          <w:i/>
          <w:sz w:val="26"/>
          <w:szCs w:val="26"/>
        </w:rPr>
        <w:t xml:space="preserve"> y el Contralor Interno </w:t>
      </w:r>
      <w:r w:rsidR="00321A73" w:rsidRPr="00321A73">
        <w:rPr>
          <w:rFonts w:ascii="Bookman Old Style" w:hAnsi="Bookman Old Style"/>
          <w:b/>
          <w:i/>
          <w:sz w:val="26"/>
          <w:szCs w:val="26"/>
        </w:rPr>
        <w:t>L.A.E. JOSÉ MANUEL CALOCA CRUZ</w:t>
      </w:r>
      <w:r w:rsidR="00321A73">
        <w:rPr>
          <w:rFonts w:ascii="Bookman Old Style" w:hAnsi="Bookman Old Style"/>
          <w:i/>
          <w:sz w:val="26"/>
          <w:szCs w:val="26"/>
        </w:rPr>
        <w:t>.--------------------------------------------------------------------</w:t>
      </w:r>
    </w:p>
    <w:p w:rsidR="00321A73" w:rsidRDefault="00321A73" w:rsidP="00203A7A">
      <w:pPr>
        <w:spacing w:after="0" w:line="240" w:lineRule="auto"/>
        <w:ind w:left="284" w:right="-235"/>
        <w:jc w:val="both"/>
        <w:rPr>
          <w:rFonts w:ascii="Bookman Old Style" w:hAnsi="Bookman Old Style"/>
          <w:i/>
          <w:sz w:val="26"/>
          <w:szCs w:val="26"/>
        </w:rPr>
      </w:pPr>
    </w:p>
    <w:p w:rsidR="00BB0CFA" w:rsidRPr="00321A73" w:rsidRDefault="00321A73" w:rsidP="00203A7A">
      <w:pPr>
        <w:spacing w:after="0" w:line="240" w:lineRule="auto"/>
        <w:ind w:left="284" w:right="-235"/>
        <w:jc w:val="both"/>
        <w:rPr>
          <w:rFonts w:ascii="Bookman Old Style" w:hAnsi="Bookman Old Style"/>
          <w:sz w:val="26"/>
          <w:szCs w:val="26"/>
        </w:rPr>
      </w:pPr>
      <w:r w:rsidRPr="00321A73">
        <w:rPr>
          <w:rFonts w:ascii="Bookman Old Style" w:hAnsi="Bookman Old Style"/>
          <w:sz w:val="26"/>
          <w:szCs w:val="26"/>
        </w:rPr>
        <w:t xml:space="preserve">Habiendo sido aprobada la solicitud del </w:t>
      </w:r>
      <w:r w:rsidRPr="00324876">
        <w:rPr>
          <w:rFonts w:ascii="Bookman Old Style" w:hAnsi="Bookman Old Style"/>
          <w:b/>
          <w:sz w:val="26"/>
          <w:szCs w:val="26"/>
        </w:rPr>
        <w:t>Presidente Municipal</w:t>
      </w:r>
      <w:r>
        <w:rPr>
          <w:rFonts w:ascii="Bookman Old Style" w:hAnsi="Bookman Old Style"/>
          <w:sz w:val="26"/>
          <w:szCs w:val="26"/>
        </w:rPr>
        <w:t xml:space="preserve"> </w:t>
      </w:r>
      <w:r w:rsidR="00324876" w:rsidRPr="00321A73">
        <w:rPr>
          <w:rFonts w:ascii="Bookman Old Style" w:hAnsi="Bookman Old Style"/>
          <w:b/>
          <w:sz w:val="26"/>
          <w:szCs w:val="26"/>
        </w:rPr>
        <w:t>GABRIEL VÁSQUEZ ANDRADE</w:t>
      </w:r>
      <w:r w:rsidRPr="00321A73">
        <w:rPr>
          <w:rFonts w:ascii="Bookman Old Style" w:hAnsi="Bookman Old Style"/>
          <w:b/>
          <w:sz w:val="26"/>
          <w:szCs w:val="26"/>
        </w:rPr>
        <w:t xml:space="preserve">, </w:t>
      </w:r>
      <w:r w:rsidRPr="00321A73">
        <w:rPr>
          <w:rFonts w:ascii="Bookman Old Style" w:hAnsi="Bookman Old Style"/>
          <w:sz w:val="26"/>
          <w:szCs w:val="26"/>
        </w:rPr>
        <w:t>se integran a la sesión los funcionarios</w:t>
      </w:r>
      <w:r>
        <w:rPr>
          <w:rFonts w:ascii="Bookman Old Style" w:hAnsi="Bookman Old Style"/>
          <w:sz w:val="26"/>
          <w:szCs w:val="26"/>
        </w:rPr>
        <w:t xml:space="preserve"> antes </w:t>
      </w:r>
      <w:r w:rsidR="00887446">
        <w:rPr>
          <w:rFonts w:ascii="Bookman Old Style" w:hAnsi="Bookman Old Style"/>
          <w:sz w:val="26"/>
          <w:szCs w:val="26"/>
        </w:rPr>
        <w:t>mencionados;</w:t>
      </w:r>
      <w:r w:rsidR="00892743">
        <w:rPr>
          <w:rFonts w:ascii="Bookman Old Style" w:hAnsi="Bookman Old Style"/>
          <w:sz w:val="26"/>
          <w:szCs w:val="26"/>
        </w:rPr>
        <w:t xml:space="preserve"> haciendo uso de la palabra</w:t>
      </w:r>
      <w:r w:rsidR="00887446">
        <w:rPr>
          <w:rFonts w:ascii="Bookman Old Style" w:hAnsi="Bookman Old Style"/>
          <w:sz w:val="26"/>
          <w:szCs w:val="26"/>
        </w:rPr>
        <w:t xml:space="preserve">  el Encargado de la Hacienda Municipal </w:t>
      </w:r>
      <w:r w:rsidR="00887446" w:rsidRPr="00887446">
        <w:rPr>
          <w:rFonts w:ascii="Bookman Old Style" w:hAnsi="Bookman Old Style"/>
          <w:b/>
          <w:sz w:val="26"/>
          <w:szCs w:val="26"/>
        </w:rPr>
        <w:t>LIC. J. ALBERTO FLORES LARA</w:t>
      </w:r>
      <w:r w:rsidR="00887446" w:rsidRPr="00887446">
        <w:rPr>
          <w:rFonts w:ascii="Bookman Old Style" w:hAnsi="Bookman Old Style"/>
          <w:sz w:val="26"/>
          <w:szCs w:val="26"/>
        </w:rPr>
        <w:t xml:space="preserve"> </w:t>
      </w:r>
      <w:r w:rsidR="00887446">
        <w:rPr>
          <w:rFonts w:ascii="Bookman Old Style" w:hAnsi="Bookman Old Style"/>
          <w:sz w:val="26"/>
          <w:szCs w:val="26"/>
        </w:rPr>
        <w:t>para informar a los CC. Regidores lo siguiente</w:t>
      </w:r>
      <w:proofErr w:type="gramStart"/>
      <w:r w:rsidR="00887446">
        <w:rPr>
          <w:rFonts w:ascii="Bookman Old Style" w:hAnsi="Bookman Old Style"/>
          <w:sz w:val="26"/>
          <w:szCs w:val="26"/>
        </w:rPr>
        <w:t>:-----------------------------</w:t>
      </w:r>
      <w:r w:rsidR="002048B4">
        <w:rPr>
          <w:rFonts w:ascii="Bookman Old Style" w:hAnsi="Bookman Old Style"/>
          <w:sz w:val="26"/>
          <w:szCs w:val="26"/>
        </w:rPr>
        <w:t>------------------------------</w:t>
      </w:r>
      <w:proofErr w:type="gramEnd"/>
      <w:r w:rsidRPr="00321A73">
        <w:rPr>
          <w:rFonts w:ascii="Bookman Old Style" w:hAnsi="Bookman Old Style"/>
          <w:sz w:val="26"/>
          <w:szCs w:val="26"/>
        </w:rPr>
        <w:t xml:space="preserve">  </w:t>
      </w:r>
    </w:p>
    <w:p w:rsidR="00EC4B59" w:rsidRDefault="00EC4B59" w:rsidP="0033369B">
      <w:pPr>
        <w:spacing w:after="0" w:line="240" w:lineRule="auto"/>
        <w:ind w:right="-235"/>
        <w:jc w:val="both"/>
        <w:rPr>
          <w:rFonts w:ascii="Bookman Old Style" w:hAnsi="Bookman Old Style"/>
          <w:sz w:val="26"/>
          <w:szCs w:val="26"/>
        </w:rPr>
      </w:pPr>
    </w:p>
    <w:p w:rsidR="005B08F7" w:rsidRPr="00035325" w:rsidRDefault="00156CD1" w:rsidP="005B08F7">
      <w:pPr>
        <w:spacing w:after="0" w:line="240" w:lineRule="auto"/>
        <w:ind w:left="284" w:right="-235"/>
        <w:jc w:val="both"/>
        <w:rPr>
          <w:rFonts w:ascii="Bookman Old Style" w:hAnsi="Bookman Old Style"/>
          <w:i/>
          <w:sz w:val="26"/>
          <w:szCs w:val="26"/>
          <w:lang w:val="es-ES"/>
        </w:rPr>
      </w:pPr>
      <w:r w:rsidRPr="003A7750">
        <w:rPr>
          <w:rFonts w:ascii="Bookman Old Style" w:hAnsi="Bookman Old Style"/>
          <w:b/>
          <w:sz w:val="26"/>
          <w:szCs w:val="26"/>
        </w:rPr>
        <w:t>Encargado de la Hacienda Municipal</w:t>
      </w:r>
      <w:r>
        <w:rPr>
          <w:rFonts w:ascii="Bookman Old Style" w:hAnsi="Bookman Old Style"/>
          <w:sz w:val="26"/>
          <w:szCs w:val="26"/>
        </w:rPr>
        <w:t xml:space="preserve"> </w:t>
      </w:r>
      <w:r w:rsidRPr="00887446">
        <w:rPr>
          <w:rFonts w:ascii="Bookman Old Style" w:hAnsi="Bookman Old Style"/>
          <w:b/>
          <w:sz w:val="26"/>
          <w:szCs w:val="26"/>
        </w:rPr>
        <w:t>LIC. J. ALBERTO FLORES LARA</w:t>
      </w:r>
      <w:r>
        <w:rPr>
          <w:rFonts w:ascii="Bookman Old Style" w:hAnsi="Bookman Old Style"/>
          <w:b/>
          <w:sz w:val="26"/>
          <w:szCs w:val="26"/>
        </w:rPr>
        <w:t xml:space="preserve">.- </w:t>
      </w:r>
      <w:r w:rsidR="007A3E36" w:rsidRPr="00035325">
        <w:rPr>
          <w:rFonts w:ascii="Bookman Old Style" w:hAnsi="Bookman Old Style"/>
          <w:i/>
          <w:sz w:val="26"/>
          <w:szCs w:val="26"/>
        </w:rPr>
        <w:t xml:space="preserve">A manera de informe y </w:t>
      </w:r>
      <w:r w:rsidR="00E40772" w:rsidRPr="00035325">
        <w:rPr>
          <w:rFonts w:ascii="Bookman Old Style" w:hAnsi="Bookman Old Style"/>
          <w:i/>
          <w:sz w:val="26"/>
          <w:szCs w:val="26"/>
        </w:rPr>
        <w:t xml:space="preserve">análisis del Pleno </w:t>
      </w:r>
      <w:r w:rsidR="007A3E36" w:rsidRPr="00035325">
        <w:rPr>
          <w:rFonts w:ascii="Bookman Old Style" w:hAnsi="Bookman Old Style"/>
          <w:i/>
          <w:sz w:val="26"/>
          <w:szCs w:val="26"/>
        </w:rPr>
        <w:t xml:space="preserve"> presentamos los gastos ya realizados</w:t>
      </w:r>
      <w:r w:rsidR="009F607F">
        <w:rPr>
          <w:rFonts w:ascii="Bookman Old Style" w:hAnsi="Bookman Old Style"/>
          <w:i/>
          <w:sz w:val="26"/>
          <w:szCs w:val="26"/>
        </w:rPr>
        <w:t xml:space="preserve"> en los meses de Enero, Febrero y</w:t>
      </w:r>
      <w:r w:rsidR="007A3E36" w:rsidRPr="00035325">
        <w:rPr>
          <w:rFonts w:ascii="Bookman Old Style" w:hAnsi="Bookman Old Style"/>
          <w:i/>
          <w:sz w:val="26"/>
          <w:szCs w:val="26"/>
        </w:rPr>
        <w:t xml:space="preserve"> Marzo de 2016.</w:t>
      </w:r>
      <w:r w:rsidR="00084DE8" w:rsidRPr="00035325">
        <w:rPr>
          <w:rFonts w:ascii="Bookman Old Style" w:hAnsi="Bookman Old Style"/>
          <w:i/>
          <w:sz w:val="26"/>
          <w:szCs w:val="26"/>
        </w:rPr>
        <w:t xml:space="preserve"> T</w:t>
      </w:r>
      <w:r w:rsidR="00E40772" w:rsidRPr="00035325">
        <w:rPr>
          <w:rFonts w:ascii="Bookman Old Style" w:hAnsi="Bookman Old Style"/>
          <w:i/>
          <w:sz w:val="26"/>
          <w:szCs w:val="26"/>
        </w:rPr>
        <w:t xml:space="preserve">odos estos gastos </w:t>
      </w:r>
      <w:r w:rsidR="00084DE8" w:rsidRPr="00035325">
        <w:rPr>
          <w:rFonts w:ascii="Bookman Old Style" w:hAnsi="Bookman Old Style"/>
          <w:i/>
          <w:sz w:val="26"/>
          <w:szCs w:val="26"/>
        </w:rPr>
        <w:t>están reforzados en las partidas presupuestales, aprobadas</w:t>
      </w:r>
      <w:r w:rsidR="005B08F7" w:rsidRPr="00035325">
        <w:rPr>
          <w:rFonts w:ascii="Bookman Old Style" w:hAnsi="Bookman Old Style"/>
          <w:i/>
          <w:sz w:val="26"/>
          <w:szCs w:val="26"/>
          <w:lang w:val="es-ES"/>
        </w:rPr>
        <w:t xml:space="preserve"> </w:t>
      </w:r>
      <w:r w:rsidR="002048B4" w:rsidRPr="00035325">
        <w:rPr>
          <w:rFonts w:ascii="Bookman Old Style" w:hAnsi="Bookman Old Style"/>
          <w:i/>
          <w:sz w:val="26"/>
          <w:szCs w:val="26"/>
          <w:lang w:val="es-ES"/>
        </w:rPr>
        <w:t>en la Sesión Número 4, celebrada en fecha 08</w:t>
      </w:r>
      <w:r w:rsidR="00035325">
        <w:rPr>
          <w:rFonts w:ascii="Bookman Old Style" w:hAnsi="Bookman Old Style"/>
          <w:i/>
          <w:sz w:val="26"/>
          <w:szCs w:val="26"/>
          <w:lang w:val="es-ES"/>
        </w:rPr>
        <w:t xml:space="preserve"> de Diciembre de 2015.--------</w:t>
      </w:r>
    </w:p>
    <w:p w:rsidR="005B08F7" w:rsidRDefault="005B08F7" w:rsidP="005B08F7">
      <w:pPr>
        <w:spacing w:after="0" w:line="240" w:lineRule="auto"/>
        <w:ind w:left="284" w:right="-235"/>
        <w:jc w:val="both"/>
        <w:rPr>
          <w:rFonts w:ascii="Bookman Old Style" w:hAnsi="Bookman Old Style"/>
          <w:sz w:val="26"/>
          <w:szCs w:val="26"/>
          <w:lang w:val="es-ES"/>
        </w:rPr>
      </w:pPr>
    </w:p>
    <w:p w:rsidR="00035325" w:rsidRPr="00035325" w:rsidRDefault="00035325" w:rsidP="005B08F7">
      <w:pPr>
        <w:spacing w:after="0" w:line="240" w:lineRule="auto"/>
        <w:ind w:left="284" w:right="-235"/>
        <w:jc w:val="both"/>
        <w:rPr>
          <w:rFonts w:ascii="Bookman Old Style" w:hAnsi="Bookman Old Style"/>
          <w:i/>
          <w:sz w:val="26"/>
          <w:szCs w:val="26"/>
          <w:lang w:val="es-ES"/>
        </w:rPr>
      </w:pPr>
      <w:r w:rsidRPr="00035325">
        <w:rPr>
          <w:rFonts w:ascii="Bookman Old Style" w:hAnsi="Bookman Old Style"/>
          <w:i/>
          <w:sz w:val="26"/>
          <w:szCs w:val="26"/>
          <w:lang w:val="es-ES"/>
        </w:rPr>
        <w:t>El Contralor Interno les dará un informe</w:t>
      </w:r>
      <w:r w:rsidR="00F07F90">
        <w:rPr>
          <w:rFonts w:ascii="Bookman Old Style" w:hAnsi="Bookman Old Style"/>
          <w:i/>
          <w:sz w:val="26"/>
          <w:szCs w:val="26"/>
          <w:lang w:val="es-ES"/>
        </w:rPr>
        <w:t xml:space="preserve"> más amplio y claro</w:t>
      </w:r>
      <w:r w:rsidRPr="00035325">
        <w:rPr>
          <w:rFonts w:ascii="Bookman Old Style" w:hAnsi="Bookman Old Style"/>
          <w:i/>
          <w:sz w:val="26"/>
          <w:szCs w:val="26"/>
          <w:lang w:val="es-ES"/>
        </w:rPr>
        <w:t xml:space="preserve"> especificando el concepto de</w:t>
      </w:r>
      <w:r w:rsidR="00F07F90">
        <w:rPr>
          <w:rFonts w:ascii="Bookman Old Style" w:hAnsi="Bookman Old Style"/>
          <w:i/>
          <w:sz w:val="26"/>
          <w:szCs w:val="26"/>
          <w:lang w:val="es-ES"/>
        </w:rPr>
        <w:t xml:space="preserve"> </w:t>
      </w:r>
      <w:r w:rsidRPr="00035325">
        <w:rPr>
          <w:rFonts w:ascii="Bookman Old Style" w:hAnsi="Bookman Old Style"/>
          <w:i/>
          <w:sz w:val="26"/>
          <w:szCs w:val="26"/>
          <w:lang w:val="es-ES"/>
        </w:rPr>
        <w:t>l</w:t>
      </w:r>
      <w:r w:rsidR="00F07F90">
        <w:rPr>
          <w:rFonts w:ascii="Bookman Old Style" w:hAnsi="Bookman Old Style"/>
          <w:i/>
          <w:sz w:val="26"/>
          <w:szCs w:val="26"/>
          <w:lang w:val="es-ES"/>
        </w:rPr>
        <w:t>os</w:t>
      </w:r>
      <w:r w:rsidRPr="00035325">
        <w:rPr>
          <w:rFonts w:ascii="Bookman Old Style" w:hAnsi="Bookman Old Style"/>
          <w:i/>
          <w:sz w:val="26"/>
          <w:szCs w:val="26"/>
          <w:lang w:val="es-ES"/>
        </w:rPr>
        <w:t xml:space="preserve"> gasto</w:t>
      </w:r>
      <w:r w:rsidR="00F07F90">
        <w:rPr>
          <w:rFonts w:ascii="Bookman Old Style" w:hAnsi="Bookman Old Style"/>
          <w:i/>
          <w:sz w:val="26"/>
          <w:szCs w:val="26"/>
          <w:lang w:val="es-ES"/>
        </w:rPr>
        <w:t>s realizados</w:t>
      </w:r>
      <w:r w:rsidRPr="00035325">
        <w:rPr>
          <w:rFonts w:ascii="Bookman Old Style" w:hAnsi="Bookman Old Style"/>
          <w:i/>
          <w:sz w:val="26"/>
          <w:szCs w:val="26"/>
          <w:lang w:val="es-ES"/>
        </w:rPr>
        <w:t xml:space="preserve"> y el monto</w:t>
      </w:r>
      <w:r w:rsidR="00F07F90">
        <w:rPr>
          <w:rFonts w:ascii="Bookman Old Style" w:hAnsi="Bookman Old Style"/>
          <w:i/>
          <w:sz w:val="26"/>
          <w:szCs w:val="26"/>
          <w:lang w:val="es-ES"/>
        </w:rPr>
        <w:t xml:space="preserve">.-  </w:t>
      </w:r>
    </w:p>
    <w:p w:rsidR="005B08F7" w:rsidRPr="00035325" w:rsidRDefault="005B08F7" w:rsidP="00035325">
      <w:pPr>
        <w:spacing w:after="0" w:line="240" w:lineRule="auto"/>
        <w:ind w:right="-235"/>
        <w:jc w:val="both"/>
        <w:rPr>
          <w:rFonts w:ascii="Bookman Old Style" w:hAnsi="Bookman Old Style"/>
          <w:i/>
          <w:sz w:val="26"/>
          <w:szCs w:val="26"/>
          <w:lang w:val="es-ES"/>
        </w:rPr>
      </w:pPr>
    </w:p>
    <w:p w:rsidR="005B08F7" w:rsidRPr="00EC4B59" w:rsidRDefault="005B08F7" w:rsidP="005B08F7">
      <w:pPr>
        <w:spacing w:after="0" w:line="240" w:lineRule="auto"/>
        <w:ind w:left="284" w:right="-235"/>
        <w:jc w:val="both"/>
        <w:rPr>
          <w:rFonts w:ascii="Bookman Old Style" w:hAnsi="Bookman Old Style"/>
          <w:sz w:val="26"/>
          <w:szCs w:val="26"/>
          <w:lang w:val="es-ES"/>
        </w:rPr>
      </w:pPr>
    </w:p>
    <w:p w:rsidR="005B08F7" w:rsidRDefault="005B08F7" w:rsidP="005B08F7">
      <w:pPr>
        <w:spacing w:after="0" w:line="240" w:lineRule="auto"/>
        <w:ind w:left="284" w:right="-235"/>
        <w:jc w:val="both"/>
        <w:rPr>
          <w:rFonts w:ascii="Bookman Old Style" w:hAnsi="Bookman Old Style"/>
          <w:sz w:val="26"/>
          <w:szCs w:val="26"/>
        </w:rPr>
      </w:pPr>
    </w:p>
    <w:p w:rsidR="00714C58" w:rsidRDefault="005B08F7" w:rsidP="00714C58">
      <w:pPr>
        <w:spacing w:after="0" w:line="240" w:lineRule="auto"/>
        <w:ind w:left="284" w:right="-235"/>
        <w:jc w:val="both"/>
        <w:rPr>
          <w:rFonts w:ascii="Bookman Old Style" w:hAnsi="Bookman Old Style"/>
          <w:sz w:val="26"/>
          <w:szCs w:val="26"/>
        </w:rPr>
      </w:pPr>
      <w:r>
        <w:rPr>
          <w:rFonts w:ascii="Bookman Old Style" w:hAnsi="Bookman Old Style"/>
          <w:sz w:val="26"/>
          <w:szCs w:val="26"/>
        </w:rPr>
        <w:t xml:space="preserve"> </w:t>
      </w:r>
    </w:p>
    <w:p w:rsidR="00714C58" w:rsidRDefault="00714C58" w:rsidP="000A7C0C">
      <w:pPr>
        <w:spacing w:after="0" w:line="240" w:lineRule="auto"/>
        <w:ind w:left="-1985" w:right="1749"/>
        <w:jc w:val="both"/>
        <w:rPr>
          <w:rFonts w:ascii="Bookman Old Style" w:hAnsi="Bookman Old Style"/>
          <w:sz w:val="26"/>
          <w:szCs w:val="26"/>
        </w:rPr>
      </w:pPr>
    </w:p>
    <w:p w:rsidR="00EC4B59" w:rsidRPr="0029358A" w:rsidRDefault="00714C58" w:rsidP="0029358A">
      <w:pPr>
        <w:spacing w:after="0" w:line="240" w:lineRule="auto"/>
        <w:ind w:left="-1985" w:right="1749"/>
        <w:jc w:val="both"/>
        <w:rPr>
          <w:rFonts w:ascii="Bookman Old Style" w:hAnsi="Bookman Old Style"/>
          <w:sz w:val="26"/>
          <w:szCs w:val="26"/>
        </w:rPr>
      </w:pPr>
      <w:r>
        <w:rPr>
          <w:rFonts w:ascii="Bookman Old Style" w:hAnsi="Bookman Old Style"/>
          <w:b/>
          <w:sz w:val="26"/>
          <w:szCs w:val="26"/>
        </w:rPr>
        <w:t>Contralor I</w:t>
      </w:r>
      <w:r w:rsidRPr="00714C58">
        <w:rPr>
          <w:rFonts w:ascii="Bookman Old Style" w:hAnsi="Bookman Old Style"/>
          <w:b/>
          <w:sz w:val="26"/>
          <w:szCs w:val="26"/>
        </w:rPr>
        <w:t>nterno</w:t>
      </w:r>
      <w:r w:rsidRPr="00714C58">
        <w:rPr>
          <w:rFonts w:ascii="Bookman Old Style" w:hAnsi="Bookman Old Style"/>
          <w:i/>
          <w:sz w:val="26"/>
          <w:szCs w:val="26"/>
        </w:rPr>
        <w:t xml:space="preserve"> </w:t>
      </w:r>
      <w:r w:rsidRPr="00714C58">
        <w:rPr>
          <w:rFonts w:ascii="Bookman Old Style" w:hAnsi="Bookman Old Style"/>
          <w:b/>
          <w:sz w:val="26"/>
          <w:szCs w:val="26"/>
        </w:rPr>
        <w:t>L.A.E. JOSÉ MANUEL CALOCA CRUZ</w:t>
      </w:r>
      <w:r>
        <w:rPr>
          <w:rFonts w:ascii="Bookman Old Style" w:hAnsi="Bookman Old Style"/>
          <w:b/>
          <w:sz w:val="26"/>
          <w:szCs w:val="26"/>
        </w:rPr>
        <w:t>.-</w:t>
      </w:r>
      <w:r w:rsidR="009F607F">
        <w:rPr>
          <w:rFonts w:ascii="Bookman Old Style" w:hAnsi="Bookman Old Style"/>
          <w:b/>
          <w:sz w:val="26"/>
          <w:szCs w:val="26"/>
        </w:rPr>
        <w:t xml:space="preserve"> </w:t>
      </w:r>
      <w:r w:rsidR="00EC4B59">
        <w:rPr>
          <w:rFonts w:ascii="Bookman Old Style" w:hAnsi="Bookman Old Style"/>
          <w:sz w:val="26"/>
          <w:szCs w:val="26"/>
          <w:lang w:val="es-ES"/>
        </w:rPr>
        <w:t>De acuerdo a</w:t>
      </w:r>
      <w:r w:rsidR="00E40161">
        <w:rPr>
          <w:rFonts w:ascii="Bookman Old Style" w:hAnsi="Bookman Old Style"/>
          <w:sz w:val="26"/>
          <w:szCs w:val="26"/>
          <w:lang w:val="es-ES"/>
        </w:rPr>
        <w:t xml:space="preserve"> la</w:t>
      </w:r>
      <w:r w:rsidR="00EC4B59">
        <w:rPr>
          <w:rFonts w:ascii="Bookman Old Style" w:hAnsi="Bookman Old Style"/>
          <w:sz w:val="26"/>
          <w:szCs w:val="26"/>
          <w:lang w:val="es-ES"/>
        </w:rPr>
        <w:t xml:space="preserve"> </w:t>
      </w:r>
      <w:r w:rsidR="007F6EB0">
        <w:rPr>
          <w:rFonts w:ascii="Bookman Old Style" w:hAnsi="Bookman Old Style"/>
          <w:sz w:val="26"/>
          <w:szCs w:val="26"/>
          <w:lang w:val="es-ES"/>
        </w:rPr>
        <w:t>L</w:t>
      </w:r>
      <w:r w:rsidR="00B7402E">
        <w:rPr>
          <w:rFonts w:ascii="Bookman Old Style" w:hAnsi="Bookman Old Style"/>
          <w:sz w:val="26"/>
          <w:szCs w:val="26"/>
          <w:lang w:val="es-ES"/>
        </w:rPr>
        <w:t>ey del Gobierno y la Administración Pública Municipal del E</w:t>
      </w:r>
      <w:r w:rsidR="00EC4B59" w:rsidRPr="00EC4B59">
        <w:rPr>
          <w:rFonts w:ascii="Bookman Old Style" w:hAnsi="Bookman Old Style"/>
          <w:sz w:val="26"/>
          <w:szCs w:val="26"/>
          <w:lang w:val="es-ES"/>
        </w:rPr>
        <w:t>stado de Jalisco</w:t>
      </w:r>
      <w:r w:rsidR="00B7402E">
        <w:rPr>
          <w:rFonts w:ascii="Bookman Old Style" w:hAnsi="Bookman Old Style"/>
          <w:sz w:val="26"/>
          <w:szCs w:val="26"/>
          <w:lang w:val="es-ES"/>
        </w:rPr>
        <w:t>;</w:t>
      </w:r>
      <w:r w:rsidR="00EC4B59" w:rsidRPr="00EC4B59">
        <w:rPr>
          <w:rFonts w:ascii="Bookman Old Style" w:hAnsi="Bookman Old Style"/>
          <w:sz w:val="26"/>
          <w:szCs w:val="26"/>
          <w:lang w:val="es-ES"/>
        </w:rPr>
        <w:t xml:space="preserve"> establece en </w:t>
      </w:r>
      <w:r w:rsidR="00B7402E">
        <w:rPr>
          <w:rFonts w:ascii="Bookman Old Style" w:hAnsi="Bookman Old Style"/>
          <w:sz w:val="26"/>
          <w:szCs w:val="26"/>
          <w:lang w:val="es-ES"/>
        </w:rPr>
        <w:t>el</w:t>
      </w:r>
      <w:r w:rsidR="00EC4B59" w:rsidRPr="00EC4B59">
        <w:rPr>
          <w:rFonts w:ascii="Bookman Old Style" w:hAnsi="Bookman Old Style"/>
          <w:sz w:val="26"/>
          <w:szCs w:val="26"/>
          <w:lang w:val="es-ES"/>
        </w:rPr>
        <w:t xml:space="preserve"> </w:t>
      </w:r>
      <w:r w:rsidR="00B7402E" w:rsidRPr="00EC4B59">
        <w:rPr>
          <w:rFonts w:ascii="Bookman Old Style" w:hAnsi="Bookman Old Style"/>
          <w:sz w:val="26"/>
          <w:szCs w:val="26"/>
          <w:lang w:val="es-ES"/>
        </w:rPr>
        <w:t>Capítulo</w:t>
      </w:r>
      <w:r w:rsidR="00B7402E">
        <w:rPr>
          <w:rFonts w:ascii="Bookman Old Style" w:hAnsi="Bookman Old Style"/>
          <w:sz w:val="26"/>
          <w:szCs w:val="26"/>
          <w:lang w:val="es-ES"/>
        </w:rPr>
        <w:t xml:space="preserve"> I d</w:t>
      </w:r>
      <w:r w:rsidR="00EC4B59" w:rsidRPr="00EC4B59">
        <w:rPr>
          <w:rFonts w:ascii="Bookman Old Style" w:hAnsi="Bookman Old Style"/>
          <w:sz w:val="26"/>
          <w:szCs w:val="26"/>
          <w:lang w:val="es-ES"/>
        </w:rPr>
        <w:t>el Presidente Municipal</w:t>
      </w:r>
      <w:r w:rsidR="000C17C0">
        <w:rPr>
          <w:rFonts w:ascii="Bookman Old Style" w:hAnsi="Bookman Old Style"/>
          <w:sz w:val="26"/>
          <w:szCs w:val="26"/>
          <w:lang w:val="es-ES"/>
        </w:rPr>
        <w:t>, Artículo 47: C</w:t>
      </w:r>
      <w:r w:rsidR="00EC4B59" w:rsidRPr="00EC4B59">
        <w:rPr>
          <w:rFonts w:ascii="Bookman Old Style" w:hAnsi="Bookman Old Style"/>
          <w:sz w:val="26"/>
          <w:szCs w:val="26"/>
          <w:lang w:val="es-ES"/>
        </w:rPr>
        <w:t>orresponde al Presidente Muni</w:t>
      </w:r>
      <w:r w:rsidR="00B7402E">
        <w:rPr>
          <w:rFonts w:ascii="Bookman Old Style" w:hAnsi="Bookman Old Style"/>
          <w:sz w:val="26"/>
          <w:szCs w:val="26"/>
          <w:lang w:val="es-ES"/>
        </w:rPr>
        <w:t>cipal la función ejecutiva del M</w:t>
      </w:r>
      <w:r w:rsidR="00EC4B59" w:rsidRPr="00EC4B59">
        <w:rPr>
          <w:rFonts w:ascii="Bookman Old Style" w:hAnsi="Bookman Old Style"/>
          <w:sz w:val="26"/>
          <w:szCs w:val="26"/>
          <w:lang w:val="es-ES"/>
        </w:rPr>
        <w:t>unicipio. Tiene las</w:t>
      </w:r>
      <w:r w:rsidR="000C17C0">
        <w:rPr>
          <w:rFonts w:ascii="Bookman Old Style" w:hAnsi="Bookman Old Style"/>
          <w:sz w:val="26"/>
          <w:szCs w:val="26"/>
          <w:lang w:val="es-ES"/>
        </w:rPr>
        <w:t xml:space="preserve"> siguientes obligaciones: </w:t>
      </w:r>
      <w:r w:rsidR="00E40161">
        <w:rPr>
          <w:rFonts w:ascii="Bookman Old Style" w:hAnsi="Bookman Old Style"/>
          <w:sz w:val="26"/>
          <w:szCs w:val="26"/>
          <w:lang w:val="es-ES"/>
        </w:rPr>
        <w:t>XI:</w:t>
      </w:r>
      <w:r w:rsidR="00EC4B59" w:rsidRPr="00EC4B59">
        <w:rPr>
          <w:rFonts w:ascii="Bookman Old Style" w:hAnsi="Bookman Old Style"/>
          <w:sz w:val="26"/>
          <w:szCs w:val="26"/>
          <w:lang w:val="es-ES"/>
        </w:rPr>
        <w:t xml:space="preserve"> Vigilar que el destino y monto de los caudales municipales se ajusten a los presupuestos de egresos y de la correcta recaudación, custodia y administración de los impuestos, derechos, productos, aprovechamientos, participaciones y demás ingresos propios del Municipio, </w:t>
      </w:r>
      <w:r w:rsidR="00E40161">
        <w:rPr>
          <w:rFonts w:ascii="Bookman Old Style" w:hAnsi="Bookman Old Style"/>
          <w:sz w:val="26"/>
          <w:szCs w:val="26"/>
          <w:lang w:val="es-ES"/>
        </w:rPr>
        <w:t>Artículo 67: Compete al funcionario E</w:t>
      </w:r>
      <w:r w:rsidR="00EC4B59" w:rsidRPr="00EC4B59">
        <w:rPr>
          <w:rFonts w:ascii="Bookman Old Style" w:hAnsi="Bookman Old Style"/>
          <w:sz w:val="26"/>
          <w:szCs w:val="26"/>
          <w:lang w:val="es-ES"/>
        </w:rPr>
        <w:t xml:space="preserve">ncargado de la Hacienda Municipal: </w:t>
      </w:r>
      <w:r w:rsidR="00E40161">
        <w:rPr>
          <w:rFonts w:ascii="Bookman Old Style" w:hAnsi="Bookman Old Style"/>
          <w:sz w:val="26"/>
          <w:szCs w:val="26"/>
          <w:lang w:val="es-ES"/>
        </w:rPr>
        <w:t>------------</w:t>
      </w:r>
      <w:r w:rsidR="0029358A">
        <w:rPr>
          <w:rFonts w:ascii="Bookman Old Style" w:hAnsi="Bookman Old Style"/>
          <w:sz w:val="26"/>
          <w:szCs w:val="26"/>
          <w:lang w:val="es-ES"/>
        </w:rPr>
        <w:t>--------------------------------------------------</w:t>
      </w:r>
    </w:p>
    <w:p w:rsidR="00EC4B59" w:rsidRPr="00EC4B59" w:rsidRDefault="00EC4B59" w:rsidP="000A7C0C">
      <w:pPr>
        <w:spacing w:after="0" w:line="240" w:lineRule="auto"/>
        <w:ind w:left="-1985" w:right="1749"/>
        <w:jc w:val="both"/>
        <w:rPr>
          <w:rFonts w:ascii="Bookman Old Style" w:hAnsi="Bookman Old Style"/>
          <w:sz w:val="26"/>
          <w:szCs w:val="26"/>
          <w:lang w:val="es-ES"/>
        </w:rPr>
      </w:pPr>
      <w:r w:rsidRPr="00EC4B59">
        <w:rPr>
          <w:rFonts w:ascii="Bookman Old Style" w:hAnsi="Bookman Old Style"/>
          <w:sz w:val="26"/>
          <w:szCs w:val="26"/>
          <w:lang w:val="es-ES"/>
        </w:rPr>
        <w:t>I. Aplicar los gastos, de acuerdo con el presupuesto de egresos aprobado por el Ayuntamiento</w:t>
      </w:r>
      <w:r w:rsidR="00E40161">
        <w:rPr>
          <w:rFonts w:ascii="Bookman Old Style" w:hAnsi="Bookman Old Style"/>
          <w:sz w:val="26"/>
          <w:szCs w:val="26"/>
          <w:lang w:val="es-ES"/>
        </w:rPr>
        <w:t>.-------------------------</w:t>
      </w:r>
      <w:r w:rsidR="0029358A">
        <w:rPr>
          <w:rFonts w:ascii="Bookman Old Style" w:hAnsi="Bookman Old Style"/>
          <w:sz w:val="26"/>
          <w:szCs w:val="26"/>
          <w:lang w:val="es-ES"/>
        </w:rPr>
        <w:t>------------</w:t>
      </w:r>
      <w:r w:rsidR="00E40161">
        <w:rPr>
          <w:rFonts w:ascii="Bookman Old Style" w:hAnsi="Bookman Old Style"/>
          <w:sz w:val="26"/>
          <w:szCs w:val="26"/>
          <w:lang w:val="es-ES"/>
        </w:rPr>
        <w:t>-</w:t>
      </w:r>
      <w:r w:rsidRPr="00EC4B59">
        <w:rPr>
          <w:rFonts w:ascii="Bookman Old Style" w:hAnsi="Bookman Old Style"/>
          <w:sz w:val="26"/>
          <w:szCs w:val="26"/>
          <w:lang w:val="es-ES"/>
        </w:rPr>
        <w:t xml:space="preserve"> </w:t>
      </w:r>
    </w:p>
    <w:p w:rsidR="00EC4B59" w:rsidRPr="00EC4B59" w:rsidRDefault="000C17C0" w:rsidP="000A7C0C">
      <w:pPr>
        <w:numPr>
          <w:ilvl w:val="0"/>
          <w:numId w:val="5"/>
        </w:numPr>
        <w:spacing w:after="0" w:line="240" w:lineRule="auto"/>
        <w:ind w:left="-1985" w:right="1749" w:firstLine="0"/>
        <w:jc w:val="both"/>
        <w:rPr>
          <w:rFonts w:ascii="Bookman Old Style" w:hAnsi="Bookman Old Style"/>
          <w:sz w:val="26"/>
          <w:szCs w:val="26"/>
          <w:lang w:val="es-ES"/>
        </w:rPr>
      </w:pPr>
      <w:r>
        <w:rPr>
          <w:rFonts w:ascii="Bookman Old Style" w:hAnsi="Bookman Old Style"/>
          <w:sz w:val="26"/>
          <w:szCs w:val="26"/>
          <w:lang w:val="es-ES"/>
        </w:rPr>
        <w:t>Artículo 79, Fracción III  I</w:t>
      </w:r>
      <w:r w:rsidR="00E27A45">
        <w:rPr>
          <w:rFonts w:ascii="Bookman Old Style" w:hAnsi="Bookman Old Style"/>
          <w:sz w:val="26"/>
          <w:szCs w:val="26"/>
          <w:lang w:val="es-ES"/>
        </w:rPr>
        <w:t>nciso C</w:t>
      </w:r>
      <w:r w:rsidR="00265707">
        <w:rPr>
          <w:rFonts w:ascii="Bookman Old Style" w:hAnsi="Bookman Old Style"/>
          <w:sz w:val="26"/>
          <w:szCs w:val="26"/>
          <w:lang w:val="es-ES"/>
        </w:rPr>
        <w:t>)</w:t>
      </w:r>
      <w:r w:rsidR="00E27A45">
        <w:rPr>
          <w:rFonts w:ascii="Bookman Old Style" w:hAnsi="Bookman Old Style"/>
          <w:sz w:val="26"/>
          <w:szCs w:val="26"/>
          <w:lang w:val="es-ES"/>
        </w:rPr>
        <w:t xml:space="preserve"> </w:t>
      </w:r>
      <w:r>
        <w:rPr>
          <w:rFonts w:ascii="Bookman Old Style" w:hAnsi="Bookman Old Style"/>
          <w:sz w:val="26"/>
          <w:szCs w:val="26"/>
          <w:lang w:val="es-ES"/>
        </w:rPr>
        <w:t xml:space="preserve">de </w:t>
      </w:r>
      <w:r w:rsidR="00265707">
        <w:rPr>
          <w:rFonts w:ascii="Bookman Old Style" w:hAnsi="Bookman Old Style"/>
          <w:sz w:val="26"/>
          <w:szCs w:val="26"/>
          <w:lang w:val="es-ES"/>
        </w:rPr>
        <w:t xml:space="preserve">la </w:t>
      </w:r>
      <w:r w:rsidR="00EC4B59" w:rsidRPr="00EC4B59">
        <w:rPr>
          <w:rFonts w:ascii="Bookman Old Style" w:hAnsi="Bookman Old Style"/>
          <w:sz w:val="26"/>
          <w:szCs w:val="26"/>
          <w:lang w:val="es-ES"/>
        </w:rPr>
        <w:t>Ley del Gobierno y la Administración Pública Municipal del Estado de Jalisco.</w:t>
      </w:r>
      <w:r>
        <w:rPr>
          <w:rFonts w:ascii="Bookman Old Style" w:hAnsi="Bookman Old Style"/>
          <w:sz w:val="26"/>
          <w:szCs w:val="26"/>
          <w:lang w:val="es-ES"/>
        </w:rPr>
        <w:t>--</w:t>
      </w:r>
      <w:r w:rsidR="00265707">
        <w:rPr>
          <w:rFonts w:ascii="Bookman Old Style" w:hAnsi="Bookman Old Style"/>
          <w:sz w:val="26"/>
          <w:szCs w:val="26"/>
          <w:lang w:val="es-ES"/>
        </w:rPr>
        <w:t>--</w:t>
      </w:r>
    </w:p>
    <w:p w:rsidR="00EC4B59" w:rsidRPr="00EC4B59" w:rsidRDefault="00EC4B59" w:rsidP="000A7C0C">
      <w:pPr>
        <w:spacing w:after="0" w:line="240" w:lineRule="auto"/>
        <w:ind w:left="-1985" w:right="1749"/>
        <w:jc w:val="both"/>
        <w:rPr>
          <w:rFonts w:ascii="Bookman Old Style" w:hAnsi="Bookman Old Style"/>
          <w:bCs/>
          <w:sz w:val="26"/>
          <w:szCs w:val="26"/>
          <w:lang w:val="es-ES"/>
        </w:rPr>
      </w:pPr>
    </w:p>
    <w:p w:rsidR="00EC4B59" w:rsidRDefault="000C17C0" w:rsidP="000A7C0C">
      <w:pPr>
        <w:spacing w:after="0" w:line="240" w:lineRule="auto"/>
        <w:ind w:left="-1985" w:right="1749"/>
        <w:jc w:val="both"/>
        <w:rPr>
          <w:rFonts w:ascii="Bookman Old Style" w:hAnsi="Bookman Old Style"/>
          <w:bCs/>
          <w:sz w:val="26"/>
          <w:szCs w:val="26"/>
          <w:lang w:val="es-ES"/>
        </w:rPr>
      </w:pPr>
      <w:r>
        <w:rPr>
          <w:rFonts w:ascii="Bookman Old Style" w:hAnsi="Bookman Old Style"/>
          <w:bCs/>
          <w:sz w:val="26"/>
          <w:szCs w:val="26"/>
          <w:lang w:val="es-ES"/>
        </w:rPr>
        <w:t>c) S</w:t>
      </w:r>
      <w:r w:rsidR="00EC4B59" w:rsidRPr="00EC4B59">
        <w:rPr>
          <w:rFonts w:ascii="Bookman Old Style" w:hAnsi="Bookman Old Style"/>
          <w:bCs/>
          <w:sz w:val="26"/>
          <w:szCs w:val="26"/>
          <w:lang w:val="es-ES"/>
        </w:rPr>
        <w:t>i alguna de las asignaciones vigentes en el presupuesto de egresos resultan insuficientes para cubrir la</w:t>
      </w:r>
      <w:r w:rsidR="00E40161">
        <w:rPr>
          <w:rFonts w:ascii="Bookman Old Style" w:hAnsi="Bookman Old Style"/>
          <w:bCs/>
          <w:sz w:val="26"/>
          <w:szCs w:val="26"/>
          <w:lang w:val="es-ES"/>
        </w:rPr>
        <w:t>s</w:t>
      </w:r>
      <w:r w:rsidR="00EC4B59" w:rsidRPr="00EC4B59">
        <w:rPr>
          <w:rFonts w:ascii="Bookman Old Style" w:hAnsi="Bookman Old Style"/>
          <w:bCs/>
          <w:sz w:val="26"/>
          <w:szCs w:val="26"/>
          <w:lang w:val="es-ES"/>
        </w:rPr>
        <w:t xml:space="preserve"> necesidades que originen</w:t>
      </w:r>
      <w:r>
        <w:rPr>
          <w:rFonts w:ascii="Bookman Old Style" w:hAnsi="Bookman Old Style"/>
          <w:bCs/>
          <w:sz w:val="26"/>
          <w:szCs w:val="26"/>
          <w:lang w:val="es-ES"/>
        </w:rPr>
        <w:t xml:space="preserve"> las funciones encomendadas al Gobierno y</w:t>
      </w:r>
      <w:r w:rsidR="00265707">
        <w:rPr>
          <w:rFonts w:ascii="Bookman Old Style" w:hAnsi="Bookman Old Style"/>
          <w:bCs/>
          <w:sz w:val="26"/>
          <w:szCs w:val="26"/>
          <w:lang w:val="es-ES"/>
        </w:rPr>
        <w:t xml:space="preserve"> la</w:t>
      </w:r>
      <w:r>
        <w:rPr>
          <w:rFonts w:ascii="Bookman Old Style" w:hAnsi="Bookman Old Style"/>
          <w:bCs/>
          <w:sz w:val="26"/>
          <w:szCs w:val="26"/>
          <w:lang w:val="es-ES"/>
        </w:rPr>
        <w:t xml:space="preserve"> Administración Pública M</w:t>
      </w:r>
      <w:r w:rsidR="00EC4B59" w:rsidRPr="00EC4B59">
        <w:rPr>
          <w:rFonts w:ascii="Bookman Old Style" w:hAnsi="Bookman Old Style"/>
          <w:bCs/>
          <w:sz w:val="26"/>
          <w:szCs w:val="26"/>
          <w:lang w:val="es-ES"/>
        </w:rPr>
        <w:t xml:space="preserve">unicipal, el </w:t>
      </w:r>
      <w:r>
        <w:rPr>
          <w:rFonts w:ascii="Bookman Old Style" w:hAnsi="Bookman Old Style"/>
          <w:bCs/>
          <w:sz w:val="26"/>
          <w:szCs w:val="26"/>
          <w:lang w:val="es-ES"/>
        </w:rPr>
        <w:t>A</w:t>
      </w:r>
      <w:r w:rsidR="00EC4B59" w:rsidRPr="00EC4B59">
        <w:rPr>
          <w:rFonts w:ascii="Bookman Old Style" w:hAnsi="Bookman Old Style"/>
          <w:bCs/>
          <w:sz w:val="26"/>
          <w:szCs w:val="26"/>
          <w:lang w:val="es-ES"/>
        </w:rPr>
        <w:t>yuntamiento puede decretar las ampliaciones necesarias previa justi</w:t>
      </w:r>
      <w:r w:rsidR="00265707">
        <w:rPr>
          <w:rFonts w:ascii="Bookman Old Style" w:hAnsi="Bookman Old Style"/>
          <w:bCs/>
          <w:sz w:val="26"/>
          <w:szCs w:val="26"/>
          <w:lang w:val="es-ES"/>
        </w:rPr>
        <w:t>ficación que de éstas se haga. S</w:t>
      </w:r>
      <w:r w:rsidR="00EC4B59" w:rsidRPr="00EC4B59">
        <w:rPr>
          <w:rFonts w:ascii="Bookman Old Style" w:hAnsi="Bookman Old Style"/>
          <w:bCs/>
          <w:sz w:val="26"/>
          <w:szCs w:val="26"/>
          <w:lang w:val="es-ES"/>
        </w:rPr>
        <w:t xml:space="preserve">i en el curso del ejercicio se observa que determinadas partidas tienen una asignación mayor de la que sea suficiente para la atención de las necesidades a que ellas se refieren hasta fin de año, en tanto que otras partidas acusen notorias deficiencias, en tal caso, el presidente municipal puede acordar, previa autorización </w:t>
      </w:r>
      <w:r>
        <w:rPr>
          <w:rFonts w:ascii="Bookman Old Style" w:hAnsi="Bookman Old Style"/>
          <w:bCs/>
          <w:sz w:val="26"/>
          <w:szCs w:val="26"/>
          <w:lang w:val="es-ES"/>
        </w:rPr>
        <w:t>del A</w:t>
      </w:r>
      <w:r w:rsidR="00EC4B59" w:rsidRPr="00EC4B59">
        <w:rPr>
          <w:rFonts w:ascii="Bookman Old Style" w:hAnsi="Bookman Old Style"/>
          <w:bCs/>
          <w:sz w:val="26"/>
          <w:szCs w:val="26"/>
          <w:lang w:val="es-ES"/>
        </w:rPr>
        <w:t>yuntamiento, que se hagan las transferencias, reducciones, cancelaciones o adiciones que se estimen necesarias en las partidas del presupuesto de egresos aprobado en la mejor forma posible.</w:t>
      </w:r>
      <w:r w:rsidR="00EC4B59" w:rsidRPr="00EC4B59">
        <w:rPr>
          <w:rFonts w:ascii="Bookman Old Style" w:hAnsi="Bookman Old Style"/>
          <w:sz w:val="26"/>
          <w:szCs w:val="26"/>
          <w:lang w:val="es-ES"/>
        </w:rPr>
        <w:t xml:space="preserve"> </w:t>
      </w:r>
      <w:r>
        <w:rPr>
          <w:rFonts w:ascii="Bookman Old Style" w:hAnsi="Bookman Old Style"/>
          <w:bCs/>
          <w:sz w:val="26"/>
          <w:szCs w:val="26"/>
          <w:lang w:val="es-ES"/>
        </w:rPr>
        <w:t>Esta</w:t>
      </w:r>
      <w:r w:rsidR="00EC4B59" w:rsidRPr="00EC4B59">
        <w:rPr>
          <w:rFonts w:ascii="Bookman Old Style" w:hAnsi="Bookman Old Style"/>
          <w:bCs/>
          <w:sz w:val="26"/>
          <w:szCs w:val="26"/>
          <w:lang w:val="es-ES"/>
        </w:rPr>
        <w:t>s modificaciones se deben hacer en forma compensatoria, de tal manera que no se llegue a aumentar la suma total del presupuesto, excepto que sus ingresos sean mayores a los previstos.</w:t>
      </w:r>
      <w:r>
        <w:rPr>
          <w:rFonts w:ascii="Bookman Old Style" w:hAnsi="Bookman Old Style"/>
          <w:bCs/>
          <w:sz w:val="26"/>
          <w:szCs w:val="26"/>
          <w:lang w:val="es-ES"/>
        </w:rPr>
        <w:t>--------------------------------------------</w:t>
      </w:r>
      <w:r w:rsidR="0029358A">
        <w:rPr>
          <w:rFonts w:ascii="Bookman Old Style" w:hAnsi="Bookman Old Style"/>
          <w:bCs/>
          <w:sz w:val="26"/>
          <w:szCs w:val="26"/>
          <w:lang w:val="es-ES"/>
        </w:rPr>
        <w:t>--------------------</w:t>
      </w:r>
    </w:p>
    <w:p w:rsidR="0029358A" w:rsidRPr="00EC4B59" w:rsidRDefault="0029358A" w:rsidP="000A7C0C">
      <w:pPr>
        <w:spacing w:after="0" w:line="240" w:lineRule="auto"/>
        <w:ind w:left="-1985" w:right="1749"/>
        <w:jc w:val="both"/>
        <w:rPr>
          <w:rFonts w:ascii="Bookman Old Style" w:hAnsi="Bookman Old Style"/>
          <w:bCs/>
          <w:sz w:val="26"/>
          <w:szCs w:val="26"/>
          <w:lang w:val="es-ES"/>
        </w:rPr>
      </w:pPr>
    </w:p>
    <w:p w:rsidR="00E27A45" w:rsidRDefault="000C17C0" w:rsidP="000A7C0C">
      <w:pPr>
        <w:spacing w:after="0" w:line="240" w:lineRule="auto"/>
        <w:ind w:left="-1985" w:right="1749"/>
        <w:jc w:val="both"/>
        <w:rPr>
          <w:rFonts w:ascii="Bookman Old Style" w:hAnsi="Bookman Old Style"/>
          <w:sz w:val="26"/>
          <w:szCs w:val="26"/>
          <w:lang w:val="es-ES"/>
        </w:rPr>
      </w:pPr>
      <w:r w:rsidRPr="00714C58">
        <w:rPr>
          <w:rFonts w:ascii="Bookman Old Style" w:hAnsi="Bookman Old Style"/>
          <w:sz w:val="26"/>
          <w:szCs w:val="26"/>
          <w:lang w:val="es-ES"/>
        </w:rPr>
        <w:t>Con fecha de 08 de Diciembre de 2015 mediante S</w:t>
      </w:r>
      <w:r w:rsidR="00EC4B59" w:rsidRPr="00714C58">
        <w:rPr>
          <w:rFonts w:ascii="Bookman Old Style" w:hAnsi="Bookman Old Style"/>
          <w:sz w:val="26"/>
          <w:szCs w:val="26"/>
          <w:lang w:val="es-ES"/>
        </w:rPr>
        <w:t xml:space="preserve">esión </w:t>
      </w:r>
      <w:r w:rsidRPr="00714C58">
        <w:rPr>
          <w:rFonts w:ascii="Bookman Old Style" w:hAnsi="Bookman Old Style"/>
          <w:sz w:val="26"/>
          <w:szCs w:val="26"/>
          <w:lang w:val="es-ES"/>
        </w:rPr>
        <w:t>O</w:t>
      </w:r>
      <w:r w:rsidR="00EC4B59" w:rsidRPr="00714C58">
        <w:rPr>
          <w:rFonts w:ascii="Bookman Old Style" w:hAnsi="Bookman Old Style"/>
          <w:sz w:val="26"/>
          <w:szCs w:val="26"/>
          <w:lang w:val="es-ES"/>
        </w:rPr>
        <w:t xml:space="preserve">rdinaria  </w:t>
      </w:r>
      <w:r w:rsidRPr="00714C58">
        <w:rPr>
          <w:rFonts w:ascii="Bookman Old Style" w:hAnsi="Bookman Old Style"/>
          <w:sz w:val="26"/>
          <w:szCs w:val="26"/>
          <w:lang w:val="es-ES"/>
        </w:rPr>
        <w:t>de A</w:t>
      </w:r>
      <w:r w:rsidR="00714C58" w:rsidRPr="00714C58">
        <w:rPr>
          <w:rFonts w:ascii="Bookman Old Style" w:hAnsi="Bookman Old Style"/>
          <w:sz w:val="26"/>
          <w:szCs w:val="26"/>
          <w:lang w:val="es-ES"/>
        </w:rPr>
        <w:t>yuntamiento N</w:t>
      </w:r>
      <w:r w:rsidR="00EC4B59" w:rsidRPr="00714C58">
        <w:rPr>
          <w:rFonts w:ascii="Bookman Old Style" w:hAnsi="Bookman Old Style"/>
          <w:sz w:val="26"/>
          <w:szCs w:val="26"/>
          <w:lang w:val="es-ES"/>
        </w:rPr>
        <w:t>úmero</w:t>
      </w:r>
      <w:r w:rsidR="00714C58" w:rsidRPr="00714C58">
        <w:rPr>
          <w:rFonts w:ascii="Bookman Old Style" w:hAnsi="Bookman Old Style"/>
          <w:sz w:val="26"/>
          <w:szCs w:val="26"/>
          <w:lang w:val="es-ES"/>
        </w:rPr>
        <w:t xml:space="preserve"> 4</w:t>
      </w:r>
      <w:r w:rsidRPr="00714C58">
        <w:rPr>
          <w:rFonts w:ascii="Bookman Old Style" w:hAnsi="Bookman Old Style"/>
          <w:sz w:val="26"/>
          <w:szCs w:val="26"/>
          <w:lang w:val="es-ES"/>
        </w:rPr>
        <w:t xml:space="preserve"> y en el P</w:t>
      </w:r>
      <w:r w:rsidR="00714C58" w:rsidRPr="00714C58">
        <w:rPr>
          <w:rFonts w:ascii="Bookman Old Style" w:hAnsi="Bookman Old Style"/>
          <w:sz w:val="26"/>
          <w:szCs w:val="26"/>
          <w:lang w:val="es-ES"/>
        </w:rPr>
        <w:t>unto Cinco</w:t>
      </w:r>
      <w:r w:rsidR="00EC4B59" w:rsidRPr="00714C58">
        <w:rPr>
          <w:rFonts w:ascii="Bookman Old Style" w:hAnsi="Bookman Old Style"/>
          <w:sz w:val="26"/>
          <w:szCs w:val="26"/>
          <w:lang w:val="es-ES"/>
        </w:rPr>
        <w:t xml:space="preserve"> del</w:t>
      </w:r>
      <w:r w:rsidRPr="00714C58">
        <w:rPr>
          <w:rFonts w:ascii="Bookman Old Style" w:hAnsi="Bookman Old Style"/>
          <w:sz w:val="26"/>
          <w:szCs w:val="26"/>
          <w:lang w:val="es-ES"/>
        </w:rPr>
        <w:t xml:space="preserve"> orden del día, </w:t>
      </w:r>
      <w:r w:rsidR="00EC4B59" w:rsidRPr="00714C58">
        <w:rPr>
          <w:rFonts w:ascii="Bookman Old Style" w:hAnsi="Bookman Old Style"/>
          <w:sz w:val="26"/>
          <w:szCs w:val="26"/>
          <w:lang w:val="es-ES"/>
        </w:rPr>
        <w:t>se autoriza el presupuesto de</w:t>
      </w:r>
      <w:r w:rsidRPr="00714C58">
        <w:rPr>
          <w:rFonts w:ascii="Bookman Old Style" w:hAnsi="Bookman Old Style"/>
          <w:sz w:val="26"/>
          <w:szCs w:val="26"/>
          <w:lang w:val="es-ES"/>
        </w:rPr>
        <w:t xml:space="preserve"> egresos  por</w:t>
      </w:r>
      <w:r>
        <w:rPr>
          <w:rFonts w:ascii="Bookman Old Style" w:hAnsi="Bookman Old Style"/>
          <w:sz w:val="26"/>
          <w:szCs w:val="26"/>
          <w:lang w:val="es-ES"/>
        </w:rPr>
        <w:t xml:space="preserve"> mayoría absoluta</w:t>
      </w:r>
      <w:r w:rsidR="0029358A">
        <w:rPr>
          <w:rFonts w:ascii="Bookman Old Style" w:hAnsi="Bookman Old Style"/>
          <w:sz w:val="26"/>
          <w:szCs w:val="26"/>
          <w:lang w:val="es-ES"/>
        </w:rPr>
        <w:t>,</w:t>
      </w:r>
      <w:r>
        <w:rPr>
          <w:rFonts w:ascii="Bookman Old Style" w:hAnsi="Bookman Old Style"/>
          <w:sz w:val="26"/>
          <w:szCs w:val="26"/>
          <w:lang w:val="es-ES"/>
        </w:rPr>
        <w:t xml:space="preserve"> </w:t>
      </w:r>
      <w:r w:rsidR="00EC4B59" w:rsidRPr="00EC4B59">
        <w:rPr>
          <w:rFonts w:ascii="Bookman Old Style" w:hAnsi="Bookman Old Style"/>
          <w:sz w:val="26"/>
          <w:szCs w:val="26"/>
          <w:lang w:val="es-ES"/>
        </w:rPr>
        <w:t>los gastos registrados ramo por ramo y partida por partid</w:t>
      </w:r>
      <w:r w:rsidR="00E27A45">
        <w:rPr>
          <w:rFonts w:ascii="Bookman Old Style" w:hAnsi="Bookman Old Style"/>
          <w:sz w:val="26"/>
          <w:szCs w:val="26"/>
          <w:lang w:val="es-ES"/>
        </w:rPr>
        <w:t>a para el ejercicio fiscal 2016.---------------</w:t>
      </w:r>
      <w:r w:rsidR="0029358A">
        <w:rPr>
          <w:rFonts w:ascii="Bookman Old Style" w:hAnsi="Bookman Old Style"/>
          <w:sz w:val="26"/>
          <w:szCs w:val="26"/>
          <w:lang w:val="es-ES"/>
        </w:rPr>
        <w:t>---</w:t>
      </w:r>
    </w:p>
    <w:p w:rsidR="00EC4B59" w:rsidRPr="00EC4B59" w:rsidRDefault="00EC4B59" w:rsidP="000A7C0C">
      <w:pPr>
        <w:spacing w:after="0" w:line="240" w:lineRule="auto"/>
        <w:ind w:left="-1985" w:right="1749"/>
        <w:jc w:val="both"/>
        <w:rPr>
          <w:rFonts w:ascii="Bookman Old Style" w:hAnsi="Bookman Old Style"/>
          <w:sz w:val="26"/>
          <w:szCs w:val="26"/>
          <w:lang w:val="es-ES"/>
        </w:rPr>
      </w:pPr>
      <w:r w:rsidRPr="00EC4B59">
        <w:rPr>
          <w:rFonts w:ascii="Bookman Old Style" w:hAnsi="Bookman Old Style"/>
          <w:sz w:val="26"/>
          <w:szCs w:val="26"/>
          <w:lang w:val="es-ES"/>
        </w:rPr>
        <w:t xml:space="preserve"> </w:t>
      </w:r>
    </w:p>
    <w:p w:rsidR="00EC4B59" w:rsidRPr="00EC4B59" w:rsidRDefault="00EC4B59" w:rsidP="003A7750">
      <w:pPr>
        <w:spacing w:after="0" w:line="240" w:lineRule="auto"/>
        <w:ind w:left="-1985" w:right="1749"/>
        <w:jc w:val="both"/>
        <w:rPr>
          <w:rFonts w:ascii="Bookman Old Style" w:hAnsi="Bookman Old Style"/>
          <w:sz w:val="26"/>
          <w:szCs w:val="26"/>
          <w:lang w:val="es-ES"/>
        </w:rPr>
      </w:pPr>
      <w:r w:rsidRPr="00EC4B59">
        <w:rPr>
          <w:rFonts w:ascii="Bookman Old Style" w:hAnsi="Bookman Old Style"/>
          <w:sz w:val="26"/>
          <w:szCs w:val="26"/>
          <w:lang w:val="es-ES"/>
        </w:rPr>
        <w:t>En concordancia con el compromiso de realizar una admi</w:t>
      </w:r>
      <w:r w:rsidR="00714C58">
        <w:rPr>
          <w:rFonts w:ascii="Bookman Old Style" w:hAnsi="Bookman Old Style"/>
          <w:sz w:val="26"/>
          <w:szCs w:val="26"/>
          <w:lang w:val="es-ES"/>
        </w:rPr>
        <w:t>nistración transparente y que</w:t>
      </w:r>
      <w:r w:rsidRPr="00EC4B59">
        <w:rPr>
          <w:rFonts w:ascii="Bookman Old Style" w:hAnsi="Bookman Old Style"/>
          <w:sz w:val="26"/>
          <w:szCs w:val="26"/>
          <w:lang w:val="es-ES"/>
        </w:rPr>
        <w:t xml:space="preserve"> sea acor</w:t>
      </w:r>
      <w:r w:rsidR="00E27A45">
        <w:rPr>
          <w:rFonts w:ascii="Bookman Old Style" w:hAnsi="Bookman Old Style"/>
          <w:sz w:val="26"/>
          <w:szCs w:val="26"/>
          <w:lang w:val="es-ES"/>
        </w:rPr>
        <w:t>de con la rendición de cuentas. Por tal motivo p</w:t>
      </w:r>
      <w:r w:rsidRPr="00EC4B59">
        <w:rPr>
          <w:rFonts w:ascii="Bookman Old Style" w:hAnsi="Bookman Old Style"/>
          <w:sz w:val="26"/>
          <w:szCs w:val="26"/>
          <w:lang w:val="es-ES"/>
        </w:rPr>
        <w:t>ongo a su consideración los sigu</w:t>
      </w:r>
      <w:r w:rsidR="003A7750">
        <w:rPr>
          <w:rFonts w:ascii="Bookman Old Style" w:hAnsi="Bookman Old Style"/>
          <w:sz w:val="26"/>
          <w:szCs w:val="26"/>
          <w:lang w:val="es-ES"/>
        </w:rPr>
        <w:t xml:space="preserve">ientes gastos realizados en los meses de </w:t>
      </w:r>
      <w:r w:rsidRPr="00EC4B59">
        <w:rPr>
          <w:rFonts w:ascii="Bookman Old Style" w:hAnsi="Bookman Old Style"/>
          <w:sz w:val="26"/>
          <w:szCs w:val="26"/>
          <w:lang w:val="es-ES"/>
        </w:rPr>
        <w:t>ENERO,  FEBRERO</w:t>
      </w:r>
      <w:r w:rsidR="00E40161">
        <w:rPr>
          <w:rFonts w:ascii="Bookman Old Style" w:hAnsi="Bookman Old Style"/>
          <w:sz w:val="26"/>
          <w:szCs w:val="26"/>
          <w:lang w:val="es-ES"/>
        </w:rPr>
        <w:t xml:space="preserve"> y MARZO</w:t>
      </w:r>
      <w:r w:rsidRPr="00EC4B59">
        <w:rPr>
          <w:rFonts w:ascii="Bookman Old Style" w:hAnsi="Bookman Old Style"/>
          <w:sz w:val="26"/>
          <w:szCs w:val="26"/>
          <w:lang w:val="es-ES"/>
        </w:rPr>
        <w:t xml:space="preserve"> del 2016,</w:t>
      </w:r>
      <w:r w:rsidR="00E40161">
        <w:rPr>
          <w:rFonts w:ascii="Bookman Old Style" w:hAnsi="Bookman Old Style"/>
          <w:sz w:val="26"/>
          <w:szCs w:val="26"/>
          <w:lang w:val="es-ES"/>
        </w:rPr>
        <w:t xml:space="preserve"> como refuerzo de las partidas presupuestales </w:t>
      </w:r>
      <w:r w:rsidRPr="00EC4B59">
        <w:rPr>
          <w:rFonts w:ascii="Bookman Old Style" w:hAnsi="Bookman Old Style"/>
          <w:sz w:val="26"/>
          <w:szCs w:val="26"/>
          <w:lang w:val="es-ES"/>
        </w:rPr>
        <w:t xml:space="preserve">aprobadas </w:t>
      </w:r>
      <w:r w:rsidRPr="00714C58">
        <w:rPr>
          <w:rFonts w:ascii="Bookman Old Style" w:hAnsi="Bookman Old Style"/>
          <w:sz w:val="26"/>
          <w:szCs w:val="26"/>
          <w:lang w:val="es-ES"/>
        </w:rPr>
        <w:t xml:space="preserve">mediante acuerdo de </w:t>
      </w:r>
      <w:r w:rsidR="00714C58">
        <w:rPr>
          <w:rFonts w:ascii="Bookman Old Style" w:hAnsi="Bookman Old Style"/>
          <w:sz w:val="26"/>
          <w:szCs w:val="26"/>
          <w:lang w:val="es-ES"/>
        </w:rPr>
        <w:t>Ayuntamiento Número Cinco del Acta 4, celebrada</w:t>
      </w:r>
      <w:r w:rsidR="00D077EF">
        <w:rPr>
          <w:rFonts w:ascii="Bookman Old Style" w:hAnsi="Bookman Old Style"/>
          <w:sz w:val="26"/>
          <w:szCs w:val="26"/>
          <w:lang w:val="es-ES"/>
        </w:rPr>
        <w:t xml:space="preserve"> en</w:t>
      </w:r>
      <w:r w:rsidR="00714C58">
        <w:rPr>
          <w:rFonts w:ascii="Bookman Old Style" w:hAnsi="Bookman Old Style"/>
          <w:sz w:val="26"/>
          <w:szCs w:val="26"/>
          <w:lang w:val="es-ES"/>
        </w:rPr>
        <w:t xml:space="preserve"> </w:t>
      </w:r>
      <w:r w:rsidRPr="00714C58">
        <w:rPr>
          <w:rFonts w:ascii="Bookman Old Style" w:hAnsi="Bookman Old Style"/>
          <w:sz w:val="26"/>
          <w:szCs w:val="26"/>
          <w:lang w:val="es-ES"/>
        </w:rPr>
        <w:t xml:space="preserve"> fecha</w:t>
      </w:r>
      <w:r w:rsidR="00E40161" w:rsidRPr="00714C58">
        <w:rPr>
          <w:rFonts w:ascii="Bookman Old Style" w:hAnsi="Bookman Old Style"/>
          <w:sz w:val="26"/>
          <w:szCs w:val="26"/>
          <w:lang w:val="es-ES"/>
        </w:rPr>
        <w:t xml:space="preserve"> 08 de D</w:t>
      </w:r>
      <w:r w:rsidRPr="00714C58">
        <w:rPr>
          <w:rFonts w:ascii="Bookman Old Style" w:hAnsi="Bookman Old Style"/>
          <w:sz w:val="26"/>
          <w:szCs w:val="26"/>
          <w:lang w:val="es-ES"/>
        </w:rPr>
        <w:t>iciembre de 2015.</w:t>
      </w:r>
      <w:r w:rsidR="00E27A45" w:rsidRPr="00714C58">
        <w:rPr>
          <w:rFonts w:ascii="Bookman Old Style" w:hAnsi="Bookman Old Style"/>
          <w:sz w:val="26"/>
          <w:szCs w:val="26"/>
          <w:lang w:val="es-ES"/>
        </w:rPr>
        <w:t>---------------------------</w:t>
      </w:r>
      <w:r w:rsidR="0029358A">
        <w:rPr>
          <w:rFonts w:ascii="Bookman Old Style" w:hAnsi="Bookman Old Style"/>
          <w:sz w:val="26"/>
          <w:szCs w:val="26"/>
          <w:lang w:val="es-ES"/>
        </w:rPr>
        <w:t>------------------------------</w:t>
      </w:r>
      <w:r w:rsidR="00E27A45" w:rsidRPr="00714C58">
        <w:rPr>
          <w:rFonts w:ascii="Bookman Old Style" w:hAnsi="Bookman Old Style"/>
          <w:sz w:val="26"/>
          <w:szCs w:val="26"/>
          <w:lang w:val="es-ES"/>
        </w:rPr>
        <w:t>-------</w:t>
      </w:r>
      <w:r w:rsidR="00D077EF">
        <w:rPr>
          <w:rFonts w:ascii="Bookman Old Style" w:hAnsi="Bookman Old Style"/>
          <w:sz w:val="26"/>
          <w:szCs w:val="26"/>
          <w:lang w:val="es-ES"/>
        </w:rPr>
        <w:t>-</w:t>
      </w:r>
    </w:p>
    <w:p w:rsidR="00EC4B59" w:rsidRPr="00EC4B59" w:rsidRDefault="00EC4B59" w:rsidP="000A7C0C">
      <w:pPr>
        <w:spacing w:after="0" w:line="240" w:lineRule="auto"/>
        <w:ind w:left="-1985" w:right="1749"/>
        <w:jc w:val="both"/>
        <w:rPr>
          <w:rFonts w:ascii="Bookman Old Style" w:hAnsi="Bookman Old Style"/>
          <w:sz w:val="26"/>
          <w:szCs w:val="26"/>
          <w:lang w:val="es-ES"/>
        </w:rPr>
      </w:pPr>
    </w:p>
    <w:p w:rsidR="00D077EF" w:rsidRDefault="00D077EF" w:rsidP="00D077EF">
      <w:pPr>
        <w:spacing w:after="0" w:line="240" w:lineRule="auto"/>
        <w:ind w:left="284" w:right="-235"/>
        <w:jc w:val="both"/>
        <w:rPr>
          <w:rFonts w:ascii="Bookman Old Style" w:hAnsi="Bookman Old Style"/>
          <w:b/>
          <w:sz w:val="26"/>
          <w:szCs w:val="26"/>
          <w:lang w:val="es-ES"/>
        </w:rPr>
      </w:pPr>
    </w:p>
    <w:p w:rsidR="0029358A" w:rsidRDefault="0029358A" w:rsidP="00D077EF">
      <w:pPr>
        <w:spacing w:after="0" w:line="240" w:lineRule="auto"/>
        <w:ind w:left="284" w:right="-235"/>
        <w:jc w:val="both"/>
        <w:rPr>
          <w:rFonts w:ascii="Bookman Old Style" w:hAnsi="Bookman Old Style"/>
          <w:b/>
          <w:sz w:val="26"/>
          <w:szCs w:val="26"/>
          <w:lang w:val="es-ES"/>
        </w:rPr>
      </w:pPr>
    </w:p>
    <w:p w:rsidR="0029358A" w:rsidRDefault="0029358A" w:rsidP="00D077EF">
      <w:pPr>
        <w:spacing w:after="0" w:line="240" w:lineRule="auto"/>
        <w:ind w:left="284" w:right="-235"/>
        <w:jc w:val="both"/>
        <w:rPr>
          <w:rFonts w:ascii="Bookman Old Style" w:hAnsi="Bookman Old Style"/>
          <w:b/>
          <w:sz w:val="26"/>
          <w:szCs w:val="26"/>
          <w:lang w:val="es-ES"/>
        </w:rPr>
      </w:pPr>
    </w:p>
    <w:p w:rsidR="00D077EF" w:rsidRDefault="00D077EF" w:rsidP="00D077EF">
      <w:pPr>
        <w:spacing w:after="0" w:line="240" w:lineRule="auto"/>
        <w:ind w:left="284" w:right="-235"/>
        <w:jc w:val="both"/>
        <w:rPr>
          <w:rFonts w:ascii="Bookman Old Style" w:hAnsi="Bookman Old Style"/>
          <w:b/>
          <w:sz w:val="26"/>
          <w:szCs w:val="26"/>
          <w:lang w:val="es-ES"/>
        </w:rPr>
      </w:pPr>
    </w:p>
    <w:p w:rsidR="00D077EF" w:rsidRPr="00D077EF" w:rsidRDefault="00D077EF" w:rsidP="00D077EF">
      <w:pPr>
        <w:spacing w:after="0" w:line="240" w:lineRule="auto"/>
        <w:ind w:left="284" w:right="-235"/>
        <w:jc w:val="both"/>
        <w:rPr>
          <w:rFonts w:ascii="Bookman Old Style" w:hAnsi="Bookman Old Style"/>
          <w:b/>
          <w:sz w:val="26"/>
          <w:szCs w:val="26"/>
          <w:lang w:val="es-ES"/>
        </w:rPr>
      </w:pPr>
      <w:r w:rsidRPr="00D077EF">
        <w:rPr>
          <w:rFonts w:ascii="Bookman Old Style" w:hAnsi="Bookman Old Style"/>
          <w:b/>
          <w:sz w:val="26"/>
          <w:szCs w:val="26"/>
          <w:lang w:val="es-ES"/>
        </w:rPr>
        <w:t>1.- LISTADO DE PROPUESTAS PARA ACUERDO DE AYUNTAMIENTO 2015</w:t>
      </w:r>
      <w:r>
        <w:rPr>
          <w:rFonts w:ascii="Bookman Old Style" w:hAnsi="Bookman Old Style"/>
          <w:b/>
          <w:sz w:val="26"/>
          <w:szCs w:val="26"/>
          <w:lang w:val="es-ES"/>
        </w:rPr>
        <w:t xml:space="preserve"> – </w:t>
      </w:r>
      <w:r w:rsidRPr="00D077EF">
        <w:rPr>
          <w:rFonts w:ascii="Bookman Old Style" w:hAnsi="Bookman Old Style"/>
          <w:b/>
          <w:sz w:val="26"/>
          <w:szCs w:val="26"/>
          <w:lang w:val="es-ES"/>
        </w:rPr>
        <w:t>2016</w:t>
      </w:r>
      <w:r>
        <w:rPr>
          <w:rFonts w:ascii="Bookman Old Style" w:hAnsi="Bookman Old Style"/>
          <w:b/>
          <w:sz w:val="26"/>
          <w:szCs w:val="26"/>
          <w:lang w:val="es-ES"/>
        </w:rPr>
        <w:t>.--------------------------------------</w:t>
      </w:r>
    </w:p>
    <w:p w:rsidR="00EC4B59" w:rsidRPr="00D077EF" w:rsidRDefault="00EC4B59" w:rsidP="00E40161">
      <w:pPr>
        <w:spacing w:after="0" w:line="240" w:lineRule="auto"/>
        <w:ind w:left="284" w:right="-235"/>
        <w:jc w:val="both"/>
        <w:rPr>
          <w:rFonts w:ascii="Bookman Old Style" w:hAnsi="Bookman Old Style"/>
          <w:sz w:val="26"/>
          <w:szCs w:val="26"/>
          <w:lang w:val="es-ES"/>
        </w:rPr>
      </w:pPr>
    </w:p>
    <w:tbl>
      <w:tblPr>
        <w:tblStyle w:val="Tablaconcuadrcula2"/>
        <w:tblW w:w="7654" w:type="dxa"/>
        <w:tblInd w:w="279" w:type="dxa"/>
        <w:tblLayout w:type="fixed"/>
        <w:tblLook w:val="04A0" w:firstRow="1" w:lastRow="0" w:firstColumn="1" w:lastColumn="0" w:noHBand="0" w:noVBand="1"/>
      </w:tblPr>
      <w:tblGrid>
        <w:gridCol w:w="1818"/>
        <w:gridCol w:w="2860"/>
        <w:gridCol w:w="1417"/>
        <w:gridCol w:w="1559"/>
      </w:tblGrid>
      <w:tr w:rsidR="00D077EF" w:rsidRPr="00D077EF" w:rsidTr="00D077EF">
        <w:tc>
          <w:tcPr>
            <w:tcW w:w="1818" w:type="dxa"/>
          </w:tcPr>
          <w:p w:rsidR="00D077EF" w:rsidRPr="00D077EF" w:rsidRDefault="00D077EF" w:rsidP="00D077EF">
            <w:pPr>
              <w:jc w:val="center"/>
              <w:rPr>
                <w:rFonts w:ascii="Bookman Old Style" w:eastAsia="Calibri" w:hAnsi="Bookman Old Style" w:cs="Times New Roman"/>
                <w:b/>
                <w:sz w:val="18"/>
                <w:szCs w:val="18"/>
              </w:rPr>
            </w:pPr>
            <w:r w:rsidRPr="00D077EF">
              <w:rPr>
                <w:rFonts w:ascii="Bookman Old Style" w:eastAsia="Calibri" w:hAnsi="Bookman Old Style" w:cs="Times New Roman"/>
                <w:b/>
                <w:sz w:val="18"/>
                <w:szCs w:val="18"/>
              </w:rPr>
              <w:t>CLASIFICACIÓN</w:t>
            </w:r>
          </w:p>
        </w:tc>
        <w:tc>
          <w:tcPr>
            <w:tcW w:w="2860" w:type="dxa"/>
          </w:tcPr>
          <w:p w:rsidR="00D077EF" w:rsidRPr="00D077EF" w:rsidRDefault="00D077EF" w:rsidP="00D077EF">
            <w:pPr>
              <w:jc w:val="center"/>
              <w:rPr>
                <w:rFonts w:ascii="Bookman Old Style" w:eastAsia="Calibri" w:hAnsi="Bookman Old Style" w:cs="Times New Roman"/>
                <w:b/>
                <w:sz w:val="18"/>
                <w:szCs w:val="18"/>
              </w:rPr>
            </w:pPr>
            <w:r w:rsidRPr="00D077EF">
              <w:rPr>
                <w:rFonts w:ascii="Bookman Old Style" w:eastAsia="Calibri" w:hAnsi="Bookman Old Style" w:cs="Times New Roman"/>
                <w:b/>
                <w:sz w:val="18"/>
                <w:szCs w:val="18"/>
              </w:rPr>
              <w:t>CONCEPTO</w:t>
            </w:r>
          </w:p>
        </w:tc>
        <w:tc>
          <w:tcPr>
            <w:tcW w:w="1417" w:type="dxa"/>
          </w:tcPr>
          <w:p w:rsidR="00D077EF" w:rsidRPr="00D077EF" w:rsidRDefault="00D077EF" w:rsidP="00D077EF">
            <w:pPr>
              <w:jc w:val="center"/>
              <w:rPr>
                <w:rFonts w:ascii="Bookman Old Style" w:eastAsia="Calibri" w:hAnsi="Bookman Old Style" w:cs="Times New Roman"/>
                <w:b/>
                <w:sz w:val="18"/>
                <w:szCs w:val="18"/>
              </w:rPr>
            </w:pPr>
            <w:r w:rsidRPr="00D077EF">
              <w:rPr>
                <w:rFonts w:ascii="Bookman Old Style" w:eastAsia="Calibri" w:hAnsi="Bookman Old Style" w:cs="Times New Roman"/>
                <w:b/>
                <w:sz w:val="18"/>
                <w:szCs w:val="18"/>
              </w:rPr>
              <w:t>IMPORTE</w:t>
            </w:r>
          </w:p>
        </w:tc>
        <w:tc>
          <w:tcPr>
            <w:tcW w:w="1559" w:type="dxa"/>
          </w:tcPr>
          <w:p w:rsidR="00D077EF" w:rsidRPr="00D077EF" w:rsidRDefault="00D077EF" w:rsidP="00D077EF">
            <w:pPr>
              <w:jc w:val="center"/>
              <w:rPr>
                <w:rFonts w:ascii="Bookman Old Style" w:eastAsia="Calibri" w:hAnsi="Bookman Old Style" w:cs="Times New Roman"/>
                <w:sz w:val="18"/>
                <w:szCs w:val="18"/>
              </w:rPr>
            </w:pPr>
          </w:p>
        </w:tc>
      </w:tr>
      <w:tr w:rsidR="00D077EF" w:rsidRPr="00D077EF" w:rsidTr="00D077EF">
        <w:tc>
          <w:tcPr>
            <w:tcW w:w="1818" w:type="dxa"/>
          </w:tcPr>
          <w:p w:rsidR="00D077EF" w:rsidRPr="00D077EF" w:rsidRDefault="00D077EF" w:rsidP="00D077EF">
            <w:pPr>
              <w:jc w:val="center"/>
              <w:rPr>
                <w:rFonts w:ascii="Bookman Old Style" w:eastAsia="Calibri" w:hAnsi="Bookman Old Style" w:cs="Times New Roman"/>
                <w:sz w:val="18"/>
                <w:szCs w:val="18"/>
              </w:rPr>
            </w:pPr>
          </w:p>
        </w:tc>
        <w:tc>
          <w:tcPr>
            <w:tcW w:w="2860" w:type="dxa"/>
          </w:tcPr>
          <w:p w:rsidR="00D077EF" w:rsidRPr="00D077EF" w:rsidRDefault="00D077EF" w:rsidP="00D077EF">
            <w:pPr>
              <w:jc w:val="center"/>
              <w:rPr>
                <w:rFonts w:ascii="Bookman Old Style" w:eastAsia="Calibri" w:hAnsi="Bookman Old Style" w:cs="Times New Roman"/>
                <w:sz w:val="18"/>
                <w:szCs w:val="18"/>
              </w:rPr>
            </w:pPr>
          </w:p>
        </w:tc>
        <w:tc>
          <w:tcPr>
            <w:tcW w:w="1417" w:type="dxa"/>
          </w:tcPr>
          <w:p w:rsidR="00D077EF" w:rsidRPr="00D077EF" w:rsidRDefault="00D077EF" w:rsidP="00D077EF">
            <w:pPr>
              <w:jc w:val="center"/>
              <w:rPr>
                <w:rFonts w:ascii="Bookman Old Style" w:eastAsia="Calibri" w:hAnsi="Bookman Old Style" w:cs="Times New Roman"/>
                <w:sz w:val="18"/>
                <w:szCs w:val="18"/>
              </w:rPr>
            </w:pPr>
          </w:p>
        </w:tc>
        <w:tc>
          <w:tcPr>
            <w:tcW w:w="1559" w:type="dxa"/>
          </w:tcPr>
          <w:p w:rsidR="00D077EF" w:rsidRPr="00D077EF" w:rsidRDefault="00D077EF" w:rsidP="00D077EF">
            <w:pPr>
              <w:jc w:val="center"/>
              <w:rPr>
                <w:rFonts w:ascii="Bookman Old Style" w:eastAsia="Calibri" w:hAnsi="Bookman Old Style" w:cs="Times New Roman"/>
                <w:sz w:val="18"/>
                <w:szCs w:val="18"/>
              </w:rPr>
            </w:pPr>
          </w:p>
        </w:tc>
      </w:tr>
      <w:tr w:rsidR="00D077EF" w:rsidRPr="00D077EF" w:rsidTr="008D63CB">
        <w:trPr>
          <w:trHeight w:val="540"/>
        </w:trPr>
        <w:tc>
          <w:tcPr>
            <w:tcW w:w="1818" w:type="dxa"/>
            <w:tcBorders>
              <w:bottom w:val="single" w:sz="4" w:space="0" w:color="auto"/>
            </w:tcBorders>
          </w:tcPr>
          <w:p w:rsidR="00D077EF" w:rsidRPr="00D077EF" w:rsidRDefault="00D077EF" w:rsidP="00D077EF">
            <w:pPr>
              <w:jc w:val="center"/>
              <w:rPr>
                <w:rFonts w:ascii="Bookman Old Style" w:eastAsia="Arial Unicode MS" w:hAnsi="Bookman Old Style" w:cs="Arial Unicode MS"/>
                <w:sz w:val="18"/>
                <w:szCs w:val="18"/>
              </w:rPr>
            </w:pPr>
            <w:r w:rsidRPr="00D077EF">
              <w:rPr>
                <w:rFonts w:ascii="Bookman Old Style" w:eastAsia="Arial Unicode MS" w:hAnsi="Bookman Old Style" w:cs="Arial Unicode MS"/>
                <w:sz w:val="18"/>
                <w:szCs w:val="18"/>
              </w:rPr>
              <w:t>SERVICIOS PROFESIONALES</w:t>
            </w:r>
          </w:p>
        </w:tc>
        <w:tc>
          <w:tcPr>
            <w:tcW w:w="2860" w:type="dxa"/>
            <w:tcBorders>
              <w:bottom w:val="single" w:sz="4" w:space="0" w:color="auto"/>
            </w:tcBorders>
          </w:tcPr>
          <w:p w:rsidR="008D63CB" w:rsidRDefault="008D63CB" w:rsidP="00D077EF">
            <w:pPr>
              <w:jc w:val="both"/>
              <w:rPr>
                <w:rFonts w:ascii="Bookman Old Style" w:eastAsia="Calibri" w:hAnsi="Bookman Old Style" w:cs="Times New Roman"/>
                <w:sz w:val="18"/>
                <w:szCs w:val="18"/>
              </w:rPr>
            </w:pPr>
          </w:p>
          <w:p w:rsidR="008D63CB" w:rsidRDefault="008D63CB" w:rsidP="00D077EF">
            <w:pPr>
              <w:jc w:val="both"/>
              <w:rPr>
                <w:rFonts w:ascii="Bookman Old Style" w:eastAsia="Calibri" w:hAnsi="Bookman Old Style" w:cs="Times New Roman"/>
                <w:sz w:val="18"/>
                <w:szCs w:val="18"/>
              </w:rPr>
            </w:pPr>
          </w:p>
          <w:p w:rsidR="00D077EF" w:rsidRPr="00D077EF" w:rsidRDefault="00D077EF" w:rsidP="00D077EF">
            <w:pPr>
              <w:jc w:val="both"/>
              <w:rPr>
                <w:rFonts w:ascii="Bookman Old Style" w:eastAsia="Calibri" w:hAnsi="Bookman Old Style" w:cs="Times New Roman"/>
                <w:sz w:val="18"/>
                <w:szCs w:val="18"/>
              </w:rPr>
            </w:pPr>
          </w:p>
        </w:tc>
        <w:tc>
          <w:tcPr>
            <w:tcW w:w="1417" w:type="dxa"/>
            <w:tcBorders>
              <w:bottom w:val="single" w:sz="4" w:space="0" w:color="auto"/>
            </w:tcBorders>
          </w:tcPr>
          <w:p w:rsidR="008D63CB" w:rsidRDefault="008D63CB" w:rsidP="00D077EF">
            <w:pPr>
              <w:jc w:val="center"/>
              <w:rPr>
                <w:rFonts w:ascii="Bookman Old Style" w:eastAsia="Calibri" w:hAnsi="Bookman Old Style" w:cs="Times New Roman"/>
                <w:sz w:val="18"/>
                <w:szCs w:val="18"/>
              </w:rPr>
            </w:pPr>
          </w:p>
          <w:p w:rsidR="008D63CB" w:rsidRDefault="008D63CB" w:rsidP="00D077EF">
            <w:pPr>
              <w:jc w:val="center"/>
              <w:rPr>
                <w:rFonts w:ascii="Bookman Old Style" w:eastAsia="Calibri" w:hAnsi="Bookman Old Style" w:cs="Times New Roman"/>
                <w:sz w:val="18"/>
                <w:szCs w:val="18"/>
              </w:rPr>
            </w:pPr>
          </w:p>
          <w:p w:rsidR="00D077EF" w:rsidRPr="00D077EF" w:rsidRDefault="00D077EF" w:rsidP="00D077EF">
            <w:pPr>
              <w:jc w:val="center"/>
              <w:rPr>
                <w:rFonts w:ascii="Bookman Old Style" w:eastAsia="Calibri" w:hAnsi="Bookman Old Style" w:cs="Times New Roman"/>
                <w:sz w:val="18"/>
                <w:szCs w:val="18"/>
              </w:rPr>
            </w:pPr>
          </w:p>
        </w:tc>
        <w:tc>
          <w:tcPr>
            <w:tcW w:w="1559" w:type="dxa"/>
            <w:tcBorders>
              <w:bottom w:val="single" w:sz="4" w:space="0" w:color="auto"/>
            </w:tcBorders>
          </w:tcPr>
          <w:p w:rsidR="008D63CB" w:rsidRDefault="008D63CB" w:rsidP="00D077EF">
            <w:pPr>
              <w:jc w:val="center"/>
              <w:rPr>
                <w:rFonts w:ascii="Bookman Old Style" w:eastAsia="Calibri" w:hAnsi="Bookman Old Style" w:cs="Times New Roman"/>
                <w:sz w:val="18"/>
                <w:szCs w:val="18"/>
              </w:rPr>
            </w:pPr>
          </w:p>
          <w:p w:rsidR="008D63CB" w:rsidRDefault="008D63CB" w:rsidP="00D077EF">
            <w:pPr>
              <w:jc w:val="center"/>
              <w:rPr>
                <w:rFonts w:ascii="Bookman Old Style" w:eastAsia="Calibri" w:hAnsi="Bookman Old Style" w:cs="Times New Roman"/>
                <w:sz w:val="18"/>
                <w:szCs w:val="18"/>
              </w:rPr>
            </w:pPr>
          </w:p>
          <w:p w:rsidR="00D077EF" w:rsidRPr="00D077EF" w:rsidRDefault="00D077EF" w:rsidP="00D077EF">
            <w:pPr>
              <w:jc w:val="center"/>
              <w:rPr>
                <w:rFonts w:ascii="Bookman Old Style" w:eastAsia="Calibri" w:hAnsi="Bookman Old Style" w:cs="Times New Roman"/>
                <w:sz w:val="18"/>
                <w:szCs w:val="18"/>
              </w:rPr>
            </w:pPr>
          </w:p>
        </w:tc>
      </w:tr>
      <w:tr w:rsidR="008D63CB" w:rsidRPr="00D077EF" w:rsidTr="008D63CB">
        <w:trPr>
          <w:trHeight w:val="2610"/>
        </w:trPr>
        <w:tc>
          <w:tcPr>
            <w:tcW w:w="1818" w:type="dxa"/>
            <w:tcBorders>
              <w:top w:val="single" w:sz="4" w:space="0" w:color="auto"/>
            </w:tcBorders>
          </w:tcPr>
          <w:p w:rsidR="008D63CB" w:rsidRPr="00D077EF" w:rsidRDefault="008D63CB" w:rsidP="00D077EF">
            <w:pPr>
              <w:jc w:val="center"/>
              <w:rPr>
                <w:rFonts w:ascii="Bookman Old Style" w:eastAsia="Arial Unicode MS" w:hAnsi="Bookman Old Style" w:cs="Arial Unicode MS"/>
                <w:sz w:val="18"/>
                <w:szCs w:val="18"/>
              </w:rPr>
            </w:pPr>
          </w:p>
        </w:tc>
        <w:tc>
          <w:tcPr>
            <w:tcW w:w="2860" w:type="dxa"/>
            <w:tcBorders>
              <w:top w:val="single" w:sz="4" w:space="0" w:color="auto"/>
            </w:tcBorders>
          </w:tcPr>
          <w:p w:rsidR="008D63CB" w:rsidRDefault="008D63CB" w:rsidP="008D63CB">
            <w:pPr>
              <w:jc w:val="both"/>
              <w:rPr>
                <w:rFonts w:ascii="Bookman Old Style" w:eastAsia="Calibri" w:hAnsi="Bookman Old Style" w:cs="Times New Roman"/>
                <w:sz w:val="18"/>
                <w:szCs w:val="18"/>
              </w:rPr>
            </w:pPr>
            <w:r w:rsidRPr="00D077EF">
              <w:rPr>
                <w:rFonts w:ascii="Bookman Old Style" w:eastAsia="Calibri" w:hAnsi="Bookman Old Style" w:cs="Times New Roman"/>
                <w:sz w:val="18"/>
                <w:szCs w:val="18"/>
              </w:rPr>
              <w:t xml:space="preserve">Pago por los servicios profesionales </w:t>
            </w:r>
            <w:r>
              <w:rPr>
                <w:rFonts w:ascii="Bookman Old Style" w:eastAsia="Calibri" w:hAnsi="Bookman Old Style" w:cs="Times New Roman"/>
                <w:sz w:val="18"/>
                <w:szCs w:val="18"/>
              </w:rPr>
              <w:t xml:space="preserve">al </w:t>
            </w:r>
            <w:r w:rsidRPr="00D077EF">
              <w:rPr>
                <w:rFonts w:ascii="Bookman Old Style" w:eastAsia="Calibri" w:hAnsi="Bookman Old Style" w:cs="Times New Roman"/>
                <w:sz w:val="18"/>
                <w:szCs w:val="18"/>
              </w:rPr>
              <w:t xml:space="preserve"> LIC  ANTONIO GARCIA LOZANO para la elaboración de proyectos y gestoría de proyectos agrícolas para la oficina de desarrollo rural</w:t>
            </w:r>
          </w:p>
        </w:tc>
        <w:tc>
          <w:tcPr>
            <w:tcW w:w="1417" w:type="dxa"/>
            <w:tcBorders>
              <w:top w:val="single" w:sz="4" w:space="0" w:color="auto"/>
            </w:tcBorders>
          </w:tcPr>
          <w:p w:rsidR="008D63CB" w:rsidRDefault="008D63CB" w:rsidP="008D63CB">
            <w:pPr>
              <w:jc w:val="center"/>
              <w:rPr>
                <w:rFonts w:ascii="Bookman Old Style" w:eastAsia="Calibri" w:hAnsi="Bookman Old Style" w:cs="Times New Roman"/>
                <w:sz w:val="18"/>
                <w:szCs w:val="18"/>
              </w:rPr>
            </w:pPr>
            <w:r>
              <w:rPr>
                <w:rFonts w:ascii="Bookman Old Style" w:eastAsia="Calibri" w:hAnsi="Bookman Old Style" w:cs="Times New Roman"/>
                <w:sz w:val="18"/>
                <w:szCs w:val="18"/>
              </w:rPr>
              <w:t xml:space="preserve">$ </w:t>
            </w:r>
            <w:r w:rsidRPr="00D077EF">
              <w:rPr>
                <w:rFonts w:ascii="Bookman Old Style" w:eastAsia="Calibri" w:hAnsi="Bookman Old Style" w:cs="Times New Roman"/>
                <w:sz w:val="18"/>
                <w:szCs w:val="18"/>
              </w:rPr>
              <w:t>5.000.00 mensual.</w:t>
            </w:r>
          </w:p>
        </w:tc>
        <w:tc>
          <w:tcPr>
            <w:tcW w:w="1559" w:type="dxa"/>
            <w:tcBorders>
              <w:top w:val="single" w:sz="4" w:space="0" w:color="auto"/>
            </w:tcBorders>
          </w:tcPr>
          <w:p w:rsidR="008D63CB" w:rsidRDefault="008D63CB" w:rsidP="008D63CB">
            <w:pPr>
              <w:jc w:val="center"/>
              <w:rPr>
                <w:rFonts w:ascii="Bookman Old Style" w:eastAsia="Calibri" w:hAnsi="Bookman Old Style" w:cs="Times New Roman"/>
                <w:sz w:val="18"/>
                <w:szCs w:val="18"/>
              </w:rPr>
            </w:pPr>
            <w:r w:rsidRPr="00D077EF">
              <w:rPr>
                <w:rFonts w:ascii="Bookman Old Style" w:eastAsia="Calibri" w:hAnsi="Bookman Old Style" w:cs="Times New Roman"/>
                <w:sz w:val="18"/>
                <w:szCs w:val="18"/>
              </w:rPr>
              <w:t>La comprobación se hará mediante orden  de pago por no ser su actividad principal y no tener comprobación con requisitos fiscales.</w:t>
            </w:r>
          </w:p>
        </w:tc>
      </w:tr>
      <w:tr w:rsidR="00D077EF" w:rsidRPr="00D077EF" w:rsidTr="00D077EF">
        <w:tc>
          <w:tcPr>
            <w:tcW w:w="1818" w:type="dxa"/>
          </w:tcPr>
          <w:p w:rsidR="00D077EF" w:rsidRPr="00D077EF" w:rsidRDefault="00D077EF" w:rsidP="00D077EF">
            <w:pPr>
              <w:jc w:val="center"/>
              <w:rPr>
                <w:rFonts w:ascii="Bookman Old Style" w:eastAsia="Arial Unicode MS" w:hAnsi="Bookman Old Style" w:cs="Arial Unicode MS"/>
                <w:sz w:val="18"/>
                <w:szCs w:val="18"/>
              </w:rPr>
            </w:pPr>
          </w:p>
        </w:tc>
        <w:tc>
          <w:tcPr>
            <w:tcW w:w="2860" w:type="dxa"/>
          </w:tcPr>
          <w:p w:rsidR="00D077EF" w:rsidRPr="00D077EF" w:rsidRDefault="00265707" w:rsidP="00D077EF">
            <w:pPr>
              <w:jc w:val="both"/>
              <w:rPr>
                <w:rFonts w:ascii="Bookman Old Style" w:eastAsia="Calibri" w:hAnsi="Bookman Old Style" w:cs="Times New Roman"/>
                <w:sz w:val="18"/>
                <w:szCs w:val="18"/>
              </w:rPr>
            </w:pPr>
            <w:r>
              <w:rPr>
                <w:rFonts w:ascii="Bookman Old Style" w:eastAsia="Calibri" w:hAnsi="Bookman Old Style" w:cs="Times New Roman"/>
                <w:sz w:val="18"/>
                <w:szCs w:val="18"/>
              </w:rPr>
              <w:t>Pago al M</w:t>
            </w:r>
            <w:r w:rsidR="00D077EF" w:rsidRPr="00D077EF">
              <w:rPr>
                <w:rFonts w:ascii="Bookman Old Style" w:eastAsia="Calibri" w:hAnsi="Bookman Old Style" w:cs="Times New Roman"/>
                <w:sz w:val="18"/>
                <w:szCs w:val="18"/>
              </w:rPr>
              <w:t>aestro Jor</w:t>
            </w:r>
            <w:r>
              <w:rPr>
                <w:rFonts w:ascii="Bookman Old Style" w:eastAsia="Calibri" w:hAnsi="Bookman Old Style" w:cs="Times New Roman"/>
                <w:sz w:val="18"/>
                <w:szCs w:val="18"/>
              </w:rPr>
              <w:t>ge Arturo Gutiérrez Ortiz por  h</w:t>
            </w:r>
            <w:r w:rsidR="00D077EF" w:rsidRPr="00D077EF">
              <w:rPr>
                <w:rFonts w:ascii="Bookman Old Style" w:eastAsia="Calibri" w:hAnsi="Bookman Old Style" w:cs="Times New Roman"/>
                <w:sz w:val="18"/>
                <w:szCs w:val="18"/>
              </w:rPr>
              <w:t>onorarios y gastos de traslado hospedaje y alimentación  del curso de actualiz</w:t>
            </w:r>
            <w:r>
              <w:rPr>
                <w:rFonts w:ascii="Bookman Old Style" w:eastAsia="Calibri" w:hAnsi="Bookman Old Style" w:cs="Times New Roman"/>
                <w:sz w:val="18"/>
                <w:szCs w:val="18"/>
              </w:rPr>
              <w:t>ación policial procesal en el Sistema P</w:t>
            </w:r>
            <w:r w:rsidR="00D077EF" w:rsidRPr="00D077EF">
              <w:rPr>
                <w:rFonts w:ascii="Bookman Old Style" w:eastAsia="Calibri" w:hAnsi="Bookman Old Style" w:cs="Times New Roman"/>
                <w:sz w:val="18"/>
                <w:szCs w:val="18"/>
              </w:rPr>
              <w:t>enal acusatorio ponente de juicios orales así como los gastos que s</w:t>
            </w:r>
            <w:r w:rsidR="003A7750">
              <w:rPr>
                <w:rFonts w:ascii="Bookman Old Style" w:eastAsia="Calibri" w:hAnsi="Bookman Old Style" w:cs="Times New Roman"/>
                <w:sz w:val="18"/>
                <w:szCs w:val="18"/>
              </w:rPr>
              <w:t>e generan los días 19</w:t>
            </w:r>
            <w:r w:rsidR="00D077EF" w:rsidRPr="00D077EF">
              <w:rPr>
                <w:rFonts w:ascii="Bookman Old Style" w:eastAsia="Calibri" w:hAnsi="Bookman Old Style" w:cs="Times New Roman"/>
                <w:sz w:val="18"/>
                <w:szCs w:val="18"/>
              </w:rPr>
              <w:t xml:space="preserve"> y 20 de marzo de 2016.    </w:t>
            </w:r>
          </w:p>
        </w:tc>
        <w:tc>
          <w:tcPr>
            <w:tcW w:w="1417" w:type="dxa"/>
          </w:tcPr>
          <w:p w:rsidR="00D077EF" w:rsidRPr="00D077EF" w:rsidRDefault="008D63CB" w:rsidP="00D077EF">
            <w:pPr>
              <w:jc w:val="center"/>
              <w:rPr>
                <w:rFonts w:ascii="Bookman Old Style" w:eastAsia="Calibri" w:hAnsi="Bookman Old Style" w:cs="Times New Roman"/>
                <w:sz w:val="18"/>
                <w:szCs w:val="18"/>
              </w:rPr>
            </w:pPr>
            <w:r>
              <w:rPr>
                <w:rFonts w:ascii="Bookman Old Style" w:eastAsia="Calibri" w:hAnsi="Bookman Old Style" w:cs="Times New Roman"/>
                <w:sz w:val="18"/>
                <w:szCs w:val="18"/>
              </w:rPr>
              <w:t xml:space="preserve">$ </w:t>
            </w:r>
            <w:r w:rsidR="00D077EF" w:rsidRPr="00D077EF">
              <w:rPr>
                <w:rFonts w:ascii="Bookman Old Style" w:eastAsia="Calibri" w:hAnsi="Bookman Old Style" w:cs="Times New Roman"/>
                <w:sz w:val="18"/>
                <w:szCs w:val="18"/>
              </w:rPr>
              <w:t>12.305.32 viáticos,</w:t>
            </w:r>
          </w:p>
          <w:p w:rsidR="00D077EF" w:rsidRPr="00D077EF" w:rsidRDefault="008D63CB" w:rsidP="00D077EF">
            <w:pPr>
              <w:jc w:val="center"/>
              <w:rPr>
                <w:rFonts w:ascii="Bookman Old Style" w:eastAsia="Calibri" w:hAnsi="Bookman Old Style" w:cs="Times New Roman"/>
                <w:sz w:val="18"/>
                <w:szCs w:val="18"/>
              </w:rPr>
            </w:pPr>
            <w:r>
              <w:rPr>
                <w:rFonts w:ascii="Bookman Old Style" w:eastAsia="Calibri" w:hAnsi="Bookman Old Style" w:cs="Times New Roman"/>
                <w:sz w:val="18"/>
                <w:szCs w:val="18"/>
              </w:rPr>
              <w:t xml:space="preserve">$ </w:t>
            </w:r>
            <w:r w:rsidR="00D077EF" w:rsidRPr="00D077EF">
              <w:rPr>
                <w:rFonts w:ascii="Bookman Old Style" w:eastAsia="Calibri" w:hAnsi="Bookman Old Style" w:cs="Times New Roman"/>
                <w:sz w:val="18"/>
                <w:szCs w:val="18"/>
              </w:rPr>
              <w:t>17.702 honorarios</w:t>
            </w:r>
          </w:p>
          <w:p w:rsidR="008D63CB" w:rsidRDefault="008D63CB" w:rsidP="00D077EF">
            <w:pPr>
              <w:jc w:val="center"/>
              <w:rPr>
                <w:rFonts w:ascii="Bookman Old Style" w:eastAsia="Calibri" w:hAnsi="Bookman Old Style" w:cs="Times New Roman"/>
                <w:sz w:val="18"/>
                <w:szCs w:val="18"/>
              </w:rPr>
            </w:pPr>
            <w:r>
              <w:rPr>
                <w:rFonts w:ascii="Bookman Old Style" w:eastAsia="Calibri" w:hAnsi="Bookman Old Style" w:cs="Times New Roman"/>
                <w:sz w:val="18"/>
                <w:szCs w:val="18"/>
              </w:rPr>
              <w:t xml:space="preserve">$ </w:t>
            </w:r>
            <w:r w:rsidR="00D077EF" w:rsidRPr="00D077EF">
              <w:rPr>
                <w:rFonts w:ascii="Bookman Old Style" w:eastAsia="Calibri" w:hAnsi="Bookman Old Style" w:cs="Times New Roman"/>
                <w:sz w:val="18"/>
                <w:szCs w:val="18"/>
              </w:rPr>
              <w:t>2.670.99 cafetería y refrescos</w:t>
            </w:r>
          </w:p>
          <w:p w:rsidR="00D077EF" w:rsidRPr="00D077EF" w:rsidRDefault="008D63CB" w:rsidP="00D077EF">
            <w:pPr>
              <w:jc w:val="center"/>
              <w:rPr>
                <w:rFonts w:ascii="Bookman Old Style" w:eastAsia="Calibri" w:hAnsi="Bookman Old Style" w:cs="Times New Roman"/>
                <w:sz w:val="18"/>
                <w:szCs w:val="18"/>
              </w:rPr>
            </w:pPr>
            <w:r>
              <w:rPr>
                <w:rFonts w:ascii="Bookman Old Style" w:eastAsia="Calibri" w:hAnsi="Bookman Old Style" w:cs="Times New Roman"/>
                <w:sz w:val="18"/>
                <w:szCs w:val="18"/>
              </w:rPr>
              <w:t>$</w:t>
            </w:r>
            <w:r w:rsidR="00D077EF" w:rsidRPr="00D077EF">
              <w:rPr>
                <w:rFonts w:ascii="Bookman Old Style" w:eastAsia="Calibri" w:hAnsi="Bookman Old Style" w:cs="Times New Roman"/>
                <w:sz w:val="18"/>
                <w:szCs w:val="18"/>
              </w:rPr>
              <w:t xml:space="preserve"> 2, 856 hospedaje </w:t>
            </w:r>
          </w:p>
        </w:tc>
        <w:tc>
          <w:tcPr>
            <w:tcW w:w="1559" w:type="dxa"/>
          </w:tcPr>
          <w:p w:rsidR="00D077EF" w:rsidRPr="00D077EF" w:rsidRDefault="00D077EF" w:rsidP="00D077EF">
            <w:pPr>
              <w:jc w:val="center"/>
              <w:rPr>
                <w:rFonts w:ascii="Bookman Old Style" w:eastAsia="Calibri" w:hAnsi="Bookman Old Style" w:cs="Times New Roman"/>
                <w:sz w:val="18"/>
                <w:szCs w:val="18"/>
              </w:rPr>
            </w:pPr>
          </w:p>
        </w:tc>
      </w:tr>
      <w:tr w:rsidR="00D077EF" w:rsidRPr="00D077EF" w:rsidTr="00D077EF">
        <w:tc>
          <w:tcPr>
            <w:tcW w:w="1818" w:type="dxa"/>
          </w:tcPr>
          <w:p w:rsidR="00D077EF" w:rsidRPr="00D077EF" w:rsidRDefault="00D077EF" w:rsidP="00D077EF">
            <w:pPr>
              <w:jc w:val="center"/>
              <w:rPr>
                <w:rFonts w:ascii="Bookman Old Style" w:eastAsia="Arial Unicode MS" w:hAnsi="Bookman Old Style" w:cs="Arial Unicode MS"/>
                <w:sz w:val="18"/>
                <w:szCs w:val="18"/>
              </w:rPr>
            </w:pPr>
            <w:r w:rsidRPr="00D077EF">
              <w:rPr>
                <w:rFonts w:ascii="Bookman Old Style" w:eastAsia="Arial Unicode MS" w:hAnsi="Bookman Old Style" w:cs="Arial Unicode MS"/>
                <w:sz w:val="18"/>
                <w:szCs w:val="18"/>
              </w:rPr>
              <w:t>MANTENIMIENTO Y RE</w:t>
            </w:r>
            <w:r w:rsidR="00265707">
              <w:rPr>
                <w:rFonts w:ascii="Bookman Old Style" w:eastAsia="Arial Unicode MS" w:hAnsi="Bookman Old Style" w:cs="Arial Unicode MS"/>
                <w:sz w:val="18"/>
                <w:szCs w:val="18"/>
              </w:rPr>
              <w:t>PARACIONES DEL PARQUE VEHICULAR</w:t>
            </w:r>
          </w:p>
        </w:tc>
        <w:tc>
          <w:tcPr>
            <w:tcW w:w="2860" w:type="dxa"/>
          </w:tcPr>
          <w:p w:rsidR="00D077EF" w:rsidRPr="00D077EF" w:rsidRDefault="00D077EF" w:rsidP="00D077EF">
            <w:pPr>
              <w:jc w:val="both"/>
              <w:rPr>
                <w:rFonts w:ascii="Bookman Old Style" w:eastAsia="Calibri" w:hAnsi="Bookman Old Style" w:cs="Times New Roman"/>
                <w:sz w:val="18"/>
                <w:szCs w:val="18"/>
              </w:rPr>
            </w:pPr>
          </w:p>
        </w:tc>
        <w:tc>
          <w:tcPr>
            <w:tcW w:w="1417" w:type="dxa"/>
          </w:tcPr>
          <w:p w:rsidR="00D077EF" w:rsidRPr="00D077EF" w:rsidRDefault="00D077EF" w:rsidP="00D077EF">
            <w:pPr>
              <w:jc w:val="center"/>
              <w:rPr>
                <w:rFonts w:ascii="Bookman Old Style" w:eastAsia="Calibri" w:hAnsi="Bookman Old Style" w:cs="Times New Roman"/>
                <w:sz w:val="18"/>
                <w:szCs w:val="18"/>
              </w:rPr>
            </w:pPr>
          </w:p>
        </w:tc>
        <w:tc>
          <w:tcPr>
            <w:tcW w:w="1559" w:type="dxa"/>
          </w:tcPr>
          <w:p w:rsidR="00D077EF" w:rsidRPr="00D077EF" w:rsidRDefault="00D077EF" w:rsidP="00D077EF">
            <w:pPr>
              <w:jc w:val="center"/>
              <w:rPr>
                <w:rFonts w:ascii="Bookman Old Style" w:eastAsia="Calibri" w:hAnsi="Bookman Old Style" w:cs="Times New Roman"/>
                <w:sz w:val="18"/>
                <w:szCs w:val="18"/>
              </w:rPr>
            </w:pPr>
          </w:p>
        </w:tc>
      </w:tr>
      <w:tr w:rsidR="00D077EF" w:rsidRPr="00D077EF" w:rsidTr="00D077EF">
        <w:tc>
          <w:tcPr>
            <w:tcW w:w="1818" w:type="dxa"/>
          </w:tcPr>
          <w:p w:rsidR="00D077EF" w:rsidRPr="00265707" w:rsidRDefault="00D077EF" w:rsidP="00D077EF">
            <w:pPr>
              <w:jc w:val="center"/>
              <w:rPr>
                <w:rFonts w:ascii="Bookman Old Style" w:eastAsia="Arial Unicode MS" w:hAnsi="Bookman Old Style" w:cs="Arial Unicode MS"/>
                <w:sz w:val="18"/>
                <w:szCs w:val="18"/>
                <w:lang w:val="es-MX"/>
              </w:rPr>
            </w:pPr>
          </w:p>
        </w:tc>
        <w:tc>
          <w:tcPr>
            <w:tcW w:w="2860" w:type="dxa"/>
          </w:tcPr>
          <w:p w:rsidR="00D077EF" w:rsidRPr="00D077EF" w:rsidRDefault="00D077EF" w:rsidP="00D077EF">
            <w:pPr>
              <w:jc w:val="both"/>
              <w:rPr>
                <w:rFonts w:ascii="Bookman Old Style" w:eastAsia="Calibri" w:hAnsi="Bookman Old Style" w:cs="Times New Roman"/>
                <w:sz w:val="18"/>
                <w:szCs w:val="18"/>
              </w:rPr>
            </w:pPr>
          </w:p>
        </w:tc>
        <w:tc>
          <w:tcPr>
            <w:tcW w:w="1417" w:type="dxa"/>
          </w:tcPr>
          <w:p w:rsidR="00D077EF" w:rsidRPr="00D077EF" w:rsidRDefault="00D077EF" w:rsidP="00D077EF">
            <w:pPr>
              <w:jc w:val="center"/>
              <w:rPr>
                <w:rFonts w:ascii="Bookman Old Style" w:eastAsia="Calibri" w:hAnsi="Bookman Old Style" w:cs="Times New Roman"/>
                <w:sz w:val="18"/>
                <w:szCs w:val="18"/>
              </w:rPr>
            </w:pPr>
          </w:p>
        </w:tc>
        <w:tc>
          <w:tcPr>
            <w:tcW w:w="1559" w:type="dxa"/>
          </w:tcPr>
          <w:p w:rsidR="00D077EF" w:rsidRPr="00D077EF" w:rsidRDefault="00D077EF" w:rsidP="00D077EF">
            <w:pPr>
              <w:jc w:val="center"/>
              <w:rPr>
                <w:rFonts w:ascii="Bookman Old Style" w:eastAsia="Calibri" w:hAnsi="Bookman Old Style" w:cs="Times New Roman"/>
                <w:sz w:val="18"/>
                <w:szCs w:val="18"/>
              </w:rPr>
            </w:pPr>
          </w:p>
        </w:tc>
      </w:tr>
      <w:tr w:rsidR="00D077EF" w:rsidRPr="00D077EF" w:rsidTr="00D077EF">
        <w:tc>
          <w:tcPr>
            <w:tcW w:w="1818" w:type="dxa"/>
          </w:tcPr>
          <w:p w:rsidR="00D077EF" w:rsidRPr="00D077EF" w:rsidRDefault="00D077EF" w:rsidP="00D077EF">
            <w:pPr>
              <w:jc w:val="center"/>
              <w:rPr>
                <w:rFonts w:ascii="Bookman Old Style" w:eastAsia="Arial Unicode MS" w:hAnsi="Bookman Old Style" w:cs="Arial Unicode MS"/>
                <w:sz w:val="18"/>
                <w:szCs w:val="18"/>
              </w:rPr>
            </w:pPr>
          </w:p>
        </w:tc>
        <w:tc>
          <w:tcPr>
            <w:tcW w:w="2860" w:type="dxa"/>
          </w:tcPr>
          <w:p w:rsidR="00D077EF" w:rsidRPr="00D077EF" w:rsidRDefault="00265707" w:rsidP="00D077EF">
            <w:pPr>
              <w:jc w:val="both"/>
              <w:rPr>
                <w:rFonts w:ascii="Bookman Old Style" w:eastAsia="Calibri" w:hAnsi="Bookman Old Style" w:cs="Times New Roman"/>
                <w:sz w:val="18"/>
                <w:szCs w:val="18"/>
              </w:rPr>
            </w:pPr>
            <w:r>
              <w:rPr>
                <w:rFonts w:ascii="Bookman Old Style" w:eastAsia="Calibri" w:hAnsi="Bookman Old Style" w:cs="Times New Roman"/>
                <w:sz w:val="18"/>
                <w:szCs w:val="18"/>
              </w:rPr>
              <w:t>Pago de</w:t>
            </w:r>
            <w:r w:rsidR="007768F5">
              <w:rPr>
                <w:rFonts w:ascii="Bookman Old Style" w:eastAsia="Calibri" w:hAnsi="Bookman Old Style" w:cs="Times New Roman"/>
                <w:sz w:val="18"/>
                <w:szCs w:val="18"/>
              </w:rPr>
              <w:t xml:space="preserve"> r</w:t>
            </w:r>
            <w:r w:rsidR="00D077EF" w:rsidRPr="00D077EF">
              <w:rPr>
                <w:rFonts w:ascii="Bookman Old Style" w:eastAsia="Calibri" w:hAnsi="Bookman Old Style" w:cs="Times New Roman"/>
                <w:sz w:val="18"/>
                <w:szCs w:val="18"/>
              </w:rPr>
              <w:t>eparaciones y refaccione</w:t>
            </w:r>
            <w:r w:rsidR="007768F5">
              <w:rPr>
                <w:rFonts w:ascii="Bookman Old Style" w:eastAsia="Calibri" w:hAnsi="Bookman Old Style" w:cs="Times New Roman"/>
                <w:sz w:val="18"/>
                <w:szCs w:val="18"/>
              </w:rPr>
              <w:t>s del módulo de maquinaria del Gobierno del E</w:t>
            </w:r>
            <w:r w:rsidR="00D077EF" w:rsidRPr="00D077EF">
              <w:rPr>
                <w:rFonts w:ascii="Bookman Old Style" w:eastAsia="Calibri" w:hAnsi="Bookman Old Style" w:cs="Times New Roman"/>
                <w:sz w:val="18"/>
                <w:szCs w:val="18"/>
              </w:rPr>
              <w:t>stado, s</w:t>
            </w:r>
            <w:r w:rsidR="007768F5">
              <w:rPr>
                <w:rFonts w:ascii="Bookman Old Style" w:eastAsia="Calibri" w:hAnsi="Bookman Old Style" w:cs="Times New Roman"/>
                <w:sz w:val="18"/>
                <w:szCs w:val="18"/>
              </w:rPr>
              <w:t>egún firma de  convenio con el Gobierno del E</w:t>
            </w:r>
            <w:r w:rsidR="00D077EF" w:rsidRPr="00D077EF">
              <w:rPr>
                <w:rFonts w:ascii="Bookman Old Style" w:eastAsia="Calibri" w:hAnsi="Bookman Old Style" w:cs="Times New Roman"/>
                <w:sz w:val="18"/>
                <w:szCs w:val="18"/>
              </w:rPr>
              <w:t>stado</w:t>
            </w:r>
          </w:p>
        </w:tc>
        <w:tc>
          <w:tcPr>
            <w:tcW w:w="1417" w:type="dxa"/>
          </w:tcPr>
          <w:p w:rsidR="00D077EF" w:rsidRPr="00D077EF" w:rsidRDefault="00D077EF" w:rsidP="00D077EF">
            <w:pPr>
              <w:jc w:val="center"/>
              <w:rPr>
                <w:rFonts w:ascii="Bookman Old Style" w:eastAsia="Calibri" w:hAnsi="Bookman Old Style" w:cs="Times New Roman"/>
                <w:sz w:val="18"/>
                <w:szCs w:val="18"/>
              </w:rPr>
            </w:pPr>
          </w:p>
        </w:tc>
        <w:tc>
          <w:tcPr>
            <w:tcW w:w="1559" w:type="dxa"/>
          </w:tcPr>
          <w:p w:rsidR="00D077EF" w:rsidRPr="00D077EF" w:rsidRDefault="00D077EF" w:rsidP="00D077EF">
            <w:pPr>
              <w:jc w:val="center"/>
              <w:rPr>
                <w:rFonts w:ascii="Bookman Old Style" w:eastAsia="Calibri" w:hAnsi="Bookman Old Style" w:cs="Times New Roman"/>
                <w:sz w:val="18"/>
                <w:szCs w:val="18"/>
              </w:rPr>
            </w:pPr>
          </w:p>
        </w:tc>
      </w:tr>
      <w:tr w:rsidR="00D077EF" w:rsidRPr="00D077EF" w:rsidTr="00D077EF">
        <w:tc>
          <w:tcPr>
            <w:tcW w:w="1818" w:type="dxa"/>
          </w:tcPr>
          <w:p w:rsidR="00D077EF" w:rsidRPr="00D077EF" w:rsidRDefault="00D077EF" w:rsidP="00D077EF">
            <w:pPr>
              <w:jc w:val="center"/>
              <w:rPr>
                <w:rFonts w:ascii="Bookman Old Style" w:eastAsia="Arial Unicode MS" w:hAnsi="Bookman Old Style" w:cs="Arial Unicode MS"/>
                <w:sz w:val="18"/>
                <w:szCs w:val="18"/>
              </w:rPr>
            </w:pPr>
          </w:p>
        </w:tc>
        <w:tc>
          <w:tcPr>
            <w:tcW w:w="2860" w:type="dxa"/>
          </w:tcPr>
          <w:p w:rsidR="00D077EF" w:rsidRPr="00D077EF" w:rsidRDefault="00D077EF" w:rsidP="00D077EF">
            <w:pPr>
              <w:jc w:val="both"/>
              <w:rPr>
                <w:rFonts w:ascii="Bookman Old Style" w:eastAsia="Calibri" w:hAnsi="Bookman Old Style" w:cs="Times New Roman"/>
                <w:sz w:val="18"/>
                <w:szCs w:val="18"/>
              </w:rPr>
            </w:pPr>
          </w:p>
        </w:tc>
        <w:tc>
          <w:tcPr>
            <w:tcW w:w="1417" w:type="dxa"/>
          </w:tcPr>
          <w:p w:rsidR="00D077EF" w:rsidRPr="00D077EF" w:rsidRDefault="00D077EF" w:rsidP="00D077EF">
            <w:pPr>
              <w:jc w:val="center"/>
              <w:rPr>
                <w:rFonts w:ascii="Bookman Old Style" w:eastAsia="Calibri" w:hAnsi="Bookman Old Style" w:cs="Times New Roman"/>
                <w:sz w:val="18"/>
                <w:szCs w:val="18"/>
              </w:rPr>
            </w:pPr>
          </w:p>
        </w:tc>
        <w:tc>
          <w:tcPr>
            <w:tcW w:w="1559" w:type="dxa"/>
          </w:tcPr>
          <w:p w:rsidR="00D077EF" w:rsidRPr="00D077EF" w:rsidRDefault="00D077EF" w:rsidP="00D077EF">
            <w:pPr>
              <w:jc w:val="center"/>
              <w:rPr>
                <w:rFonts w:ascii="Bookman Old Style" w:eastAsia="Calibri" w:hAnsi="Bookman Old Style" w:cs="Times New Roman"/>
                <w:sz w:val="18"/>
                <w:szCs w:val="18"/>
              </w:rPr>
            </w:pPr>
          </w:p>
        </w:tc>
      </w:tr>
      <w:tr w:rsidR="00D077EF" w:rsidRPr="00D077EF" w:rsidTr="00D077EF">
        <w:tc>
          <w:tcPr>
            <w:tcW w:w="1818" w:type="dxa"/>
          </w:tcPr>
          <w:p w:rsidR="00D077EF" w:rsidRPr="00D077EF" w:rsidRDefault="00D077EF" w:rsidP="00D077EF">
            <w:pPr>
              <w:jc w:val="center"/>
              <w:rPr>
                <w:rFonts w:ascii="Bookman Old Style" w:eastAsia="Arial Unicode MS" w:hAnsi="Bookman Old Style" w:cs="Arial Unicode MS"/>
                <w:sz w:val="18"/>
                <w:szCs w:val="18"/>
              </w:rPr>
            </w:pPr>
          </w:p>
        </w:tc>
        <w:tc>
          <w:tcPr>
            <w:tcW w:w="2860" w:type="dxa"/>
          </w:tcPr>
          <w:p w:rsidR="00D077EF" w:rsidRPr="00D077EF" w:rsidRDefault="007768F5" w:rsidP="00D077EF">
            <w:pPr>
              <w:jc w:val="both"/>
              <w:rPr>
                <w:rFonts w:ascii="Bookman Old Style" w:eastAsia="Calibri" w:hAnsi="Bookman Old Style" w:cs="Times New Roman"/>
                <w:sz w:val="18"/>
                <w:szCs w:val="18"/>
              </w:rPr>
            </w:pPr>
            <w:r>
              <w:rPr>
                <w:rFonts w:ascii="Bookman Old Style" w:eastAsia="Calibri" w:hAnsi="Bookman Old Style" w:cs="Times New Roman"/>
                <w:sz w:val="18"/>
                <w:szCs w:val="18"/>
              </w:rPr>
              <w:t>Pago del gasto a la empresa Seguros la P</w:t>
            </w:r>
            <w:r w:rsidR="00D077EF" w:rsidRPr="00D077EF">
              <w:rPr>
                <w:rFonts w:ascii="Bookman Old Style" w:eastAsia="Calibri" w:hAnsi="Bookman Old Style" w:cs="Times New Roman"/>
                <w:sz w:val="18"/>
                <w:szCs w:val="18"/>
              </w:rPr>
              <w:t>rovincial</w:t>
            </w:r>
            <w:r>
              <w:rPr>
                <w:rFonts w:ascii="Bookman Old Style" w:eastAsia="Calibri" w:hAnsi="Bookman Old Style" w:cs="Times New Roman"/>
                <w:sz w:val="18"/>
                <w:szCs w:val="18"/>
              </w:rPr>
              <w:t xml:space="preserve">, por </w:t>
            </w:r>
            <w:r w:rsidR="00D077EF" w:rsidRPr="00D077EF">
              <w:rPr>
                <w:rFonts w:ascii="Bookman Old Style" w:eastAsia="Calibri" w:hAnsi="Bookman Old Style" w:cs="Times New Roman"/>
                <w:sz w:val="18"/>
                <w:szCs w:val="18"/>
              </w:rPr>
              <w:t xml:space="preserve">la reparación de los daños al vehículo particular  por accidente  durante la en contingencia ambiental en la carretera Ayotlán </w:t>
            </w:r>
            <w:r>
              <w:rPr>
                <w:rFonts w:ascii="Bookman Old Style" w:eastAsia="Calibri" w:hAnsi="Bookman Old Style" w:cs="Times New Roman"/>
                <w:sz w:val="18"/>
                <w:szCs w:val="18"/>
              </w:rPr>
              <w:t>- Degollado, a la altura de San Dieguito  a la Señora M</w:t>
            </w:r>
            <w:r w:rsidR="00D077EF" w:rsidRPr="00D077EF">
              <w:rPr>
                <w:rFonts w:ascii="Bookman Old Style" w:eastAsia="Calibri" w:hAnsi="Bookman Old Style" w:cs="Times New Roman"/>
                <w:sz w:val="18"/>
                <w:szCs w:val="18"/>
              </w:rPr>
              <w:t>art</w:t>
            </w:r>
            <w:r>
              <w:rPr>
                <w:rFonts w:ascii="Bookman Old Style" w:eastAsia="Calibri" w:hAnsi="Bookman Old Style" w:cs="Times New Roman"/>
                <w:sz w:val="18"/>
                <w:szCs w:val="18"/>
              </w:rPr>
              <w:t>ha Eugenia N</w:t>
            </w:r>
            <w:r w:rsidR="00D077EF" w:rsidRPr="00D077EF">
              <w:rPr>
                <w:rFonts w:ascii="Bookman Old Style" w:eastAsia="Calibri" w:hAnsi="Bookman Old Style" w:cs="Times New Roman"/>
                <w:sz w:val="18"/>
                <w:szCs w:val="18"/>
              </w:rPr>
              <w:t>ava Hernández</w:t>
            </w:r>
            <w:r>
              <w:rPr>
                <w:rFonts w:ascii="Bookman Old Style" w:eastAsia="Calibri" w:hAnsi="Bookman Old Style" w:cs="Times New Roman"/>
                <w:sz w:val="18"/>
                <w:szCs w:val="18"/>
              </w:rPr>
              <w:t>,</w:t>
            </w:r>
            <w:r w:rsidR="00D077EF" w:rsidRPr="00D077EF">
              <w:rPr>
                <w:rFonts w:ascii="Bookman Old Style" w:eastAsia="Calibri" w:hAnsi="Bookman Old Style" w:cs="Times New Roman"/>
                <w:sz w:val="18"/>
                <w:szCs w:val="18"/>
              </w:rPr>
              <w:t xml:space="preserve"> propietaria del vehículo Nissan</w:t>
            </w:r>
            <w:r>
              <w:rPr>
                <w:rFonts w:ascii="Bookman Old Style" w:eastAsia="Calibri" w:hAnsi="Bookman Old Style" w:cs="Times New Roman"/>
                <w:sz w:val="18"/>
                <w:szCs w:val="18"/>
              </w:rPr>
              <w:t xml:space="preserve">, </w:t>
            </w:r>
            <w:r w:rsidR="00D077EF" w:rsidRPr="00D077EF">
              <w:rPr>
                <w:rFonts w:ascii="Bookman Old Style" w:eastAsia="Calibri" w:hAnsi="Bookman Old Style" w:cs="Times New Roman"/>
                <w:sz w:val="18"/>
                <w:szCs w:val="18"/>
              </w:rPr>
              <w:t>tipo versa modelo 20</w:t>
            </w:r>
            <w:r w:rsidR="00E84E1B">
              <w:rPr>
                <w:rFonts w:ascii="Bookman Old Style" w:eastAsia="Calibri" w:hAnsi="Bookman Old Style" w:cs="Times New Roman"/>
                <w:sz w:val="18"/>
                <w:szCs w:val="18"/>
              </w:rPr>
              <w:t>16, por parte de la Dirección de Protección Civil y  B</w:t>
            </w:r>
            <w:r w:rsidR="00D077EF" w:rsidRPr="00D077EF">
              <w:rPr>
                <w:rFonts w:ascii="Bookman Old Style" w:eastAsia="Calibri" w:hAnsi="Bookman Old Style" w:cs="Times New Roman"/>
                <w:sz w:val="18"/>
                <w:szCs w:val="18"/>
              </w:rPr>
              <w:t>omberos.</w:t>
            </w:r>
          </w:p>
        </w:tc>
        <w:tc>
          <w:tcPr>
            <w:tcW w:w="1417" w:type="dxa"/>
          </w:tcPr>
          <w:p w:rsidR="00D077EF" w:rsidRPr="00D077EF" w:rsidRDefault="00D077EF" w:rsidP="00D077EF">
            <w:pPr>
              <w:jc w:val="center"/>
              <w:rPr>
                <w:rFonts w:ascii="Bookman Old Style" w:eastAsia="Calibri" w:hAnsi="Bookman Old Style" w:cs="Times New Roman"/>
                <w:sz w:val="18"/>
                <w:szCs w:val="18"/>
              </w:rPr>
            </w:pPr>
            <w:r w:rsidRPr="00D077EF">
              <w:rPr>
                <w:rFonts w:ascii="Bookman Old Style" w:eastAsia="Calibri" w:hAnsi="Bookman Old Style" w:cs="Times New Roman"/>
                <w:sz w:val="18"/>
                <w:szCs w:val="18"/>
              </w:rPr>
              <w:t>$ 9.495.00</w:t>
            </w:r>
          </w:p>
        </w:tc>
        <w:tc>
          <w:tcPr>
            <w:tcW w:w="1559" w:type="dxa"/>
          </w:tcPr>
          <w:p w:rsidR="00D077EF" w:rsidRPr="00D077EF" w:rsidRDefault="00D077EF" w:rsidP="00D077EF">
            <w:pPr>
              <w:jc w:val="center"/>
              <w:rPr>
                <w:rFonts w:ascii="Bookman Old Style" w:eastAsia="Calibri" w:hAnsi="Bookman Old Style" w:cs="Times New Roman"/>
                <w:sz w:val="18"/>
                <w:szCs w:val="18"/>
              </w:rPr>
            </w:pPr>
          </w:p>
        </w:tc>
      </w:tr>
      <w:tr w:rsidR="00D077EF" w:rsidRPr="00D077EF" w:rsidTr="00D077EF">
        <w:tc>
          <w:tcPr>
            <w:tcW w:w="1818" w:type="dxa"/>
          </w:tcPr>
          <w:p w:rsidR="00D077EF" w:rsidRPr="00D077EF" w:rsidRDefault="00D077EF" w:rsidP="00D077EF">
            <w:pPr>
              <w:jc w:val="center"/>
              <w:rPr>
                <w:rFonts w:ascii="Bookman Old Style" w:eastAsia="Arial Unicode MS" w:hAnsi="Bookman Old Style" w:cs="Arial Unicode MS"/>
                <w:sz w:val="18"/>
                <w:szCs w:val="18"/>
              </w:rPr>
            </w:pPr>
          </w:p>
        </w:tc>
        <w:tc>
          <w:tcPr>
            <w:tcW w:w="2860" w:type="dxa"/>
          </w:tcPr>
          <w:p w:rsidR="00D077EF" w:rsidRPr="00D077EF" w:rsidRDefault="00D077EF" w:rsidP="00D077EF">
            <w:pPr>
              <w:jc w:val="both"/>
              <w:rPr>
                <w:rFonts w:ascii="Bookman Old Style" w:eastAsia="Calibri" w:hAnsi="Bookman Old Style" w:cs="Times New Roman"/>
                <w:sz w:val="18"/>
                <w:szCs w:val="18"/>
              </w:rPr>
            </w:pPr>
          </w:p>
        </w:tc>
        <w:tc>
          <w:tcPr>
            <w:tcW w:w="1417" w:type="dxa"/>
          </w:tcPr>
          <w:p w:rsidR="00D077EF" w:rsidRPr="00D077EF" w:rsidRDefault="00D077EF" w:rsidP="00D077EF">
            <w:pPr>
              <w:jc w:val="center"/>
              <w:rPr>
                <w:rFonts w:ascii="Bookman Old Style" w:eastAsia="Calibri" w:hAnsi="Bookman Old Style" w:cs="Times New Roman"/>
                <w:sz w:val="18"/>
                <w:szCs w:val="18"/>
              </w:rPr>
            </w:pPr>
          </w:p>
        </w:tc>
        <w:tc>
          <w:tcPr>
            <w:tcW w:w="1559" w:type="dxa"/>
          </w:tcPr>
          <w:p w:rsidR="00D077EF" w:rsidRPr="00D077EF" w:rsidRDefault="00D077EF" w:rsidP="00D077EF">
            <w:pPr>
              <w:jc w:val="center"/>
              <w:rPr>
                <w:rFonts w:ascii="Bookman Old Style" w:eastAsia="Calibri" w:hAnsi="Bookman Old Style" w:cs="Times New Roman"/>
                <w:sz w:val="18"/>
                <w:szCs w:val="18"/>
              </w:rPr>
            </w:pPr>
          </w:p>
        </w:tc>
      </w:tr>
      <w:tr w:rsidR="00D077EF" w:rsidRPr="00D077EF" w:rsidTr="00D077EF">
        <w:tc>
          <w:tcPr>
            <w:tcW w:w="1818" w:type="dxa"/>
          </w:tcPr>
          <w:p w:rsidR="00D077EF" w:rsidRPr="00D077EF" w:rsidRDefault="00D077EF" w:rsidP="00D077EF">
            <w:pPr>
              <w:jc w:val="center"/>
              <w:rPr>
                <w:rFonts w:ascii="Bookman Old Style" w:eastAsia="Arial Unicode MS" w:hAnsi="Bookman Old Style" w:cs="Arial Unicode MS"/>
                <w:sz w:val="18"/>
                <w:szCs w:val="18"/>
              </w:rPr>
            </w:pPr>
            <w:r w:rsidRPr="00D077EF">
              <w:rPr>
                <w:rFonts w:ascii="Bookman Old Style" w:eastAsia="Arial Unicode MS" w:hAnsi="Bookman Old Style" w:cs="Arial Unicode MS"/>
                <w:sz w:val="18"/>
                <w:szCs w:val="18"/>
              </w:rPr>
              <w:t>SERVICI</w:t>
            </w:r>
            <w:r w:rsidR="00E84E1B">
              <w:rPr>
                <w:rFonts w:ascii="Bookman Old Style" w:eastAsia="Arial Unicode MS" w:hAnsi="Bookman Old Style" w:cs="Arial Unicode MS"/>
                <w:sz w:val="18"/>
                <w:szCs w:val="18"/>
              </w:rPr>
              <w:t>OS DE COMUNICACIÓN Y PUBLICIDAD</w:t>
            </w:r>
          </w:p>
        </w:tc>
        <w:tc>
          <w:tcPr>
            <w:tcW w:w="2860" w:type="dxa"/>
          </w:tcPr>
          <w:p w:rsidR="00D077EF" w:rsidRPr="00D077EF" w:rsidRDefault="00D077EF" w:rsidP="00D077EF">
            <w:pPr>
              <w:jc w:val="both"/>
              <w:rPr>
                <w:rFonts w:ascii="Bookman Old Style" w:eastAsia="Calibri" w:hAnsi="Bookman Old Style" w:cs="Times New Roman"/>
                <w:sz w:val="18"/>
                <w:szCs w:val="18"/>
              </w:rPr>
            </w:pPr>
          </w:p>
        </w:tc>
        <w:tc>
          <w:tcPr>
            <w:tcW w:w="1417" w:type="dxa"/>
          </w:tcPr>
          <w:p w:rsidR="00D077EF" w:rsidRPr="00D077EF" w:rsidRDefault="00D077EF" w:rsidP="00D077EF">
            <w:pPr>
              <w:jc w:val="center"/>
              <w:rPr>
                <w:rFonts w:ascii="Bookman Old Style" w:eastAsia="Calibri" w:hAnsi="Bookman Old Style" w:cs="Times New Roman"/>
                <w:sz w:val="18"/>
                <w:szCs w:val="18"/>
              </w:rPr>
            </w:pPr>
          </w:p>
        </w:tc>
        <w:tc>
          <w:tcPr>
            <w:tcW w:w="1559" w:type="dxa"/>
          </w:tcPr>
          <w:p w:rsidR="00D077EF" w:rsidRPr="00D077EF" w:rsidRDefault="00D077EF" w:rsidP="00D077EF">
            <w:pPr>
              <w:jc w:val="center"/>
              <w:rPr>
                <w:rFonts w:ascii="Bookman Old Style" w:eastAsia="Calibri" w:hAnsi="Bookman Old Style" w:cs="Times New Roman"/>
                <w:sz w:val="18"/>
                <w:szCs w:val="18"/>
              </w:rPr>
            </w:pPr>
          </w:p>
        </w:tc>
      </w:tr>
      <w:tr w:rsidR="00D077EF" w:rsidRPr="00D077EF" w:rsidTr="00D077EF">
        <w:tc>
          <w:tcPr>
            <w:tcW w:w="1818" w:type="dxa"/>
          </w:tcPr>
          <w:p w:rsidR="00D077EF" w:rsidRPr="00E84E1B" w:rsidRDefault="00D077EF" w:rsidP="00D077EF">
            <w:pPr>
              <w:jc w:val="center"/>
              <w:rPr>
                <w:rFonts w:ascii="Bookman Old Style" w:eastAsia="Arial Unicode MS" w:hAnsi="Bookman Old Style" w:cs="Arial Unicode MS"/>
                <w:sz w:val="18"/>
                <w:szCs w:val="18"/>
                <w:lang w:val="es-MX"/>
              </w:rPr>
            </w:pPr>
          </w:p>
        </w:tc>
        <w:tc>
          <w:tcPr>
            <w:tcW w:w="2860" w:type="dxa"/>
          </w:tcPr>
          <w:p w:rsidR="00D077EF" w:rsidRPr="00D077EF" w:rsidRDefault="00D077EF" w:rsidP="00D077EF">
            <w:pPr>
              <w:jc w:val="both"/>
              <w:rPr>
                <w:rFonts w:ascii="Bookman Old Style" w:eastAsia="Calibri" w:hAnsi="Bookman Old Style" w:cs="Times New Roman"/>
                <w:sz w:val="18"/>
                <w:szCs w:val="18"/>
              </w:rPr>
            </w:pPr>
            <w:r w:rsidRPr="00D077EF">
              <w:rPr>
                <w:rFonts w:ascii="Bookman Old Style" w:eastAsia="Calibri" w:hAnsi="Bookman Old Style" w:cs="Times New Roman"/>
                <w:sz w:val="18"/>
                <w:szCs w:val="18"/>
              </w:rPr>
              <w:t>Pago de publicidad a la revista opiniones de forma mensual más impuesto</w:t>
            </w:r>
          </w:p>
        </w:tc>
        <w:tc>
          <w:tcPr>
            <w:tcW w:w="1417" w:type="dxa"/>
          </w:tcPr>
          <w:p w:rsidR="00D077EF" w:rsidRPr="00D077EF" w:rsidRDefault="001808CF" w:rsidP="00D077EF">
            <w:pPr>
              <w:jc w:val="center"/>
              <w:rPr>
                <w:rFonts w:ascii="Bookman Old Style" w:eastAsia="Calibri" w:hAnsi="Bookman Old Style" w:cs="Times New Roman"/>
                <w:sz w:val="18"/>
                <w:szCs w:val="18"/>
              </w:rPr>
            </w:pPr>
            <w:r>
              <w:rPr>
                <w:rFonts w:ascii="Bookman Old Style" w:eastAsia="Calibri" w:hAnsi="Bookman Old Style" w:cs="Times New Roman"/>
                <w:sz w:val="18"/>
                <w:szCs w:val="18"/>
              </w:rPr>
              <w:t xml:space="preserve">$ </w:t>
            </w:r>
            <w:r w:rsidR="00D077EF" w:rsidRPr="00D077EF">
              <w:rPr>
                <w:rFonts w:ascii="Bookman Old Style" w:eastAsia="Calibri" w:hAnsi="Bookman Old Style" w:cs="Times New Roman"/>
                <w:sz w:val="18"/>
                <w:szCs w:val="18"/>
              </w:rPr>
              <w:t>4.000.00</w:t>
            </w:r>
          </w:p>
        </w:tc>
        <w:tc>
          <w:tcPr>
            <w:tcW w:w="1559" w:type="dxa"/>
          </w:tcPr>
          <w:p w:rsidR="00D077EF" w:rsidRPr="00D077EF" w:rsidRDefault="00D077EF" w:rsidP="00D077EF">
            <w:pPr>
              <w:jc w:val="center"/>
              <w:rPr>
                <w:rFonts w:ascii="Bookman Old Style" w:eastAsia="Calibri" w:hAnsi="Bookman Old Style" w:cs="Times New Roman"/>
                <w:sz w:val="18"/>
                <w:szCs w:val="18"/>
              </w:rPr>
            </w:pPr>
          </w:p>
        </w:tc>
      </w:tr>
      <w:tr w:rsidR="00D077EF" w:rsidRPr="00D077EF" w:rsidTr="00D077EF">
        <w:tc>
          <w:tcPr>
            <w:tcW w:w="1818" w:type="dxa"/>
          </w:tcPr>
          <w:p w:rsidR="00D077EF" w:rsidRPr="00D077EF" w:rsidRDefault="00D077EF" w:rsidP="00D077EF">
            <w:pPr>
              <w:jc w:val="center"/>
              <w:rPr>
                <w:rFonts w:ascii="Bookman Old Style" w:eastAsia="Arial Unicode MS" w:hAnsi="Bookman Old Style" w:cs="Arial Unicode MS"/>
                <w:sz w:val="18"/>
                <w:szCs w:val="18"/>
              </w:rPr>
            </w:pPr>
          </w:p>
        </w:tc>
        <w:tc>
          <w:tcPr>
            <w:tcW w:w="2860" w:type="dxa"/>
          </w:tcPr>
          <w:p w:rsidR="00D077EF" w:rsidRPr="00D077EF" w:rsidRDefault="00D077EF" w:rsidP="00D077EF">
            <w:pPr>
              <w:jc w:val="both"/>
              <w:rPr>
                <w:rFonts w:ascii="Bookman Old Style" w:eastAsia="Calibri" w:hAnsi="Bookman Old Style" w:cs="Times New Roman"/>
                <w:sz w:val="18"/>
                <w:szCs w:val="18"/>
              </w:rPr>
            </w:pPr>
            <w:r w:rsidRPr="00D077EF">
              <w:rPr>
                <w:rFonts w:ascii="Bookman Old Style" w:eastAsia="Calibri" w:hAnsi="Bookman Old Style" w:cs="Times New Roman"/>
                <w:sz w:val="18"/>
                <w:szCs w:val="18"/>
              </w:rPr>
              <w:t>Pago de publicidad a la revista semanario  en forma mensual  más impuesto</w:t>
            </w:r>
          </w:p>
        </w:tc>
        <w:tc>
          <w:tcPr>
            <w:tcW w:w="1417" w:type="dxa"/>
          </w:tcPr>
          <w:p w:rsidR="00D077EF" w:rsidRPr="00D077EF" w:rsidRDefault="001808CF" w:rsidP="00D077EF">
            <w:pPr>
              <w:jc w:val="center"/>
              <w:rPr>
                <w:rFonts w:ascii="Bookman Old Style" w:eastAsia="Calibri" w:hAnsi="Bookman Old Style" w:cs="Times New Roman"/>
                <w:sz w:val="18"/>
                <w:szCs w:val="18"/>
              </w:rPr>
            </w:pPr>
            <w:r>
              <w:rPr>
                <w:rFonts w:ascii="Bookman Old Style" w:eastAsia="Calibri" w:hAnsi="Bookman Old Style" w:cs="Times New Roman"/>
                <w:sz w:val="18"/>
                <w:szCs w:val="18"/>
              </w:rPr>
              <w:t xml:space="preserve">$ </w:t>
            </w:r>
            <w:r w:rsidR="00D077EF" w:rsidRPr="00D077EF">
              <w:rPr>
                <w:rFonts w:ascii="Bookman Old Style" w:eastAsia="Calibri" w:hAnsi="Bookman Old Style" w:cs="Times New Roman"/>
                <w:sz w:val="18"/>
                <w:szCs w:val="18"/>
              </w:rPr>
              <w:t>4.000.00</w:t>
            </w:r>
          </w:p>
        </w:tc>
        <w:tc>
          <w:tcPr>
            <w:tcW w:w="1559" w:type="dxa"/>
          </w:tcPr>
          <w:p w:rsidR="00D077EF" w:rsidRPr="00D077EF" w:rsidRDefault="00D077EF" w:rsidP="00D077EF">
            <w:pPr>
              <w:jc w:val="center"/>
              <w:rPr>
                <w:rFonts w:ascii="Bookman Old Style" w:eastAsia="Calibri" w:hAnsi="Bookman Old Style" w:cs="Times New Roman"/>
                <w:sz w:val="18"/>
                <w:szCs w:val="18"/>
              </w:rPr>
            </w:pPr>
          </w:p>
        </w:tc>
      </w:tr>
      <w:tr w:rsidR="00D077EF" w:rsidRPr="00D077EF" w:rsidTr="00D077EF">
        <w:tc>
          <w:tcPr>
            <w:tcW w:w="1818" w:type="dxa"/>
          </w:tcPr>
          <w:p w:rsidR="00D077EF" w:rsidRPr="00D077EF" w:rsidRDefault="00D077EF" w:rsidP="00D077EF">
            <w:pPr>
              <w:jc w:val="center"/>
              <w:rPr>
                <w:rFonts w:ascii="Bookman Old Style" w:eastAsia="Arial Unicode MS" w:hAnsi="Bookman Old Style" w:cs="Arial Unicode MS"/>
                <w:sz w:val="18"/>
                <w:szCs w:val="18"/>
              </w:rPr>
            </w:pPr>
          </w:p>
        </w:tc>
        <w:tc>
          <w:tcPr>
            <w:tcW w:w="2860" w:type="dxa"/>
          </w:tcPr>
          <w:p w:rsidR="00D077EF" w:rsidRPr="00D077EF" w:rsidRDefault="00D077EF" w:rsidP="00D077EF">
            <w:pPr>
              <w:jc w:val="both"/>
              <w:rPr>
                <w:rFonts w:ascii="Bookman Old Style" w:eastAsia="Calibri" w:hAnsi="Bookman Old Style" w:cs="Times New Roman"/>
                <w:sz w:val="18"/>
                <w:szCs w:val="18"/>
              </w:rPr>
            </w:pPr>
          </w:p>
        </w:tc>
        <w:tc>
          <w:tcPr>
            <w:tcW w:w="1417" w:type="dxa"/>
          </w:tcPr>
          <w:p w:rsidR="00D077EF" w:rsidRPr="00D077EF" w:rsidRDefault="00D077EF" w:rsidP="00D077EF">
            <w:pPr>
              <w:jc w:val="center"/>
              <w:rPr>
                <w:rFonts w:ascii="Bookman Old Style" w:eastAsia="Calibri" w:hAnsi="Bookman Old Style" w:cs="Times New Roman"/>
                <w:sz w:val="18"/>
                <w:szCs w:val="18"/>
              </w:rPr>
            </w:pPr>
          </w:p>
        </w:tc>
        <w:tc>
          <w:tcPr>
            <w:tcW w:w="1559" w:type="dxa"/>
          </w:tcPr>
          <w:p w:rsidR="00D077EF" w:rsidRPr="00D077EF" w:rsidRDefault="00D077EF" w:rsidP="00D077EF">
            <w:pPr>
              <w:jc w:val="center"/>
              <w:rPr>
                <w:rFonts w:ascii="Bookman Old Style" w:eastAsia="Calibri" w:hAnsi="Bookman Old Style" w:cs="Times New Roman"/>
                <w:sz w:val="18"/>
                <w:szCs w:val="18"/>
              </w:rPr>
            </w:pPr>
          </w:p>
        </w:tc>
      </w:tr>
      <w:tr w:rsidR="00D077EF" w:rsidRPr="00D077EF" w:rsidTr="00D077EF">
        <w:tc>
          <w:tcPr>
            <w:tcW w:w="1818" w:type="dxa"/>
          </w:tcPr>
          <w:p w:rsidR="00D077EF" w:rsidRPr="00D077EF" w:rsidRDefault="00D077EF" w:rsidP="00D077EF">
            <w:pPr>
              <w:jc w:val="center"/>
              <w:rPr>
                <w:rFonts w:ascii="Bookman Old Style" w:eastAsia="Arial Unicode MS" w:hAnsi="Bookman Old Style" w:cs="Arial Unicode MS"/>
                <w:sz w:val="18"/>
                <w:szCs w:val="18"/>
              </w:rPr>
            </w:pPr>
            <w:r w:rsidRPr="00D077EF">
              <w:rPr>
                <w:rFonts w:ascii="Bookman Old Style" w:eastAsia="Arial Unicode MS" w:hAnsi="Bookman Old Style" w:cs="Arial Unicode MS"/>
                <w:sz w:val="18"/>
                <w:szCs w:val="18"/>
              </w:rPr>
              <w:t>SERVIC</w:t>
            </w:r>
            <w:r w:rsidR="00E84E1B">
              <w:rPr>
                <w:rFonts w:ascii="Bookman Old Style" w:eastAsia="Arial Unicode MS" w:hAnsi="Bookman Old Style" w:cs="Arial Unicode MS"/>
                <w:sz w:val="18"/>
                <w:szCs w:val="18"/>
              </w:rPr>
              <w:t>IOS OFICIALES Y DE ORDEN SOCIAL</w:t>
            </w:r>
          </w:p>
        </w:tc>
        <w:tc>
          <w:tcPr>
            <w:tcW w:w="2860" w:type="dxa"/>
          </w:tcPr>
          <w:p w:rsidR="00D077EF" w:rsidRPr="00D077EF" w:rsidRDefault="00D077EF" w:rsidP="00D077EF">
            <w:pPr>
              <w:jc w:val="both"/>
              <w:rPr>
                <w:rFonts w:ascii="Bookman Old Style" w:eastAsia="Calibri" w:hAnsi="Bookman Old Style" w:cs="Times New Roman"/>
                <w:sz w:val="18"/>
                <w:szCs w:val="18"/>
              </w:rPr>
            </w:pPr>
          </w:p>
        </w:tc>
        <w:tc>
          <w:tcPr>
            <w:tcW w:w="1417" w:type="dxa"/>
          </w:tcPr>
          <w:p w:rsidR="00D077EF" w:rsidRPr="00D077EF" w:rsidRDefault="00D077EF" w:rsidP="00D077EF">
            <w:pPr>
              <w:jc w:val="center"/>
              <w:rPr>
                <w:rFonts w:ascii="Bookman Old Style" w:eastAsia="Calibri" w:hAnsi="Bookman Old Style" w:cs="Times New Roman"/>
                <w:sz w:val="18"/>
                <w:szCs w:val="18"/>
              </w:rPr>
            </w:pPr>
          </w:p>
        </w:tc>
        <w:tc>
          <w:tcPr>
            <w:tcW w:w="1559" w:type="dxa"/>
          </w:tcPr>
          <w:p w:rsidR="00D077EF" w:rsidRPr="00D077EF" w:rsidRDefault="00D077EF" w:rsidP="00D077EF">
            <w:pPr>
              <w:jc w:val="center"/>
              <w:rPr>
                <w:rFonts w:ascii="Bookman Old Style" w:eastAsia="Calibri" w:hAnsi="Bookman Old Style" w:cs="Times New Roman"/>
                <w:sz w:val="18"/>
                <w:szCs w:val="18"/>
              </w:rPr>
            </w:pPr>
          </w:p>
        </w:tc>
      </w:tr>
    </w:tbl>
    <w:p w:rsidR="00EC4B59" w:rsidRDefault="00EC4B59" w:rsidP="009B5542">
      <w:pPr>
        <w:spacing w:after="0" w:line="240" w:lineRule="auto"/>
        <w:ind w:left="-1985" w:right="1749"/>
        <w:jc w:val="both"/>
        <w:rPr>
          <w:rFonts w:ascii="Bookman Old Style" w:hAnsi="Bookman Old Style"/>
          <w:sz w:val="26"/>
          <w:szCs w:val="26"/>
        </w:rPr>
      </w:pPr>
    </w:p>
    <w:p w:rsidR="00EC4B59" w:rsidRDefault="00EC4B59" w:rsidP="0033369B">
      <w:pPr>
        <w:spacing w:after="0" w:line="240" w:lineRule="auto"/>
        <w:ind w:right="-235"/>
        <w:jc w:val="both"/>
        <w:rPr>
          <w:rFonts w:ascii="Bookman Old Style" w:hAnsi="Bookman Old Style"/>
          <w:sz w:val="26"/>
          <w:szCs w:val="26"/>
        </w:rPr>
      </w:pPr>
    </w:p>
    <w:tbl>
      <w:tblPr>
        <w:tblStyle w:val="Tablaconcuadrcula"/>
        <w:tblpPr w:leftFromText="141" w:rightFromText="141" w:vertAnchor="text" w:horzAnchor="page" w:tblpX="1171" w:tblpY="162"/>
        <w:tblW w:w="7654" w:type="dxa"/>
        <w:tblLook w:val="04A0" w:firstRow="1" w:lastRow="0" w:firstColumn="1" w:lastColumn="0" w:noHBand="0" w:noVBand="1"/>
      </w:tblPr>
      <w:tblGrid>
        <w:gridCol w:w="1843"/>
        <w:gridCol w:w="2830"/>
        <w:gridCol w:w="1422"/>
        <w:gridCol w:w="1559"/>
      </w:tblGrid>
      <w:tr w:rsidR="009B5542" w:rsidRPr="006E6035" w:rsidTr="009B5542">
        <w:tc>
          <w:tcPr>
            <w:tcW w:w="1843" w:type="dxa"/>
          </w:tcPr>
          <w:p w:rsidR="009B5542" w:rsidRPr="006E6035" w:rsidRDefault="009B5542" w:rsidP="009B5542">
            <w:pPr>
              <w:ind w:right="-235"/>
              <w:jc w:val="both"/>
              <w:rPr>
                <w:rFonts w:ascii="Bookman Old Style" w:hAnsi="Bookman Old Style"/>
                <w:sz w:val="18"/>
                <w:szCs w:val="18"/>
                <w:lang w:val="es-ES"/>
              </w:rPr>
            </w:pPr>
          </w:p>
        </w:tc>
        <w:tc>
          <w:tcPr>
            <w:tcW w:w="2830" w:type="dxa"/>
          </w:tcPr>
          <w:p w:rsidR="009B5542" w:rsidRPr="006E6035" w:rsidRDefault="009B5542" w:rsidP="009B5542">
            <w:pPr>
              <w:ind w:right="171"/>
              <w:jc w:val="both"/>
              <w:rPr>
                <w:rFonts w:ascii="Bookman Old Style" w:eastAsia="Arial Unicode MS" w:hAnsi="Bookman Old Style" w:cs="Arial Unicode MS"/>
                <w:sz w:val="18"/>
                <w:szCs w:val="18"/>
                <w:lang w:val="es-ES"/>
              </w:rPr>
            </w:pPr>
            <w:r>
              <w:rPr>
                <w:rFonts w:ascii="Bookman Old Style" w:eastAsia="Arial Unicode MS" w:hAnsi="Bookman Old Style" w:cs="Arial Unicode MS"/>
                <w:sz w:val="18"/>
                <w:szCs w:val="18"/>
                <w:lang w:val="es-ES"/>
              </w:rPr>
              <w:t xml:space="preserve">Pago de gastos </w:t>
            </w:r>
            <w:r w:rsidRPr="006E6035">
              <w:rPr>
                <w:rFonts w:ascii="Bookman Old Style" w:eastAsia="Arial Unicode MS" w:hAnsi="Bookman Old Style" w:cs="Arial Unicode MS"/>
                <w:sz w:val="18"/>
                <w:szCs w:val="18"/>
                <w:lang w:val="es-ES"/>
              </w:rPr>
              <w:t>generados por  la v</w:t>
            </w:r>
            <w:r>
              <w:rPr>
                <w:rFonts w:ascii="Bookman Old Style" w:eastAsia="Arial Unicode MS" w:hAnsi="Bookman Old Style" w:cs="Arial Unicode MS"/>
                <w:sz w:val="18"/>
                <w:szCs w:val="18"/>
                <w:lang w:val="es-ES"/>
              </w:rPr>
              <w:t>isita de Funcionarios estatales en la Entrega de Programas de P</w:t>
            </w:r>
            <w:r w:rsidRPr="006E6035">
              <w:rPr>
                <w:rFonts w:ascii="Bookman Old Style" w:eastAsia="Arial Unicode MS" w:hAnsi="Bookman Old Style" w:cs="Arial Unicode MS"/>
                <w:sz w:val="18"/>
                <w:szCs w:val="18"/>
                <w:lang w:val="es-ES"/>
              </w:rPr>
              <w:t>rospera.</w:t>
            </w:r>
          </w:p>
        </w:tc>
        <w:tc>
          <w:tcPr>
            <w:tcW w:w="1422" w:type="dxa"/>
          </w:tcPr>
          <w:p w:rsidR="009B5542" w:rsidRPr="006E6035" w:rsidRDefault="009B5542" w:rsidP="009B5542">
            <w:pPr>
              <w:ind w:right="-235"/>
              <w:jc w:val="both"/>
              <w:rPr>
                <w:rFonts w:ascii="Bookman Old Style" w:eastAsia="Arial Unicode MS" w:hAnsi="Bookman Old Style" w:cs="Arial Unicode MS"/>
                <w:sz w:val="18"/>
                <w:szCs w:val="18"/>
                <w:lang w:val="es-ES"/>
              </w:rPr>
            </w:pPr>
            <w:r>
              <w:rPr>
                <w:rFonts w:ascii="Bookman Old Style" w:eastAsia="Arial Unicode MS" w:hAnsi="Bookman Old Style" w:cs="Arial Unicode MS"/>
                <w:sz w:val="18"/>
                <w:szCs w:val="18"/>
                <w:lang w:val="es-ES"/>
              </w:rPr>
              <w:t xml:space="preserve">$ </w:t>
            </w:r>
            <w:r w:rsidRPr="006E6035">
              <w:rPr>
                <w:rFonts w:ascii="Bookman Old Style" w:eastAsia="Arial Unicode MS" w:hAnsi="Bookman Old Style" w:cs="Arial Unicode MS"/>
                <w:sz w:val="18"/>
                <w:szCs w:val="18"/>
                <w:lang w:val="es-ES"/>
              </w:rPr>
              <w:t>8.202..36</w:t>
            </w:r>
          </w:p>
        </w:tc>
        <w:tc>
          <w:tcPr>
            <w:tcW w:w="1559" w:type="dxa"/>
          </w:tcPr>
          <w:p w:rsidR="009B5542" w:rsidRPr="006E6035" w:rsidRDefault="009B5542" w:rsidP="009B5542">
            <w:pPr>
              <w:ind w:right="-235"/>
              <w:jc w:val="both"/>
              <w:rPr>
                <w:rFonts w:ascii="Bookman Old Style" w:hAnsi="Bookman Old Style"/>
                <w:sz w:val="26"/>
                <w:szCs w:val="26"/>
                <w:lang w:val="es-ES"/>
              </w:rPr>
            </w:pPr>
          </w:p>
        </w:tc>
      </w:tr>
      <w:tr w:rsidR="009B5542" w:rsidRPr="006E6035" w:rsidTr="009B5542">
        <w:tc>
          <w:tcPr>
            <w:tcW w:w="1843" w:type="dxa"/>
          </w:tcPr>
          <w:p w:rsidR="009B5542" w:rsidRPr="006E6035" w:rsidRDefault="009B5542" w:rsidP="009B5542">
            <w:pPr>
              <w:ind w:right="-235"/>
              <w:jc w:val="both"/>
              <w:rPr>
                <w:rFonts w:ascii="Bookman Old Style" w:hAnsi="Bookman Old Style"/>
                <w:sz w:val="18"/>
                <w:szCs w:val="18"/>
                <w:lang w:val="es-ES"/>
              </w:rPr>
            </w:pPr>
          </w:p>
        </w:tc>
        <w:tc>
          <w:tcPr>
            <w:tcW w:w="2830" w:type="dxa"/>
          </w:tcPr>
          <w:p w:rsidR="009B5542" w:rsidRPr="006E6035" w:rsidRDefault="009B5542" w:rsidP="009B5542">
            <w:pPr>
              <w:ind w:right="171"/>
              <w:jc w:val="both"/>
              <w:rPr>
                <w:rFonts w:ascii="Bookman Old Style" w:eastAsia="Arial Unicode MS" w:hAnsi="Bookman Old Style" w:cs="Arial Unicode MS"/>
                <w:sz w:val="18"/>
                <w:szCs w:val="18"/>
                <w:lang w:val="es-ES"/>
              </w:rPr>
            </w:pPr>
            <w:r w:rsidRPr="006E6035">
              <w:rPr>
                <w:rFonts w:ascii="Bookman Old Style" w:eastAsia="Arial Unicode MS" w:hAnsi="Bookman Old Style" w:cs="Arial Unicode MS"/>
                <w:sz w:val="18"/>
                <w:szCs w:val="18"/>
                <w:lang w:val="es-ES"/>
              </w:rPr>
              <w:t>Pago de l</w:t>
            </w:r>
            <w:r>
              <w:rPr>
                <w:rFonts w:ascii="Bookman Old Style" w:eastAsia="Arial Unicode MS" w:hAnsi="Bookman Old Style" w:cs="Arial Unicode MS"/>
                <w:sz w:val="18"/>
                <w:szCs w:val="18"/>
                <w:lang w:val="es-ES"/>
              </w:rPr>
              <w:t xml:space="preserve">os gastos  varios y aportación </w:t>
            </w:r>
            <w:r w:rsidRPr="006E6035">
              <w:rPr>
                <w:rFonts w:ascii="Bookman Old Style" w:eastAsia="Arial Unicode MS" w:hAnsi="Bookman Old Style" w:cs="Arial Unicode MS"/>
                <w:sz w:val="18"/>
                <w:szCs w:val="18"/>
                <w:lang w:val="es-ES"/>
              </w:rPr>
              <w:t>gener</w:t>
            </w:r>
            <w:r>
              <w:rPr>
                <w:rFonts w:ascii="Bookman Old Style" w:eastAsia="Arial Unicode MS" w:hAnsi="Bookman Old Style" w:cs="Arial Unicode MS"/>
                <w:sz w:val="18"/>
                <w:szCs w:val="18"/>
                <w:lang w:val="es-ES"/>
              </w:rPr>
              <w:t>ados en las festividades de la Señora de la Soledad en esta Cabecera M</w:t>
            </w:r>
            <w:r w:rsidRPr="006E6035">
              <w:rPr>
                <w:rFonts w:ascii="Bookman Old Style" w:eastAsia="Arial Unicode MS" w:hAnsi="Bookman Old Style" w:cs="Arial Unicode MS"/>
                <w:sz w:val="18"/>
                <w:szCs w:val="18"/>
                <w:lang w:val="es-ES"/>
              </w:rPr>
              <w:t>unicipal noviembre 2015.</w:t>
            </w:r>
          </w:p>
        </w:tc>
        <w:tc>
          <w:tcPr>
            <w:tcW w:w="1422" w:type="dxa"/>
          </w:tcPr>
          <w:p w:rsidR="009B5542" w:rsidRPr="006E6035" w:rsidRDefault="009B5542" w:rsidP="009B5542">
            <w:pPr>
              <w:ind w:right="-235"/>
              <w:jc w:val="both"/>
              <w:rPr>
                <w:rFonts w:ascii="Bookman Old Style" w:eastAsia="Arial Unicode MS" w:hAnsi="Bookman Old Style" w:cs="Arial Unicode MS"/>
                <w:sz w:val="18"/>
                <w:szCs w:val="18"/>
                <w:lang w:val="es-ES"/>
              </w:rPr>
            </w:pPr>
            <w:r>
              <w:rPr>
                <w:rFonts w:ascii="Bookman Old Style" w:eastAsia="Arial Unicode MS" w:hAnsi="Bookman Old Style" w:cs="Arial Unicode MS"/>
                <w:sz w:val="18"/>
                <w:szCs w:val="18"/>
                <w:lang w:val="es-ES"/>
              </w:rPr>
              <w:t xml:space="preserve">$ </w:t>
            </w:r>
            <w:r w:rsidRPr="006E6035">
              <w:rPr>
                <w:rFonts w:ascii="Bookman Old Style" w:eastAsia="Arial Unicode MS" w:hAnsi="Bookman Old Style" w:cs="Arial Unicode MS"/>
                <w:sz w:val="18"/>
                <w:szCs w:val="18"/>
                <w:lang w:val="es-ES"/>
              </w:rPr>
              <w:t>65.000.000</w:t>
            </w:r>
          </w:p>
        </w:tc>
        <w:tc>
          <w:tcPr>
            <w:tcW w:w="1559" w:type="dxa"/>
          </w:tcPr>
          <w:p w:rsidR="009B5542" w:rsidRPr="006E6035" w:rsidRDefault="009B5542" w:rsidP="009B5542">
            <w:pPr>
              <w:ind w:right="-235"/>
              <w:jc w:val="both"/>
              <w:rPr>
                <w:rFonts w:ascii="Bookman Old Style" w:hAnsi="Bookman Old Style"/>
                <w:sz w:val="26"/>
                <w:szCs w:val="26"/>
                <w:lang w:val="es-ES"/>
              </w:rPr>
            </w:pPr>
          </w:p>
        </w:tc>
      </w:tr>
      <w:tr w:rsidR="009B5542" w:rsidRPr="006E6035" w:rsidTr="009B5542">
        <w:tc>
          <w:tcPr>
            <w:tcW w:w="1843" w:type="dxa"/>
          </w:tcPr>
          <w:p w:rsidR="009B5542" w:rsidRPr="006E6035" w:rsidRDefault="009B5542" w:rsidP="009B5542">
            <w:pPr>
              <w:ind w:right="-235"/>
              <w:jc w:val="both"/>
              <w:rPr>
                <w:rFonts w:ascii="Bookman Old Style" w:hAnsi="Bookman Old Style"/>
                <w:sz w:val="18"/>
                <w:szCs w:val="18"/>
                <w:lang w:val="es-ES"/>
              </w:rPr>
            </w:pPr>
          </w:p>
        </w:tc>
        <w:tc>
          <w:tcPr>
            <w:tcW w:w="2830" w:type="dxa"/>
          </w:tcPr>
          <w:p w:rsidR="009B5542" w:rsidRPr="006E6035" w:rsidRDefault="009B5542" w:rsidP="009B5542">
            <w:pPr>
              <w:ind w:right="171"/>
              <w:jc w:val="both"/>
              <w:rPr>
                <w:rFonts w:ascii="Bookman Old Style" w:eastAsia="Arial Unicode MS" w:hAnsi="Bookman Old Style" w:cs="Arial Unicode MS"/>
                <w:sz w:val="18"/>
                <w:szCs w:val="18"/>
                <w:lang w:val="es-ES"/>
              </w:rPr>
            </w:pPr>
            <w:r w:rsidRPr="006E6035">
              <w:rPr>
                <w:rFonts w:ascii="Bookman Old Style" w:eastAsia="Arial Unicode MS" w:hAnsi="Bookman Old Style" w:cs="Arial Unicode MS"/>
                <w:sz w:val="18"/>
                <w:szCs w:val="18"/>
                <w:lang w:val="es-ES"/>
              </w:rPr>
              <w:t>Pago de los gastos generados por la c</w:t>
            </w:r>
            <w:r>
              <w:rPr>
                <w:rFonts w:ascii="Bookman Old Style" w:eastAsia="Arial Unicode MS" w:hAnsi="Bookman Old Style" w:cs="Arial Unicode MS"/>
                <w:sz w:val="18"/>
                <w:szCs w:val="18"/>
                <w:lang w:val="es-ES"/>
              </w:rPr>
              <w:t>ontratación del grupo musical  “La Sonora D</w:t>
            </w:r>
            <w:r w:rsidRPr="006E6035">
              <w:rPr>
                <w:rFonts w:ascii="Bookman Old Style" w:eastAsia="Arial Unicode MS" w:hAnsi="Bookman Old Style" w:cs="Arial Unicode MS"/>
                <w:sz w:val="18"/>
                <w:szCs w:val="18"/>
                <w:lang w:val="es-ES"/>
              </w:rPr>
              <w:t>inami</w:t>
            </w:r>
            <w:r>
              <w:rPr>
                <w:rFonts w:ascii="Bookman Old Style" w:eastAsia="Arial Unicode MS" w:hAnsi="Bookman Old Style" w:cs="Arial Unicode MS"/>
                <w:sz w:val="18"/>
                <w:szCs w:val="18"/>
                <w:lang w:val="es-ES"/>
              </w:rPr>
              <w:t>ta”  en las festividades de la Señora de la S</w:t>
            </w:r>
            <w:r w:rsidRPr="006E6035">
              <w:rPr>
                <w:rFonts w:ascii="Bookman Old Style" w:eastAsia="Arial Unicode MS" w:hAnsi="Bookman Old Style" w:cs="Arial Unicode MS"/>
                <w:sz w:val="18"/>
                <w:szCs w:val="18"/>
                <w:lang w:val="es-ES"/>
              </w:rPr>
              <w:t xml:space="preserve">oledad en la </w:t>
            </w:r>
            <w:r>
              <w:rPr>
                <w:rFonts w:ascii="Bookman Old Style" w:eastAsia="Arial Unicode MS" w:hAnsi="Bookman Old Style" w:cs="Arial Unicode MS"/>
                <w:sz w:val="18"/>
                <w:szCs w:val="18"/>
                <w:lang w:val="es-ES"/>
              </w:rPr>
              <w:t>Cabecera M</w:t>
            </w:r>
            <w:r w:rsidRPr="006E6035">
              <w:rPr>
                <w:rFonts w:ascii="Bookman Old Style" w:eastAsia="Arial Unicode MS" w:hAnsi="Bookman Old Style" w:cs="Arial Unicode MS"/>
                <w:sz w:val="18"/>
                <w:szCs w:val="18"/>
                <w:lang w:val="es-ES"/>
              </w:rPr>
              <w:t>unicipal  noviembre 2015.</w:t>
            </w:r>
          </w:p>
        </w:tc>
        <w:tc>
          <w:tcPr>
            <w:tcW w:w="1422" w:type="dxa"/>
          </w:tcPr>
          <w:p w:rsidR="009B5542" w:rsidRPr="006E6035" w:rsidRDefault="009B5542" w:rsidP="009B5542">
            <w:pPr>
              <w:ind w:right="-235"/>
              <w:jc w:val="both"/>
              <w:rPr>
                <w:rFonts w:ascii="Bookman Old Style" w:eastAsia="Arial Unicode MS" w:hAnsi="Bookman Old Style" w:cs="Arial Unicode MS"/>
                <w:sz w:val="18"/>
                <w:szCs w:val="18"/>
                <w:lang w:val="es-ES"/>
              </w:rPr>
            </w:pPr>
            <w:r>
              <w:rPr>
                <w:rFonts w:ascii="Bookman Old Style" w:eastAsia="Arial Unicode MS" w:hAnsi="Bookman Old Style" w:cs="Arial Unicode MS"/>
                <w:sz w:val="18"/>
                <w:szCs w:val="18"/>
                <w:lang w:val="es-ES"/>
              </w:rPr>
              <w:t xml:space="preserve">$ </w:t>
            </w:r>
            <w:r w:rsidRPr="006E6035">
              <w:rPr>
                <w:rFonts w:ascii="Bookman Old Style" w:eastAsia="Arial Unicode MS" w:hAnsi="Bookman Old Style" w:cs="Arial Unicode MS"/>
                <w:sz w:val="18"/>
                <w:szCs w:val="18"/>
                <w:lang w:val="es-ES"/>
              </w:rPr>
              <w:t>32.480.00</w:t>
            </w:r>
          </w:p>
        </w:tc>
        <w:tc>
          <w:tcPr>
            <w:tcW w:w="1559" w:type="dxa"/>
          </w:tcPr>
          <w:p w:rsidR="009B5542" w:rsidRPr="006E6035" w:rsidRDefault="009B5542" w:rsidP="009B5542">
            <w:pPr>
              <w:ind w:right="-235"/>
              <w:jc w:val="both"/>
              <w:rPr>
                <w:rFonts w:ascii="Bookman Old Style" w:hAnsi="Bookman Old Style"/>
                <w:sz w:val="26"/>
                <w:szCs w:val="26"/>
                <w:lang w:val="es-ES"/>
              </w:rPr>
            </w:pPr>
          </w:p>
        </w:tc>
      </w:tr>
      <w:tr w:rsidR="009B5542" w:rsidRPr="006E6035" w:rsidTr="009B5542">
        <w:tc>
          <w:tcPr>
            <w:tcW w:w="1843" w:type="dxa"/>
          </w:tcPr>
          <w:p w:rsidR="009B5542" w:rsidRPr="006E6035" w:rsidRDefault="009B5542" w:rsidP="009B5542">
            <w:pPr>
              <w:ind w:right="-235"/>
              <w:jc w:val="both"/>
              <w:rPr>
                <w:rFonts w:ascii="Bookman Old Style" w:hAnsi="Bookman Old Style"/>
                <w:sz w:val="18"/>
                <w:szCs w:val="18"/>
                <w:lang w:val="es-ES"/>
              </w:rPr>
            </w:pPr>
          </w:p>
        </w:tc>
        <w:tc>
          <w:tcPr>
            <w:tcW w:w="2830" w:type="dxa"/>
          </w:tcPr>
          <w:p w:rsidR="009B5542" w:rsidRPr="006E6035" w:rsidRDefault="009B5542" w:rsidP="009B5542">
            <w:pPr>
              <w:ind w:right="171"/>
              <w:jc w:val="both"/>
              <w:rPr>
                <w:rFonts w:ascii="Bookman Old Style" w:eastAsia="Arial Unicode MS" w:hAnsi="Bookman Old Style" w:cs="Arial Unicode MS"/>
                <w:sz w:val="18"/>
                <w:szCs w:val="18"/>
                <w:lang w:val="es-ES"/>
              </w:rPr>
            </w:pPr>
            <w:r w:rsidRPr="006E6035">
              <w:rPr>
                <w:rFonts w:ascii="Bookman Old Style" w:eastAsia="Arial Unicode MS" w:hAnsi="Bookman Old Style" w:cs="Arial Unicode MS"/>
                <w:sz w:val="18"/>
                <w:szCs w:val="18"/>
                <w:lang w:val="es-ES"/>
              </w:rPr>
              <w:t>Pago de los gastos gener</w:t>
            </w:r>
            <w:r>
              <w:rPr>
                <w:rFonts w:ascii="Bookman Old Style" w:eastAsia="Arial Unicode MS" w:hAnsi="Bookman Old Style" w:cs="Arial Unicode MS"/>
                <w:sz w:val="18"/>
                <w:szCs w:val="18"/>
                <w:lang w:val="es-ES"/>
              </w:rPr>
              <w:t>ados en las festividades de la Señora de la S</w:t>
            </w:r>
            <w:r w:rsidRPr="006E6035">
              <w:rPr>
                <w:rFonts w:ascii="Bookman Old Style" w:eastAsia="Arial Unicode MS" w:hAnsi="Bookman Old Style" w:cs="Arial Unicode MS"/>
                <w:sz w:val="18"/>
                <w:szCs w:val="18"/>
                <w:lang w:val="es-ES"/>
              </w:rPr>
              <w:t>oledad en e</w:t>
            </w:r>
            <w:r>
              <w:rPr>
                <w:rFonts w:ascii="Bookman Old Style" w:eastAsia="Arial Unicode MS" w:hAnsi="Bookman Old Style" w:cs="Arial Unicode MS"/>
                <w:sz w:val="18"/>
                <w:szCs w:val="18"/>
                <w:lang w:val="es-ES"/>
              </w:rPr>
              <w:t>sta Cabecera M</w:t>
            </w:r>
            <w:r w:rsidRPr="006E6035">
              <w:rPr>
                <w:rFonts w:ascii="Bookman Old Style" w:eastAsia="Arial Unicode MS" w:hAnsi="Bookman Old Style" w:cs="Arial Unicode MS"/>
                <w:sz w:val="18"/>
                <w:szCs w:val="18"/>
                <w:lang w:val="es-ES"/>
              </w:rPr>
              <w:t>unicipal por concepto de luz y sonido en noviembre 2015</w:t>
            </w:r>
          </w:p>
        </w:tc>
        <w:tc>
          <w:tcPr>
            <w:tcW w:w="1422" w:type="dxa"/>
          </w:tcPr>
          <w:p w:rsidR="009B5542" w:rsidRPr="006E6035" w:rsidRDefault="009B5542" w:rsidP="009B5542">
            <w:pPr>
              <w:ind w:right="-235"/>
              <w:jc w:val="both"/>
              <w:rPr>
                <w:rFonts w:ascii="Bookman Old Style" w:eastAsia="Arial Unicode MS" w:hAnsi="Bookman Old Style" w:cs="Arial Unicode MS"/>
                <w:sz w:val="18"/>
                <w:szCs w:val="18"/>
                <w:lang w:val="es-ES"/>
              </w:rPr>
            </w:pPr>
            <w:r>
              <w:rPr>
                <w:rFonts w:ascii="Bookman Old Style" w:eastAsia="Arial Unicode MS" w:hAnsi="Bookman Old Style" w:cs="Arial Unicode MS"/>
                <w:sz w:val="18"/>
                <w:szCs w:val="18"/>
                <w:lang w:val="es-ES"/>
              </w:rPr>
              <w:t xml:space="preserve">$ </w:t>
            </w:r>
            <w:r w:rsidRPr="006E6035">
              <w:rPr>
                <w:rFonts w:ascii="Bookman Old Style" w:eastAsia="Arial Unicode MS" w:hAnsi="Bookman Old Style" w:cs="Arial Unicode MS"/>
                <w:sz w:val="18"/>
                <w:szCs w:val="18"/>
                <w:lang w:val="es-ES"/>
              </w:rPr>
              <w:t>9.280.00</w:t>
            </w:r>
          </w:p>
        </w:tc>
        <w:tc>
          <w:tcPr>
            <w:tcW w:w="1559" w:type="dxa"/>
          </w:tcPr>
          <w:p w:rsidR="009B5542" w:rsidRPr="006E6035" w:rsidRDefault="009B5542" w:rsidP="009B5542">
            <w:pPr>
              <w:ind w:right="-235"/>
              <w:jc w:val="both"/>
              <w:rPr>
                <w:rFonts w:ascii="Bookman Old Style" w:hAnsi="Bookman Old Style"/>
                <w:sz w:val="26"/>
                <w:szCs w:val="26"/>
                <w:lang w:val="es-ES"/>
              </w:rPr>
            </w:pPr>
          </w:p>
        </w:tc>
      </w:tr>
      <w:tr w:rsidR="009B5542" w:rsidRPr="006E6035" w:rsidTr="009B5542">
        <w:tc>
          <w:tcPr>
            <w:tcW w:w="1843" w:type="dxa"/>
          </w:tcPr>
          <w:p w:rsidR="009B5542" w:rsidRPr="006E6035" w:rsidRDefault="009B5542" w:rsidP="009B5542">
            <w:pPr>
              <w:ind w:right="-235"/>
              <w:jc w:val="both"/>
              <w:rPr>
                <w:rFonts w:ascii="Bookman Old Style" w:hAnsi="Bookman Old Style"/>
                <w:sz w:val="18"/>
                <w:szCs w:val="18"/>
                <w:lang w:val="es-ES"/>
              </w:rPr>
            </w:pPr>
          </w:p>
        </w:tc>
        <w:tc>
          <w:tcPr>
            <w:tcW w:w="2830" w:type="dxa"/>
          </w:tcPr>
          <w:p w:rsidR="009B5542" w:rsidRPr="006E6035" w:rsidRDefault="009B5542" w:rsidP="009B5542">
            <w:pPr>
              <w:ind w:right="171"/>
              <w:jc w:val="both"/>
              <w:rPr>
                <w:rFonts w:ascii="Bookman Old Style" w:eastAsia="Arial Unicode MS" w:hAnsi="Bookman Old Style" w:cs="Arial Unicode MS"/>
                <w:sz w:val="18"/>
                <w:szCs w:val="18"/>
                <w:lang w:val="es-ES"/>
              </w:rPr>
            </w:pPr>
            <w:r w:rsidRPr="006E6035">
              <w:rPr>
                <w:rFonts w:ascii="Bookman Old Style" w:eastAsia="Arial Unicode MS" w:hAnsi="Bookman Old Style" w:cs="Arial Unicode MS"/>
                <w:sz w:val="18"/>
                <w:szCs w:val="18"/>
                <w:lang w:val="es-ES"/>
              </w:rPr>
              <w:t>Pa</w:t>
            </w:r>
            <w:r>
              <w:rPr>
                <w:rFonts w:ascii="Bookman Old Style" w:eastAsia="Arial Unicode MS" w:hAnsi="Bookman Old Style" w:cs="Arial Unicode MS"/>
                <w:sz w:val="18"/>
                <w:szCs w:val="18"/>
                <w:lang w:val="es-ES"/>
              </w:rPr>
              <w:t>go generados por el evento del Día I</w:t>
            </w:r>
            <w:r w:rsidRPr="006E6035">
              <w:rPr>
                <w:rFonts w:ascii="Bookman Old Style" w:eastAsia="Arial Unicode MS" w:hAnsi="Bookman Old Style" w:cs="Arial Unicode MS"/>
                <w:sz w:val="18"/>
                <w:szCs w:val="18"/>
                <w:lang w:val="es-ES"/>
              </w:rPr>
              <w:t>nternaci</w:t>
            </w:r>
            <w:r>
              <w:rPr>
                <w:rFonts w:ascii="Bookman Old Style" w:eastAsia="Arial Unicode MS" w:hAnsi="Bookman Old Style" w:cs="Arial Unicode MS"/>
                <w:sz w:val="18"/>
                <w:szCs w:val="18"/>
                <w:lang w:val="es-ES"/>
              </w:rPr>
              <w:t>onal de la M</w:t>
            </w:r>
            <w:r w:rsidRPr="006E6035">
              <w:rPr>
                <w:rFonts w:ascii="Bookman Old Style" w:eastAsia="Arial Unicode MS" w:hAnsi="Bookman Old Style" w:cs="Arial Unicode MS"/>
                <w:sz w:val="18"/>
                <w:szCs w:val="18"/>
                <w:lang w:val="es-ES"/>
              </w:rPr>
              <w:t>ujer</w:t>
            </w:r>
            <w:r>
              <w:rPr>
                <w:rFonts w:ascii="Bookman Old Style" w:eastAsia="Arial Unicode MS" w:hAnsi="Bookman Old Style" w:cs="Arial Unicode MS"/>
                <w:sz w:val="18"/>
                <w:szCs w:val="18"/>
                <w:lang w:val="es-ES"/>
              </w:rPr>
              <w:t>, pago de 300 pulseras de c</w:t>
            </w:r>
            <w:r w:rsidRPr="006E6035">
              <w:rPr>
                <w:rFonts w:ascii="Bookman Old Style" w:eastAsia="Arial Unicode MS" w:hAnsi="Bookman Old Style" w:cs="Arial Unicode MS"/>
                <w:sz w:val="18"/>
                <w:szCs w:val="18"/>
                <w:lang w:val="es-ES"/>
              </w:rPr>
              <w:t>ristal</w:t>
            </w:r>
            <w:r>
              <w:rPr>
                <w:rFonts w:ascii="Bookman Old Style" w:eastAsia="Arial Unicode MS" w:hAnsi="Bookman Old Style" w:cs="Arial Unicode MS"/>
                <w:sz w:val="18"/>
                <w:szCs w:val="18"/>
                <w:lang w:val="es-ES"/>
              </w:rPr>
              <w:t>, como  p</w:t>
            </w:r>
            <w:r w:rsidRPr="006E6035">
              <w:rPr>
                <w:rFonts w:ascii="Bookman Old Style" w:eastAsia="Arial Unicode MS" w:hAnsi="Bookman Old Style" w:cs="Arial Unicode MS"/>
                <w:sz w:val="18"/>
                <w:szCs w:val="18"/>
                <w:lang w:val="es-ES"/>
              </w:rPr>
              <w:t>resente.</w:t>
            </w:r>
          </w:p>
        </w:tc>
        <w:tc>
          <w:tcPr>
            <w:tcW w:w="1422" w:type="dxa"/>
          </w:tcPr>
          <w:p w:rsidR="009B5542" w:rsidRPr="006E6035" w:rsidRDefault="009B5542" w:rsidP="009B5542">
            <w:pPr>
              <w:ind w:right="-235"/>
              <w:jc w:val="both"/>
              <w:rPr>
                <w:rFonts w:ascii="Bookman Old Style" w:eastAsia="Arial Unicode MS" w:hAnsi="Bookman Old Style" w:cs="Arial Unicode MS"/>
                <w:sz w:val="18"/>
                <w:szCs w:val="18"/>
                <w:lang w:val="es-ES"/>
              </w:rPr>
            </w:pPr>
            <w:r>
              <w:rPr>
                <w:rFonts w:ascii="Bookman Old Style" w:eastAsia="Arial Unicode MS" w:hAnsi="Bookman Old Style" w:cs="Arial Unicode MS"/>
                <w:sz w:val="18"/>
                <w:szCs w:val="18"/>
                <w:lang w:val="es-ES"/>
              </w:rPr>
              <w:t xml:space="preserve">$ </w:t>
            </w:r>
            <w:r w:rsidRPr="006E6035">
              <w:rPr>
                <w:rFonts w:ascii="Bookman Old Style" w:eastAsia="Arial Unicode MS" w:hAnsi="Bookman Old Style" w:cs="Arial Unicode MS"/>
                <w:sz w:val="18"/>
                <w:szCs w:val="18"/>
                <w:lang w:val="es-ES"/>
              </w:rPr>
              <w:t>5,220.00</w:t>
            </w:r>
          </w:p>
        </w:tc>
        <w:tc>
          <w:tcPr>
            <w:tcW w:w="1559" w:type="dxa"/>
          </w:tcPr>
          <w:p w:rsidR="009B5542" w:rsidRPr="006E6035" w:rsidRDefault="009B5542" w:rsidP="009B5542">
            <w:pPr>
              <w:ind w:right="-235"/>
              <w:jc w:val="both"/>
              <w:rPr>
                <w:rFonts w:ascii="Bookman Old Style" w:hAnsi="Bookman Old Style"/>
                <w:sz w:val="26"/>
                <w:szCs w:val="26"/>
                <w:lang w:val="es-ES"/>
              </w:rPr>
            </w:pPr>
          </w:p>
        </w:tc>
      </w:tr>
      <w:tr w:rsidR="009B5542" w:rsidRPr="006E6035" w:rsidTr="009B5542">
        <w:tc>
          <w:tcPr>
            <w:tcW w:w="1843" w:type="dxa"/>
          </w:tcPr>
          <w:p w:rsidR="009B5542" w:rsidRPr="006E6035" w:rsidRDefault="009B5542" w:rsidP="009B5542">
            <w:pPr>
              <w:ind w:right="-235"/>
              <w:jc w:val="both"/>
              <w:rPr>
                <w:rFonts w:ascii="Bookman Old Style" w:hAnsi="Bookman Old Style"/>
                <w:sz w:val="18"/>
                <w:szCs w:val="18"/>
                <w:lang w:val="es-ES"/>
              </w:rPr>
            </w:pPr>
          </w:p>
        </w:tc>
        <w:tc>
          <w:tcPr>
            <w:tcW w:w="2830" w:type="dxa"/>
          </w:tcPr>
          <w:p w:rsidR="009B5542" w:rsidRPr="006E6035" w:rsidRDefault="009B5542" w:rsidP="009B5542">
            <w:pPr>
              <w:ind w:right="171"/>
              <w:jc w:val="both"/>
              <w:rPr>
                <w:rFonts w:ascii="Bookman Old Style" w:eastAsia="Arial Unicode MS" w:hAnsi="Bookman Old Style" w:cs="Arial Unicode MS"/>
                <w:sz w:val="18"/>
                <w:szCs w:val="18"/>
                <w:lang w:val="es-ES"/>
              </w:rPr>
            </w:pPr>
            <w:r w:rsidRPr="006E6035">
              <w:rPr>
                <w:rFonts w:ascii="Bookman Old Style" w:eastAsia="Arial Unicode MS" w:hAnsi="Bookman Old Style" w:cs="Arial Unicode MS"/>
                <w:sz w:val="18"/>
                <w:szCs w:val="18"/>
                <w:lang w:val="es-ES"/>
              </w:rPr>
              <w:t>Pa</w:t>
            </w:r>
            <w:r>
              <w:rPr>
                <w:rFonts w:ascii="Bookman Old Style" w:eastAsia="Arial Unicode MS" w:hAnsi="Bookman Old Style" w:cs="Arial Unicode MS"/>
                <w:sz w:val="18"/>
                <w:szCs w:val="18"/>
                <w:lang w:val="es-ES"/>
              </w:rPr>
              <w:t>go generados por el evento del Día Internacional de la M</w:t>
            </w:r>
            <w:r w:rsidRPr="006E6035">
              <w:rPr>
                <w:rFonts w:ascii="Bookman Old Style" w:eastAsia="Arial Unicode MS" w:hAnsi="Bookman Old Style" w:cs="Arial Unicode MS"/>
                <w:sz w:val="18"/>
                <w:szCs w:val="18"/>
                <w:lang w:val="es-ES"/>
              </w:rPr>
              <w:t>ujer</w:t>
            </w:r>
            <w:r>
              <w:rPr>
                <w:rFonts w:ascii="Bookman Old Style" w:eastAsia="Arial Unicode MS" w:hAnsi="Bookman Old Style" w:cs="Arial Unicode MS"/>
                <w:sz w:val="18"/>
                <w:szCs w:val="18"/>
                <w:lang w:val="es-ES"/>
              </w:rPr>
              <w:t>,</w:t>
            </w:r>
            <w:r w:rsidRPr="006E6035">
              <w:rPr>
                <w:rFonts w:ascii="Bookman Old Style" w:eastAsia="Arial Unicode MS" w:hAnsi="Bookman Old Style" w:cs="Arial Unicode MS"/>
                <w:sz w:val="18"/>
                <w:szCs w:val="18"/>
                <w:lang w:val="es-ES"/>
              </w:rPr>
              <w:t xml:space="preserve"> compra de arreglos florales</w:t>
            </w:r>
            <w:r>
              <w:rPr>
                <w:rFonts w:ascii="Bookman Old Style" w:eastAsia="Arial Unicode MS" w:hAnsi="Bookman Old Style" w:cs="Arial Unicode MS"/>
                <w:sz w:val="18"/>
                <w:szCs w:val="18"/>
                <w:lang w:val="es-ES"/>
              </w:rPr>
              <w:t>.</w:t>
            </w:r>
          </w:p>
        </w:tc>
        <w:tc>
          <w:tcPr>
            <w:tcW w:w="1422" w:type="dxa"/>
          </w:tcPr>
          <w:p w:rsidR="009B5542" w:rsidRPr="006E6035" w:rsidRDefault="009B5542" w:rsidP="009B5542">
            <w:pPr>
              <w:ind w:right="-235"/>
              <w:jc w:val="both"/>
              <w:rPr>
                <w:rFonts w:ascii="Bookman Old Style" w:eastAsia="Arial Unicode MS" w:hAnsi="Bookman Old Style" w:cs="Arial Unicode MS"/>
                <w:sz w:val="18"/>
                <w:szCs w:val="18"/>
                <w:lang w:val="es-ES"/>
              </w:rPr>
            </w:pPr>
            <w:r>
              <w:rPr>
                <w:rFonts w:ascii="Bookman Old Style" w:eastAsia="Arial Unicode MS" w:hAnsi="Bookman Old Style" w:cs="Arial Unicode MS"/>
                <w:sz w:val="18"/>
                <w:szCs w:val="18"/>
                <w:lang w:val="es-ES"/>
              </w:rPr>
              <w:t xml:space="preserve">$ </w:t>
            </w:r>
            <w:r w:rsidRPr="006E6035">
              <w:rPr>
                <w:rFonts w:ascii="Bookman Old Style" w:eastAsia="Arial Unicode MS" w:hAnsi="Bookman Old Style" w:cs="Arial Unicode MS"/>
                <w:sz w:val="18"/>
                <w:szCs w:val="18"/>
                <w:lang w:val="es-ES"/>
              </w:rPr>
              <w:t>1.000.00</w:t>
            </w:r>
          </w:p>
        </w:tc>
        <w:tc>
          <w:tcPr>
            <w:tcW w:w="1559" w:type="dxa"/>
          </w:tcPr>
          <w:p w:rsidR="009B5542" w:rsidRPr="006E6035" w:rsidRDefault="009B5542" w:rsidP="009B5542">
            <w:pPr>
              <w:ind w:right="-235"/>
              <w:jc w:val="both"/>
              <w:rPr>
                <w:rFonts w:ascii="Bookman Old Style" w:hAnsi="Bookman Old Style"/>
                <w:sz w:val="26"/>
                <w:szCs w:val="26"/>
                <w:lang w:val="es-ES"/>
              </w:rPr>
            </w:pPr>
          </w:p>
        </w:tc>
      </w:tr>
      <w:tr w:rsidR="009B5542" w:rsidRPr="006E6035" w:rsidTr="009B5542">
        <w:tc>
          <w:tcPr>
            <w:tcW w:w="1843" w:type="dxa"/>
          </w:tcPr>
          <w:p w:rsidR="009B5542" w:rsidRPr="006E6035" w:rsidRDefault="009B5542" w:rsidP="009B5542">
            <w:pPr>
              <w:ind w:right="-235"/>
              <w:jc w:val="both"/>
              <w:rPr>
                <w:rFonts w:ascii="Bookman Old Style" w:hAnsi="Bookman Old Style"/>
                <w:sz w:val="18"/>
                <w:szCs w:val="18"/>
                <w:lang w:val="es-ES"/>
              </w:rPr>
            </w:pPr>
          </w:p>
        </w:tc>
        <w:tc>
          <w:tcPr>
            <w:tcW w:w="2830" w:type="dxa"/>
          </w:tcPr>
          <w:p w:rsidR="009B5542" w:rsidRPr="006E6035" w:rsidRDefault="009B5542" w:rsidP="009B5542">
            <w:pPr>
              <w:ind w:right="171"/>
              <w:jc w:val="both"/>
              <w:rPr>
                <w:rFonts w:ascii="Bookman Old Style" w:eastAsia="Arial Unicode MS" w:hAnsi="Bookman Old Style" w:cs="Arial Unicode MS"/>
                <w:sz w:val="18"/>
                <w:szCs w:val="18"/>
                <w:lang w:val="es-ES"/>
              </w:rPr>
            </w:pPr>
            <w:r>
              <w:rPr>
                <w:rFonts w:ascii="Bookman Old Style" w:eastAsia="Arial Unicode MS" w:hAnsi="Bookman Old Style" w:cs="Arial Unicode MS"/>
                <w:sz w:val="18"/>
                <w:szCs w:val="18"/>
                <w:lang w:val="es-ES"/>
              </w:rPr>
              <w:t>Pago de la renta del auditorio San Román Adame para  evento del Día I</w:t>
            </w:r>
            <w:r w:rsidRPr="006E6035">
              <w:rPr>
                <w:rFonts w:ascii="Bookman Old Style" w:eastAsia="Arial Unicode MS" w:hAnsi="Bookman Old Style" w:cs="Arial Unicode MS"/>
                <w:sz w:val="18"/>
                <w:szCs w:val="18"/>
                <w:lang w:val="es-ES"/>
              </w:rPr>
              <w:t>nternac</w:t>
            </w:r>
            <w:r>
              <w:rPr>
                <w:rFonts w:ascii="Bookman Old Style" w:eastAsia="Arial Unicode MS" w:hAnsi="Bookman Old Style" w:cs="Arial Unicode MS"/>
                <w:sz w:val="18"/>
                <w:szCs w:val="18"/>
                <w:lang w:val="es-ES"/>
              </w:rPr>
              <w:t>ional de la Mujer  realizado por la Dirección del Instituto de la Mujer. El dí</w:t>
            </w:r>
            <w:r w:rsidRPr="006E6035">
              <w:rPr>
                <w:rFonts w:ascii="Bookman Old Style" w:eastAsia="Arial Unicode MS" w:hAnsi="Bookman Old Style" w:cs="Arial Unicode MS"/>
                <w:sz w:val="18"/>
                <w:szCs w:val="18"/>
                <w:lang w:val="es-ES"/>
              </w:rPr>
              <w:t>a 8 de marzo de 2016.</w:t>
            </w:r>
          </w:p>
        </w:tc>
        <w:tc>
          <w:tcPr>
            <w:tcW w:w="1422" w:type="dxa"/>
          </w:tcPr>
          <w:p w:rsidR="009B5542" w:rsidRPr="006E6035" w:rsidRDefault="009B5542" w:rsidP="009B5542">
            <w:pPr>
              <w:ind w:right="-235"/>
              <w:jc w:val="both"/>
              <w:rPr>
                <w:rFonts w:ascii="Bookman Old Style" w:eastAsia="Arial Unicode MS" w:hAnsi="Bookman Old Style" w:cs="Arial Unicode MS"/>
                <w:sz w:val="18"/>
                <w:szCs w:val="18"/>
                <w:lang w:val="es-ES"/>
              </w:rPr>
            </w:pPr>
            <w:r>
              <w:rPr>
                <w:rFonts w:ascii="Bookman Old Style" w:eastAsia="Arial Unicode MS" w:hAnsi="Bookman Old Style" w:cs="Arial Unicode MS"/>
                <w:sz w:val="18"/>
                <w:szCs w:val="18"/>
                <w:lang w:val="es-ES"/>
              </w:rPr>
              <w:t xml:space="preserve">$ </w:t>
            </w:r>
            <w:r w:rsidRPr="006E6035">
              <w:rPr>
                <w:rFonts w:ascii="Bookman Old Style" w:eastAsia="Arial Unicode MS" w:hAnsi="Bookman Old Style" w:cs="Arial Unicode MS"/>
                <w:sz w:val="18"/>
                <w:szCs w:val="18"/>
                <w:lang w:val="es-ES"/>
              </w:rPr>
              <w:t>8.000.00</w:t>
            </w:r>
          </w:p>
        </w:tc>
        <w:tc>
          <w:tcPr>
            <w:tcW w:w="1559" w:type="dxa"/>
          </w:tcPr>
          <w:p w:rsidR="009B5542" w:rsidRPr="006E6035" w:rsidRDefault="009B5542" w:rsidP="009B5542">
            <w:pPr>
              <w:ind w:right="-235"/>
              <w:jc w:val="both"/>
              <w:rPr>
                <w:rFonts w:ascii="Bookman Old Style" w:hAnsi="Bookman Old Style"/>
                <w:sz w:val="26"/>
                <w:szCs w:val="26"/>
                <w:lang w:val="es-ES"/>
              </w:rPr>
            </w:pPr>
          </w:p>
        </w:tc>
      </w:tr>
      <w:tr w:rsidR="009B5542" w:rsidRPr="006E6035" w:rsidTr="009B5542">
        <w:tc>
          <w:tcPr>
            <w:tcW w:w="1843" w:type="dxa"/>
          </w:tcPr>
          <w:p w:rsidR="009B5542" w:rsidRPr="006E6035" w:rsidRDefault="009B5542" w:rsidP="009B5542">
            <w:pPr>
              <w:ind w:right="-235"/>
              <w:jc w:val="both"/>
              <w:rPr>
                <w:rFonts w:ascii="Bookman Old Style" w:hAnsi="Bookman Old Style"/>
                <w:sz w:val="18"/>
                <w:szCs w:val="18"/>
                <w:lang w:val="es-ES"/>
              </w:rPr>
            </w:pPr>
          </w:p>
        </w:tc>
        <w:tc>
          <w:tcPr>
            <w:tcW w:w="2830" w:type="dxa"/>
          </w:tcPr>
          <w:p w:rsidR="009B5542" w:rsidRPr="006E6035" w:rsidRDefault="009B5542" w:rsidP="009B5542">
            <w:pPr>
              <w:ind w:right="171"/>
              <w:jc w:val="both"/>
              <w:rPr>
                <w:rFonts w:ascii="Bookman Old Style" w:eastAsia="Arial Unicode MS" w:hAnsi="Bookman Old Style" w:cs="Arial Unicode MS"/>
                <w:sz w:val="18"/>
                <w:szCs w:val="18"/>
                <w:lang w:val="es-ES"/>
              </w:rPr>
            </w:pPr>
            <w:r w:rsidRPr="006E6035">
              <w:rPr>
                <w:rFonts w:ascii="Bookman Old Style" w:eastAsia="Arial Unicode MS" w:hAnsi="Bookman Old Style" w:cs="Arial Unicode MS"/>
                <w:sz w:val="18"/>
                <w:szCs w:val="18"/>
                <w:lang w:val="es-ES"/>
              </w:rPr>
              <w:t xml:space="preserve">Pago de apoyos  </w:t>
            </w:r>
            <w:r>
              <w:rPr>
                <w:rFonts w:ascii="Bookman Old Style" w:eastAsia="Arial Unicode MS" w:hAnsi="Bookman Old Style" w:cs="Arial Unicode MS"/>
                <w:sz w:val="18"/>
                <w:szCs w:val="18"/>
                <w:lang w:val="es-ES"/>
              </w:rPr>
              <w:t>que se generen en</w:t>
            </w:r>
            <w:r w:rsidRPr="006E6035">
              <w:rPr>
                <w:rFonts w:ascii="Bookman Old Style" w:eastAsia="Arial Unicode MS" w:hAnsi="Bookman Old Style" w:cs="Arial Unicode MS"/>
                <w:sz w:val="18"/>
                <w:szCs w:val="18"/>
                <w:lang w:val="es-ES"/>
              </w:rPr>
              <w:t xml:space="preserve"> lo</w:t>
            </w:r>
            <w:r>
              <w:rPr>
                <w:rFonts w:ascii="Bookman Old Style" w:eastAsia="Arial Unicode MS" w:hAnsi="Bookman Old Style" w:cs="Arial Unicode MS"/>
                <w:sz w:val="18"/>
                <w:szCs w:val="18"/>
                <w:lang w:val="es-ES"/>
              </w:rPr>
              <w:t>s eventos de jubilación de Maestros en E</w:t>
            </w:r>
            <w:r w:rsidRPr="006E6035">
              <w:rPr>
                <w:rFonts w:ascii="Bookman Old Style" w:eastAsia="Arial Unicode MS" w:hAnsi="Bookman Old Style" w:cs="Arial Unicode MS"/>
                <w:sz w:val="18"/>
                <w:szCs w:val="18"/>
                <w:lang w:val="es-ES"/>
              </w:rPr>
              <w:t>scuelas</w:t>
            </w:r>
            <w:r>
              <w:rPr>
                <w:rFonts w:ascii="Bookman Old Style" w:eastAsia="Arial Unicode MS" w:hAnsi="Bookman Old Style" w:cs="Arial Unicode MS"/>
                <w:sz w:val="18"/>
                <w:szCs w:val="18"/>
                <w:lang w:val="es-ES"/>
              </w:rPr>
              <w:t xml:space="preserve"> del Municipio.</w:t>
            </w:r>
            <w:r w:rsidRPr="006E6035">
              <w:rPr>
                <w:rFonts w:ascii="Bookman Old Style" w:eastAsia="Arial Unicode MS" w:hAnsi="Bookman Old Style" w:cs="Arial Unicode MS"/>
                <w:sz w:val="18"/>
                <w:szCs w:val="18"/>
                <w:lang w:val="es-ES"/>
              </w:rPr>
              <w:t xml:space="preserve"> </w:t>
            </w:r>
          </w:p>
        </w:tc>
        <w:tc>
          <w:tcPr>
            <w:tcW w:w="1422" w:type="dxa"/>
          </w:tcPr>
          <w:p w:rsidR="009B5542" w:rsidRPr="006E6035" w:rsidRDefault="009B5542" w:rsidP="009B5542">
            <w:pPr>
              <w:ind w:right="-235"/>
              <w:jc w:val="both"/>
              <w:rPr>
                <w:rFonts w:ascii="Bookman Old Style" w:eastAsia="Arial Unicode MS" w:hAnsi="Bookman Old Style" w:cs="Arial Unicode MS"/>
                <w:sz w:val="18"/>
                <w:szCs w:val="18"/>
                <w:lang w:val="es-ES"/>
              </w:rPr>
            </w:pPr>
            <w:r>
              <w:rPr>
                <w:rFonts w:ascii="Bookman Old Style" w:eastAsia="Arial Unicode MS" w:hAnsi="Bookman Old Style" w:cs="Arial Unicode MS"/>
                <w:sz w:val="18"/>
                <w:szCs w:val="18"/>
                <w:lang w:val="es-ES"/>
              </w:rPr>
              <w:t xml:space="preserve">$ </w:t>
            </w:r>
            <w:r w:rsidRPr="006E6035">
              <w:rPr>
                <w:rFonts w:ascii="Bookman Old Style" w:eastAsia="Arial Unicode MS" w:hAnsi="Bookman Old Style" w:cs="Arial Unicode MS"/>
                <w:sz w:val="18"/>
                <w:szCs w:val="18"/>
                <w:lang w:val="es-ES"/>
              </w:rPr>
              <w:t>4.007.00</w:t>
            </w:r>
          </w:p>
        </w:tc>
        <w:tc>
          <w:tcPr>
            <w:tcW w:w="1559" w:type="dxa"/>
          </w:tcPr>
          <w:p w:rsidR="009B5542" w:rsidRPr="006E6035" w:rsidRDefault="009B5542" w:rsidP="009B5542">
            <w:pPr>
              <w:ind w:right="-235"/>
              <w:jc w:val="both"/>
              <w:rPr>
                <w:rFonts w:ascii="Bookman Old Style" w:hAnsi="Bookman Old Style"/>
                <w:sz w:val="26"/>
                <w:szCs w:val="26"/>
                <w:lang w:val="es-ES"/>
              </w:rPr>
            </w:pPr>
          </w:p>
        </w:tc>
      </w:tr>
      <w:tr w:rsidR="009B5542" w:rsidRPr="006E6035" w:rsidTr="009B5542">
        <w:tc>
          <w:tcPr>
            <w:tcW w:w="1843" w:type="dxa"/>
          </w:tcPr>
          <w:p w:rsidR="009B5542" w:rsidRPr="006E6035" w:rsidRDefault="009B5542" w:rsidP="009B5542">
            <w:pPr>
              <w:ind w:right="-235"/>
              <w:jc w:val="both"/>
              <w:rPr>
                <w:rFonts w:ascii="Bookman Old Style" w:hAnsi="Bookman Old Style"/>
                <w:sz w:val="18"/>
                <w:szCs w:val="18"/>
                <w:lang w:val="es-ES"/>
              </w:rPr>
            </w:pPr>
          </w:p>
        </w:tc>
        <w:tc>
          <w:tcPr>
            <w:tcW w:w="2830" w:type="dxa"/>
          </w:tcPr>
          <w:p w:rsidR="009B5542" w:rsidRPr="006E6035" w:rsidRDefault="009B5542" w:rsidP="009B5542">
            <w:pPr>
              <w:ind w:right="171"/>
              <w:jc w:val="both"/>
              <w:rPr>
                <w:rFonts w:ascii="Bookman Old Style" w:eastAsia="Arial Unicode MS" w:hAnsi="Bookman Old Style" w:cs="Arial Unicode MS"/>
                <w:sz w:val="18"/>
                <w:szCs w:val="18"/>
                <w:lang w:val="es-ES"/>
              </w:rPr>
            </w:pPr>
            <w:r w:rsidRPr="006E6035">
              <w:rPr>
                <w:rFonts w:ascii="Bookman Old Style" w:eastAsia="Arial Unicode MS" w:hAnsi="Bookman Old Style" w:cs="Arial Unicode MS"/>
                <w:sz w:val="18"/>
                <w:szCs w:val="18"/>
                <w:lang w:val="es-ES"/>
              </w:rPr>
              <w:t>Pago de apoyos  para los eventos de jubilación de lo</w:t>
            </w:r>
            <w:r>
              <w:rPr>
                <w:rFonts w:ascii="Bookman Old Style" w:eastAsia="Arial Unicode MS" w:hAnsi="Bookman Old Style" w:cs="Arial Unicode MS"/>
                <w:sz w:val="18"/>
                <w:szCs w:val="18"/>
                <w:lang w:val="es-ES"/>
              </w:rPr>
              <w:t>s Maestros en las escuelas  de la Delegación S</w:t>
            </w:r>
            <w:r w:rsidRPr="006E6035">
              <w:rPr>
                <w:rFonts w:ascii="Bookman Old Style" w:eastAsia="Arial Unicode MS" w:hAnsi="Bookman Old Style" w:cs="Arial Unicode MS"/>
                <w:sz w:val="18"/>
                <w:szCs w:val="18"/>
                <w:lang w:val="es-ES"/>
              </w:rPr>
              <w:t>indical d-1-9</w:t>
            </w:r>
          </w:p>
        </w:tc>
        <w:tc>
          <w:tcPr>
            <w:tcW w:w="1422" w:type="dxa"/>
          </w:tcPr>
          <w:p w:rsidR="009B5542" w:rsidRPr="006E6035" w:rsidRDefault="009B5542" w:rsidP="009B5542">
            <w:pPr>
              <w:ind w:right="-235"/>
              <w:jc w:val="both"/>
              <w:rPr>
                <w:rFonts w:ascii="Bookman Old Style" w:eastAsia="Arial Unicode MS" w:hAnsi="Bookman Old Style" w:cs="Arial Unicode MS"/>
                <w:sz w:val="18"/>
                <w:szCs w:val="18"/>
                <w:lang w:val="es-ES"/>
              </w:rPr>
            </w:pPr>
            <w:r>
              <w:rPr>
                <w:rFonts w:ascii="Bookman Old Style" w:eastAsia="Arial Unicode MS" w:hAnsi="Bookman Old Style" w:cs="Arial Unicode MS"/>
                <w:sz w:val="18"/>
                <w:szCs w:val="18"/>
                <w:lang w:val="es-ES"/>
              </w:rPr>
              <w:t xml:space="preserve">$ </w:t>
            </w:r>
            <w:r w:rsidRPr="006E6035">
              <w:rPr>
                <w:rFonts w:ascii="Bookman Old Style" w:eastAsia="Arial Unicode MS" w:hAnsi="Bookman Old Style" w:cs="Arial Unicode MS"/>
                <w:sz w:val="18"/>
                <w:szCs w:val="18"/>
                <w:lang w:val="es-ES"/>
              </w:rPr>
              <w:t>2.937.00</w:t>
            </w:r>
          </w:p>
        </w:tc>
        <w:tc>
          <w:tcPr>
            <w:tcW w:w="1559" w:type="dxa"/>
          </w:tcPr>
          <w:p w:rsidR="009B5542" w:rsidRPr="006E6035" w:rsidRDefault="009B5542" w:rsidP="009B5542">
            <w:pPr>
              <w:ind w:right="-235"/>
              <w:jc w:val="both"/>
              <w:rPr>
                <w:rFonts w:ascii="Bookman Old Style" w:hAnsi="Bookman Old Style"/>
                <w:sz w:val="26"/>
                <w:szCs w:val="26"/>
                <w:lang w:val="es-ES"/>
              </w:rPr>
            </w:pPr>
          </w:p>
        </w:tc>
      </w:tr>
      <w:tr w:rsidR="009B5542" w:rsidRPr="006E6035" w:rsidTr="009B5542">
        <w:tc>
          <w:tcPr>
            <w:tcW w:w="1843" w:type="dxa"/>
          </w:tcPr>
          <w:p w:rsidR="009B5542" w:rsidRPr="006E6035" w:rsidRDefault="009B5542" w:rsidP="009B5542">
            <w:pPr>
              <w:ind w:right="-235"/>
              <w:jc w:val="both"/>
              <w:rPr>
                <w:rFonts w:ascii="Bookman Old Style" w:hAnsi="Bookman Old Style"/>
                <w:sz w:val="18"/>
                <w:szCs w:val="18"/>
                <w:lang w:val="es-ES"/>
              </w:rPr>
            </w:pPr>
          </w:p>
        </w:tc>
        <w:tc>
          <w:tcPr>
            <w:tcW w:w="2830" w:type="dxa"/>
          </w:tcPr>
          <w:p w:rsidR="009B5542" w:rsidRPr="006E6035" w:rsidRDefault="009B5542" w:rsidP="009B5542">
            <w:pPr>
              <w:ind w:right="171"/>
              <w:jc w:val="both"/>
              <w:rPr>
                <w:rFonts w:ascii="Bookman Old Style" w:eastAsia="Arial Unicode MS" w:hAnsi="Bookman Old Style" w:cs="Arial Unicode MS"/>
                <w:sz w:val="18"/>
                <w:szCs w:val="18"/>
                <w:lang w:val="es-ES"/>
              </w:rPr>
            </w:pPr>
            <w:r w:rsidRPr="006E6035">
              <w:rPr>
                <w:rFonts w:ascii="Bookman Old Style" w:eastAsia="Arial Unicode MS" w:hAnsi="Bookman Old Style" w:cs="Arial Unicode MS"/>
                <w:sz w:val="18"/>
                <w:szCs w:val="18"/>
                <w:lang w:val="es-ES"/>
              </w:rPr>
              <w:t>P</w:t>
            </w:r>
            <w:r>
              <w:rPr>
                <w:rFonts w:ascii="Bookman Old Style" w:eastAsia="Arial Unicode MS" w:hAnsi="Bookman Old Style" w:cs="Arial Unicode MS"/>
                <w:sz w:val="18"/>
                <w:szCs w:val="18"/>
                <w:lang w:val="es-ES"/>
              </w:rPr>
              <w:t xml:space="preserve">ago de los gastos por concepto </w:t>
            </w:r>
            <w:r w:rsidRPr="006E6035">
              <w:rPr>
                <w:rFonts w:ascii="Bookman Old Style" w:eastAsia="Arial Unicode MS" w:hAnsi="Bookman Old Style" w:cs="Arial Unicode MS"/>
                <w:sz w:val="18"/>
                <w:szCs w:val="18"/>
                <w:lang w:val="es-ES"/>
              </w:rPr>
              <w:t>apoyos por la compra de arreglos florales par</w:t>
            </w:r>
            <w:r>
              <w:rPr>
                <w:rFonts w:ascii="Bookman Old Style" w:eastAsia="Arial Unicode MS" w:hAnsi="Bookman Old Style" w:cs="Arial Unicode MS"/>
                <w:sz w:val="18"/>
                <w:szCs w:val="18"/>
                <w:lang w:val="es-ES"/>
              </w:rPr>
              <w:t>a las fiestas patronales en la localidad de Las v</w:t>
            </w:r>
            <w:r w:rsidRPr="006E6035">
              <w:rPr>
                <w:rFonts w:ascii="Bookman Old Style" w:eastAsia="Arial Unicode MS" w:hAnsi="Bookman Old Style" w:cs="Arial Unicode MS"/>
                <w:sz w:val="18"/>
                <w:szCs w:val="18"/>
                <w:lang w:val="es-ES"/>
              </w:rPr>
              <w:t>illas</w:t>
            </w:r>
            <w:r>
              <w:rPr>
                <w:rFonts w:ascii="Bookman Old Style" w:eastAsia="Arial Unicode MS" w:hAnsi="Bookman Old Style" w:cs="Arial Unicode MS"/>
                <w:sz w:val="18"/>
                <w:szCs w:val="18"/>
                <w:lang w:val="es-ES"/>
              </w:rPr>
              <w:t>.</w:t>
            </w:r>
            <w:r w:rsidRPr="006E6035">
              <w:rPr>
                <w:rFonts w:ascii="Bookman Old Style" w:eastAsia="Arial Unicode MS" w:hAnsi="Bookman Old Style" w:cs="Arial Unicode MS"/>
                <w:sz w:val="18"/>
                <w:szCs w:val="18"/>
                <w:lang w:val="es-ES"/>
              </w:rPr>
              <w:t xml:space="preserve"> </w:t>
            </w:r>
          </w:p>
        </w:tc>
        <w:tc>
          <w:tcPr>
            <w:tcW w:w="1422" w:type="dxa"/>
          </w:tcPr>
          <w:p w:rsidR="009B5542" w:rsidRPr="006E6035" w:rsidRDefault="009B5542" w:rsidP="009B5542">
            <w:pPr>
              <w:ind w:right="-235"/>
              <w:jc w:val="both"/>
              <w:rPr>
                <w:rFonts w:ascii="Bookman Old Style" w:eastAsia="Arial Unicode MS" w:hAnsi="Bookman Old Style" w:cs="Arial Unicode MS"/>
                <w:sz w:val="18"/>
                <w:szCs w:val="18"/>
                <w:lang w:val="es-ES"/>
              </w:rPr>
            </w:pPr>
            <w:r>
              <w:rPr>
                <w:rFonts w:ascii="Bookman Old Style" w:eastAsia="Arial Unicode MS" w:hAnsi="Bookman Old Style" w:cs="Arial Unicode MS"/>
                <w:sz w:val="18"/>
                <w:szCs w:val="18"/>
                <w:lang w:val="es-ES"/>
              </w:rPr>
              <w:t xml:space="preserve">$ </w:t>
            </w:r>
            <w:r w:rsidRPr="006E6035">
              <w:rPr>
                <w:rFonts w:ascii="Bookman Old Style" w:eastAsia="Arial Unicode MS" w:hAnsi="Bookman Old Style" w:cs="Arial Unicode MS"/>
                <w:sz w:val="18"/>
                <w:szCs w:val="18"/>
                <w:lang w:val="es-ES"/>
              </w:rPr>
              <w:t>5.000.00</w:t>
            </w:r>
          </w:p>
        </w:tc>
        <w:tc>
          <w:tcPr>
            <w:tcW w:w="1559" w:type="dxa"/>
          </w:tcPr>
          <w:p w:rsidR="009B5542" w:rsidRPr="006E6035" w:rsidRDefault="009B5542" w:rsidP="009B5542">
            <w:pPr>
              <w:ind w:right="-235"/>
              <w:jc w:val="both"/>
              <w:rPr>
                <w:rFonts w:ascii="Bookman Old Style" w:hAnsi="Bookman Old Style"/>
                <w:sz w:val="26"/>
                <w:szCs w:val="26"/>
                <w:lang w:val="es-ES"/>
              </w:rPr>
            </w:pPr>
          </w:p>
        </w:tc>
      </w:tr>
      <w:tr w:rsidR="009B5542" w:rsidRPr="006E6035" w:rsidTr="009B5542">
        <w:tc>
          <w:tcPr>
            <w:tcW w:w="1843" w:type="dxa"/>
          </w:tcPr>
          <w:p w:rsidR="009B5542" w:rsidRPr="006E6035" w:rsidRDefault="009B5542" w:rsidP="009B5542">
            <w:pPr>
              <w:ind w:right="-235"/>
              <w:jc w:val="both"/>
              <w:rPr>
                <w:rFonts w:ascii="Bookman Old Style" w:hAnsi="Bookman Old Style"/>
                <w:sz w:val="18"/>
                <w:szCs w:val="18"/>
                <w:lang w:val="es-ES"/>
              </w:rPr>
            </w:pPr>
          </w:p>
        </w:tc>
        <w:tc>
          <w:tcPr>
            <w:tcW w:w="2830" w:type="dxa"/>
          </w:tcPr>
          <w:p w:rsidR="009B5542" w:rsidRPr="006E6035" w:rsidRDefault="009B5542" w:rsidP="009B5542">
            <w:pPr>
              <w:ind w:right="171"/>
              <w:jc w:val="both"/>
              <w:rPr>
                <w:rFonts w:ascii="Bookman Old Style" w:eastAsia="Arial Unicode MS" w:hAnsi="Bookman Old Style" w:cs="Arial Unicode MS"/>
                <w:sz w:val="18"/>
                <w:szCs w:val="18"/>
                <w:lang w:val="es-ES"/>
              </w:rPr>
            </w:pPr>
            <w:r>
              <w:rPr>
                <w:rFonts w:ascii="Bookman Old Style" w:eastAsia="Arial Unicode MS" w:hAnsi="Bookman Old Style" w:cs="Arial Unicode MS"/>
                <w:sz w:val="18"/>
                <w:szCs w:val="18"/>
                <w:lang w:val="es-ES"/>
              </w:rPr>
              <w:t>Apoyo a la Supervisión de la Zona F</w:t>
            </w:r>
            <w:r w:rsidRPr="006E6035">
              <w:rPr>
                <w:rFonts w:ascii="Bookman Old Style" w:eastAsia="Arial Unicode MS" w:hAnsi="Bookman Old Style" w:cs="Arial Unicode MS"/>
                <w:sz w:val="18"/>
                <w:szCs w:val="18"/>
                <w:lang w:val="es-ES"/>
              </w:rPr>
              <w:t>ed</w:t>
            </w:r>
            <w:r>
              <w:rPr>
                <w:rFonts w:ascii="Bookman Old Style" w:eastAsia="Arial Unicode MS" w:hAnsi="Bookman Old Style" w:cs="Arial Unicode MS"/>
                <w:sz w:val="18"/>
                <w:szCs w:val="18"/>
                <w:lang w:val="es-ES"/>
              </w:rPr>
              <w:t>eral E</w:t>
            </w:r>
            <w:r w:rsidRPr="006E6035">
              <w:rPr>
                <w:rFonts w:ascii="Bookman Old Style" w:eastAsia="Arial Unicode MS" w:hAnsi="Bookman Old Style" w:cs="Arial Unicode MS"/>
                <w:sz w:val="18"/>
                <w:szCs w:val="18"/>
                <w:lang w:val="es-ES"/>
              </w:rPr>
              <w:t>scolar 232 para la conmemoración del 20 de noviembre</w:t>
            </w:r>
            <w:r>
              <w:rPr>
                <w:rFonts w:ascii="Bookman Old Style" w:eastAsia="Arial Unicode MS" w:hAnsi="Bookman Old Style" w:cs="Arial Unicode MS"/>
                <w:sz w:val="18"/>
                <w:szCs w:val="18"/>
                <w:lang w:val="es-ES"/>
              </w:rPr>
              <w:t>.</w:t>
            </w:r>
            <w:r w:rsidRPr="006E6035">
              <w:rPr>
                <w:rFonts w:ascii="Bookman Old Style" w:eastAsia="Arial Unicode MS" w:hAnsi="Bookman Old Style" w:cs="Arial Unicode MS"/>
                <w:sz w:val="18"/>
                <w:szCs w:val="18"/>
                <w:lang w:val="es-ES"/>
              </w:rPr>
              <w:t xml:space="preserve"> </w:t>
            </w:r>
          </w:p>
        </w:tc>
        <w:tc>
          <w:tcPr>
            <w:tcW w:w="1422" w:type="dxa"/>
          </w:tcPr>
          <w:p w:rsidR="009B5542" w:rsidRPr="006E6035" w:rsidRDefault="009B5542" w:rsidP="009B5542">
            <w:pPr>
              <w:ind w:right="-235"/>
              <w:jc w:val="both"/>
              <w:rPr>
                <w:rFonts w:ascii="Bookman Old Style" w:eastAsia="Arial Unicode MS" w:hAnsi="Bookman Old Style" w:cs="Arial Unicode MS"/>
                <w:sz w:val="18"/>
                <w:szCs w:val="18"/>
                <w:lang w:val="es-ES"/>
              </w:rPr>
            </w:pPr>
            <w:r>
              <w:rPr>
                <w:rFonts w:ascii="Bookman Old Style" w:eastAsia="Arial Unicode MS" w:hAnsi="Bookman Old Style" w:cs="Arial Unicode MS"/>
                <w:sz w:val="18"/>
                <w:szCs w:val="18"/>
                <w:lang w:val="es-ES"/>
              </w:rPr>
              <w:t xml:space="preserve">$ </w:t>
            </w:r>
            <w:r w:rsidRPr="006E6035">
              <w:rPr>
                <w:rFonts w:ascii="Bookman Old Style" w:eastAsia="Arial Unicode MS" w:hAnsi="Bookman Old Style" w:cs="Arial Unicode MS"/>
                <w:sz w:val="18"/>
                <w:szCs w:val="18"/>
                <w:lang w:val="es-ES"/>
              </w:rPr>
              <w:t>2.432..00</w:t>
            </w:r>
          </w:p>
        </w:tc>
        <w:tc>
          <w:tcPr>
            <w:tcW w:w="1559" w:type="dxa"/>
          </w:tcPr>
          <w:p w:rsidR="009B5542" w:rsidRPr="006E6035" w:rsidRDefault="009B5542" w:rsidP="009B5542">
            <w:pPr>
              <w:ind w:right="-235"/>
              <w:jc w:val="both"/>
              <w:rPr>
                <w:rFonts w:ascii="Bookman Old Style" w:hAnsi="Bookman Old Style"/>
                <w:sz w:val="26"/>
                <w:szCs w:val="26"/>
                <w:lang w:val="es-ES"/>
              </w:rPr>
            </w:pPr>
          </w:p>
        </w:tc>
      </w:tr>
      <w:tr w:rsidR="009B5542" w:rsidRPr="006E6035" w:rsidTr="009B5542">
        <w:tc>
          <w:tcPr>
            <w:tcW w:w="1843" w:type="dxa"/>
          </w:tcPr>
          <w:p w:rsidR="009B5542" w:rsidRPr="006E6035" w:rsidRDefault="009B5542" w:rsidP="009B5542">
            <w:pPr>
              <w:ind w:right="-235"/>
              <w:jc w:val="both"/>
              <w:rPr>
                <w:rFonts w:ascii="Bookman Old Style" w:hAnsi="Bookman Old Style"/>
                <w:sz w:val="18"/>
                <w:szCs w:val="18"/>
                <w:lang w:val="es-ES"/>
              </w:rPr>
            </w:pPr>
          </w:p>
        </w:tc>
        <w:tc>
          <w:tcPr>
            <w:tcW w:w="2830" w:type="dxa"/>
          </w:tcPr>
          <w:p w:rsidR="009B5542" w:rsidRPr="006E6035" w:rsidRDefault="009B5542" w:rsidP="009B5542">
            <w:pPr>
              <w:ind w:right="171"/>
              <w:jc w:val="both"/>
              <w:rPr>
                <w:rFonts w:ascii="Bookman Old Style" w:eastAsia="Arial Unicode MS" w:hAnsi="Bookman Old Style" w:cs="Arial Unicode MS"/>
                <w:sz w:val="18"/>
                <w:szCs w:val="18"/>
                <w:lang w:val="es-ES"/>
              </w:rPr>
            </w:pPr>
            <w:r>
              <w:rPr>
                <w:rFonts w:ascii="Bookman Old Style" w:eastAsia="Arial Unicode MS" w:hAnsi="Bookman Old Style" w:cs="Arial Unicode MS"/>
                <w:sz w:val="18"/>
                <w:szCs w:val="18"/>
                <w:lang w:val="es-ES"/>
              </w:rPr>
              <w:t xml:space="preserve">Pago de apoyo a la comunidad de El </w:t>
            </w:r>
            <w:proofErr w:type="spellStart"/>
            <w:r>
              <w:rPr>
                <w:rFonts w:ascii="Bookman Old Style" w:eastAsia="Arial Unicode MS" w:hAnsi="Bookman Old Style" w:cs="Arial Unicode MS"/>
                <w:sz w:val="18"/>
                <w:szCs w:val="18"/>
                <w:lang w:val="es-ES"/>
              </w:rPr>
              <w:t>C</w:t>
            </w:r>
            <w:r w:rsidRPr="006E6035">
              <w:rPr>
                <w:rFonts w:ascii="Bookman Old Style" w:eastAsia="Arial Unicode MS" w:hAnsi="Bookman Old Style" w:cs="Arial Unicode MS"/>
                <w:sz w:val="18"/>
                <w:szCs w:val="18"/>
                <w:lang w:val="es-ES"/>
              </w:rPr>
              <w:t>haveño</w:t>
            </w:r>
            <w:proofErr w:type="spellEnd"/>
            <w:r w:rsidRPr="006E6035">
              <w:rPr>
                <w:rFonts w:ascii="Bookman Old Style" w:eastAsia="Arial Unicode MS" w:hAnsi="Bookman Old Style" w:cs="Arial Unicode MS"/>
                <w:sz w:val="18"/>
                <w:szCs w:val="18"/>
                <w:lang w:val="es-ES"/>
              </w:rPr>
              <w:t xml:space="preserve"> para la celebración de la</w:t>
            </w:r>
            <w:r>
              <w:rPr>
                <w:rFonts w:ascii="Bookman Old Style" w:eastAsia="Arial Unicode MS" w:hAnsi="Bookman Old Style" w:cs="Arial Unicode MS"/>
                <w:sz w:val="18"/>
                <w:szCs w:val="18"/>
                <w:lang w:val="es-ES"/>
              </w:rPr>
              <w:t>s</w:t>
            </w:r>
            <w:r w:rsidRPr="006E6035">
              <w:rPr>
                <w:rFonts w:ascii="Bookman Old Style" w:eastAsia="Arial Unicode MS" w:hAnsi="Bookman Old Style" w:cs="Arial Unicode MS"/>
                <w:sz w:val="18"/>
                <w:szCs w:val="18"/>
                <w:lang w:val="es-ES"/>
              </w:rPr>
              <w:t xml:space="preserve"> fiestas patronales</w:t>
            </w:r>
            <w:r>
              <w:rPr>
                <w:rFonts w:ascii="Bookman Old Style" w:eastAsia="Arial Unicode MS" w:hAnsi="Bookman Old Style" w:cs="Arial Unicode MS"/>
                <w:sz w:val="18"/>
                <w:szCs w:val="18"/>
                <w:lang w:val="es-ES"/>
              </w:rPr>
              <w:t>.</w:t>
            </w:r>
          </w:p>
        </w:tc>
        <w:tc>
          <w:tcPr>
            <w:tcW w:w="1422" w:type="dxa"/>
          </w:tcPr>
          <w:p w:rsidR="009B5542" w:rsidRPr="006E6035" w:rsidRDefault="009B5542" w:rsidP="009B5542">
            <w:pPr>
              <w:ind w:right="-235"/>
              <w:jc w:val="both"/>
              <w:rPr>
                <w:rFonts w:ascii="Bookman Old Style" w:eastAsia="Arial Unicode MS" w:hAnsi="Bookman Old Style" w:cs="Arial Unicode MS"/>
                <w:sz w:val="18"/>
                <w:szCs w:val="18"/>
                <w:lang w:val="es-ES"/>
              </w:rPr>
            </w:pPr>
            <w:r>
              <w:rPr>
                <w:rFonts w:ascii="Bookman Old Style" w:eastAsia="Arial Unicode MS" w:hAnsi="Bookman Old Style" w:cs="Arial Unicode MS"/>
                <w:sz w:val="18"/>
                <w:szCs w:val="18"/>
                <w:lang w:val="es-ES"/>
              </w:rPr>
              <w:t xml:space="preserve">$ </w:t>
            </w:r>
            <w:r w:rsidRPr="006E6035">
              <w:rPr>
                <w:rFonts w:ascii="Bookman Old Style" w:eastAsia="Arial Unicode MS" w:hAnsi="Bookman Old Style" w:cs="Arial Unicode MS"/>
                <w:sz w:val="18"/>
                <w:szCs w:val="18"/>
                <w:lang w:val="es-ES"/>
              </w:rPr>
              <w:t>5.940.00</w:t>
            </w:r>
          </w:p>
        </w:tc>
        <w:tc>
          <w:tcPr>
            <w:tcW w:w="1559" w:type="dxa"/>
          </w:tcPr>
          <w:p w:rsidR="009B5542" w:rsidRPr="006E6035" w:rsidRDefault="009B5542" w:rsidP="009B5542">
            <w:pPr>
              <w:ind w:right="-235"/>
              <w:jc w:val="both"/>
              <w:rPr>
                <w:rFonts w:ascii="Bookman Old Style" w:hAnsi="Bookman Old Style"/>
                <w:sz w:val="26"/>
                <w:szCs w:val="26"/>
                <w:lang w:val="es-ES"/>
              </w:rPr>
            </w:pPr>
          </w:p>
        </w:tc>
      </w:tr>
      <w:tr w:rsidR="009B5542" w:rsidRPr="006E6035" w:rsidTr="009B5542">
        <w:tc>
          <w:tcPr>
            <w:tcW w:w="1843" w:type="dxa"/>
          </w:tcPr>
          <w:p w:rsidR="009B5542" w:rsidRPr="006E6035" w:rsidRDefault="009B5542" w:rsidP="009B5542">
            <w:pPr>
              <w:ind w:right="-235"/>
              <w:jc w:val="both"/>
              <w:rPr>
                <w:rFonts w:ascii="Bookman Old Style" w:hAnsi="Bookman Old Style"/>
                <w:sz w:val="18"/>
                <w:szCs w:val="18"/>
                <w:lang w:val="es-ES"/>
              </w:rPr>
            </w:pPr>
            <w:r w:rsidRPr="006E6035">
              <w:rPr>
                <w:rFonts w:ascii="Bookman Old Style" w:hAnsi="Bookman Old Style"/>
                <w:sz w:val="18"/>
                <w:szCs w:val="18"/>
                <w:lang w:val="es-ES"/>
              </w:rPr>
              <w:t xml:space="preserve">ASISTENCIA Y AYUDA  SOCIAL </w:t>
            </w:r>
          </w:p>
        </w:tc>
        <w:tc>
          <w:tcPr>
            <w:tcW w:w="2830" w:type="dxa"/>
          </w:tcPr>
          <w:p w:rsidR="009B5542" w:rsidRPr="006E6035" w:rsidRDefault="009B5542" w:rsidP="009B5542">
            <w:pPr>
              <w:ind w:right="171"/>
              <w:jc w:val="both"/>
              <w:rPr>
                <w:rFonts w:ascii="Bookman Old Style" w:eastAsia="Arial Unicode MS" w:hAnsi="Bookman Old Style" w:cs="Arial Unicode MS"/>
                <w:sz w:val="18"/>
                <w:szCs w:val="18"/>
                <w:lang w:val="es-ES"/>
              </w:rPr>
            </w:pPr>
          </w:p>
        </w:tc>
        <w:tc>
          <w:tcPr>
            <w:tcW w:w="1422" w:type="dxa"/>
          </w:tcPr>
          <w:p w:rsidR="009B5542" w:rsidRPr="006E6035" w:rsidRDefault="009B5542" w:rsidP="009B5542">
            <w:pPr>
              <w:ind w:right="-235"/>
              <w:jc w:val="both"/>
              <w:rPr>
                <w:rFonts w:ascii="Bookman Old Style" w:eastAsia="Arial Unicode MS" w:hAnsi="Bookman Old Style" w:cs="Arial Unicode MS"/>
                <w:sz w:val="18"/>
                <w:szCs w:val="18"/>
                <w:lang w:val="es-ES"/>
              </w:rPr>
            </w:pPr>
          </w:p>
        </w:tc>
        <w:tc>
          <w:tcPr>
            <w:tcW w:w="1559" w:type="dxa"/>
          </w:tcPr>
          <w:p w:rsidR="009B5542" w:rsidRPr="006E6035" w:rsidRDefault="009B5542" w:rsidP="009B5542">
            <w:pPr>
              <w:ind w:right="-235"/>
              <w:jc w:val="both"/>
              <w:rPr>
                <w:rFonts w:ascii="Bookman Old Style" w:hAnsi="Bookman Old Style"/>
                <w:sz w:val="26"/>
                <w:szCs w:val="26"/>
                <w:lang w:val="es-ES"/>
              </w:rPr>
            </w:pPr>
          </w:p>
        </w:tc>
      </w:tr>
      <w:tr w:rsidR="009B5542" w:rsidRPr="006E6035" w:rsidTr="009B5542">
        <w:tc>
          <w:tcPr>
            <w:tcW w:w="1843" w:type="dxa"/>
          </w:tcPr>
          <w:p w:rsidR="009B5542" w:rsidRPr="006E6035" w:rsidRDefault="009B5542" w:rsidP="009B5542">
            <w:pPr>
              <w:ind w:right="-235"/>
              <w:jc w:val="both"/>
              <w:rPr>
                <w:rFonts w:ascii="Bookman Old Style" w:hAnsi="Bookman Old Style"/>
                <w:sz w:val="18"/>
                <w:szCs w:val="18"/>
                <w:lang w:val="es-ES"/>
              </w:rPr>
            </w:pPr>
            <w:r>
              <w:rPr>
                <w:rFonts w:ascii="Bookman Old Style" w:hAnsi="Bookman Old Style"/>
                <w:sz w:val="18"/>
                <w:szCs w:val="18"/>
                <w:lang w:val="es-ES"/>
              </w:rPr>
              <w:t>GASTOS FUNERARIOS</w:t>
            </w:r>
          </w:p>
        </w:tc>
        <w:tc>
          <w:tcPr>
            <w:tcW w:w="2830" w:type="dxa"/>
          </w:tcPr>
          <w:p w:rsidR="009B5542" w:rsidRPr="006E6035" w:rsidRDefault="009B5542" w:rsidP="009B5542">
            <w:pPr>
              <w:ind w:right="171"/>
              <w:jc w:val="both"/>
              <w:rPr>
                <w:rFonts w:ascii="Bookman Old Style" w:eastAsia="Arial Unicode MS" w:hAnsi="Bookman Old Style" w:cs="Arial Unicode MS"/>
                <w:sz w:val="18"/>
                <w:szCs w:val="18"/>
                <w:lang w:val="es-ES"/>
              </w:rPr>
            </w:pPr>
          </w:p>
        </w:tc>
        <w:tc>
          <w:tcPr>
            <w:tcW w:w="1422" w:type="dxa"/>
          </w:tcPr>
          <w:p w:rsidR="009B5542" w:rsidRPr="006E6035" w:rsidRDefault="009B5542" w:rsidP="009B5542">
            <w:pPr>
              <w:ind w:right="-235"/>
              <w:jc w:val="both"/>
              <w:rPr>
                <w:rFonts w:ascii="Bookman Old Style" w:eastAsia="Arial Unicode MS" w:hAnsi="Bookman Old Style" w:cs="Arial Unicode MS"/>
                <w:sz w:val="18"/>
                <w:szCs w:val="18"/>
                <w:lang w:val="es-ES"/>
              </w:rPr>
            </w:pPr>
          </w:p>
        </w:tc>
        <w:tc>
          <w:tcPr>
            <w:tcW w:w="1559" w:type="dxa"/>
          </w:tcPr>
          <w:p w:rsidR="009B5542" w:rsidRPr="006E6035" w:rsidRDefault="009B5542" w:rsidP="009B5542">
            <w:pPr>
              <w:ind w:right="-235"/>
              <w:jc w:val="both"/>
              <w:rPr>
                <w:rFonts w:ascii="Bookman Old Style" w:hAnsi="Bookman Old Style"/>
                <w:sz w:val="26"/>
                <w:szCs w:val="26"/>
                <w:lang w:val="es-ES"/>
              </w:rPr>
            </w:pPr>
          </w:p>
        </w:tc>
      </w:tr>
      <w:tr w:rsidR="009B5542" w:rsidRPr="006E6035" w:rsidTr="009B5542">
        <w:tc>
          <w:tcPr>
            <w:tcW w:w="1843" w:type="dxa"/>
          </w:tcPr>
          <w:p w:rsidR="009B5542" w:rsidRPr="006E6035" w:rsidRDefault="009B5542" w:rsidP="009B5542">
            <w:pPr>
              <w:ind w:right="-235"/>
              <w:jc w:val="both"/>
              <w:rPr>
                <w:rFonts w:ascii="Bookman Old Style" w:hAnsi="Bookman Old Style"/>
                <w:sz w:val="18"/>
                <w:szCs w:val="18"/>
                <w:lang w:val="es-ES"/>
              </w:rPr>
            </w:pPr>
          </w:p>
        </w:tc>
        <w:tc>
          <w:tcPr>
            <w:tcW w:w="2830" w:type="dxa"/>
          </w:tcPr>
          <w:p w:rsidR="009B5542" w:rsidRPr="006E6035" w:rsidRDefault="009B5542" w:rsidP="009B5542">
            <w:pPr>
              <w:ind w:right="171"/>
              <w:jc w:val="both"/>
              <w:rPr>
                <w:rFonts w:ascii="Bookman Old Style" w:eastAsia="Arial Unicode MS" w:hAnsi="Bookman Old Style" w:cs="Arial Unicode MS"/>
                <w:sz w:val="18"/>
                <w:szCs w:val="18"/>
                <w:lang w:val="es-ES"/>
              </w:rPr>
            </w:pPr>
            <w:r w:rsidRPr="006E6035">
              <w:rPr>
                <w:rFonts w:ascii="Bookman Old Style" w:eastAsia="Arial Unicode MS" w:hAnsi="Bookman Old Style" w:cs="Arial Unicode MS"/>
                <w:sz w:val="18"/>
                <w:szCs w:val="18"/>
                <w:lang w:val="es-ES"/>
              </w:rPr>
              <w:t xml:space="preserve">Pago de </w:t>
            </w:r>
            <w:r>
              <w:rPr>
                <w:rFonts w:ascii="Bookman Old Style" w:eastAsia="Arial Unicode MS" w:hAnsi="Bookman Old Style" w:cs="Arial Unicode MS"/>
                <w:sz w:val="18"/>
                <w:szCs w:val="18"/>
                <w:lang w:val="es-ES"/>
              </w:rPr>
              <w:t>los gastos como Apoyo al Señor Juvenal S</w:t>
            </w:r>
            <w:r w:rsidRPr="006E6035">
              <w:rPr>
                <w:rFonts w:ascii="Bookman Old Style" w:eastAsia="Arial Unicode MS" w:hAnsi="Bookman Old Style" w:cs="Arial Unicode MS"/>
                <w:sz w:val="18"/>
                <w:szCs w:val="18"/>
                <w:lang w:val="es-ES"/>
              </w:rPr>
              <w:t>oto Echeverría por los gastos funerarios por</w:t>
            </w:r>
            <w:r>
              <w:rPr>
                <w:rFonts w:ascii="Bookman Old Style" w:eastAsia="Arial Unicode MS" w:hAnsi="Bookman Old Style" w:cs="Arial Unicode MS"/>
                <w:sz w:val="18"/>
                <w:szCs w:val="18"/>
                <w:lang w:val="es-ES"/>
              </w:rPr>
              <w:t xml:space="preserve"> la muerte de su hija la menor Diana Soto Aguilar, persona de escasos</w:t>
            </w:r>
            <w:r w:rsidRPr="006E6035">
              <w:rPr>
                <w:rFonts w:ascii="Bookman Old Style" w:eastAsia="Arial Unicode MS" w:hAnsi="Bookman Old Style" w:cs="Arial Unicode MS"/>
                <w:sz w:val="18"/>
                <w:szCs w:val="18"/>
                <w:lang w:val="es-ES"/>
              </w:rPr>
              <w:t xml:space="preserve"> recursos económicos</w:t>
            </w:r>
            <w:r>
              <w:rPr>
                <w:rFonts w:ascii="Bookman Old Style" w:eastAsia="Arial Unicode MS" w:hAnsi="Bookman Old Style" w:cs="Arial Unicode MS"/>
                <w:sz w:val="18"/>
                <w:szCs w:val="18"/>
                <w:lang w:val="es-ES"/>
              </w:rPr>
              <w:t>.</w:t>
            </w:r>
            <w:r w:rsidRPr="006E6035">
              <w:rPr>
                <w:rFonts w:ascii="Bookman Old Style" w:eastAsia="Arial Unicode MS" w:hAnsi="Bookman Old Style" w:cs="Arial Unicode MS"/>
                <w:sz w:val="18"/>
                <w:szCs w:val="18"/>
                <w:lang w:val="es-ES"/>
              </w:rPr>
              <w:t xml:space="preserve">  </w:t>
            </w:r>
          </w:p>
        </w:tc>
        <w:tc>
          <w:tcPr>
            <w:tcW w:w="1422" w:type="dxa"/>
          </w:tcPr>
          <w:p w:rsidR="009B5542" w:rsidRPr="006E6035" w:rsidRDefault="009B5542" w:rsidP="009B5542">
            <w:pPr>
              <w:ind w:right="-235"/>
              <w:jc w:val="both"/>
              <w:rPr>
                <w:rFonts w:ascii="Bookman Old Style" w:eastAsia="Arial Unicode MS" w:hAnsi="Bookman Old Style" w:cs="Arial Unicode MS"/>
                <w:sz w:val="18"/>
                <w:szCs w:val="18"/>
                <w:lang w:val="es-ES"/>
              </w:rPr>
            </w:pPr>
            <w:r>
              <w:rPr>
                <w:rFonts w:ascii="Bookman Old Style" w:eastAsia="Arial Unicode MS" w:hAnsi="Bookman Old Style" w:cs="Arial Unicode MS"/>
                <w:sz w:val="18"/>
                <w:szCs w:val="18"/>
                <w:lang w:val="es-ES"/>
              </w:rPr>
              <w:t xml:space="preserve">$ </w:t>
            </w:r>
            <w:r w:rsidRPr="006E6035">
              <w:rPr>
                <w:rFonts w:ascii="Bookman Old Style" w:eastAsia="Arial Unicode MS" w:hAnsi="Bookman Old Style" w:cs="Arial Unicode MS"/>
                <w:sz w:val="18"/>
                <w:szCs w:val="18"/>
                <w:lang w:val="es-ES"/>
              </w:rPr>
              <w:t>5.000.00</w:t>
            </w:r>
          </w:p>
        </w:tc>
        <w:tc>
          <w:tcPr>
            <w:tcW w:w="1559" w:type="dxa"/>
          </w:tcPr>
          <w:p w:rsidR="009B5542" w:rsidRPr="006E6035" w:rsidRDefault="009B5542" w:rsidP="009B5542">
            <w:pPr>
              <w:ind w:right="-235"/>
              <w:jc w:val="both"/>
              <w:rPr>
                <w:rFonts w:ascii="Bookman Old Style" w:hAnsi="Bookman Old Style"/>
                <w:sz w:val="26"/>
                <w:szCs w:val="26"/>
                <w:lang w:val="es-ES"/>
              </w:rPr>
            </w:pPr>
          </w:p>
        </w:tc>
      </w:tr>
    </w:tbl>
    <w:p w:rsidR="00D077EF" w:rsidRDefault="00D077EF" w:rsidP="0033369B">
      <w:pPr>
        <w:spacing w:after="0" w:line="240" w:lineRule="auto"/>
        <w:ind w:right="-235"/>
        <w:jc w:val="both"/>
        <w:rPr>
          <w:rFonts w:ascii="Bookman Old Style" w:hAnsi="Bookman Old Style"/>
          <w:sz w:val="26"/>
          <w:szCs w:val="26"/>
        </w:rPr>
      </w:pPr>
    </w:p>
    <w:p w:rsidR="00D077EF" w:rsidRDefault="00D077EF" w:rsidP="0033369B">
      <w:pPr>
        <w:spacing w:after="0" w:line="240" w:lineRule="auto"/>
        <w:ind w:right="-235"/>
        <w:jc w:val="both"/>
        <w:rPr>
          <w:rFonts w:ascii="Bookman Old Style" w:hAnsi="Bookman Old Style"/>
          <w:sz w:val="26"/>
          <w:szCs w:val="26"/>
        </w:rPr>
      </w:pPr>
    </w:p>
    <w:p w:rsidR="00BC452B" w:rsidRDefault="00BC452B" w:rsidP="0033369B">
      <w:pPr>
        <w:spacing w:after="0" w:line="240" w:lineRule="auto"/>
        <w:ind w:right="-235"/>
        <w:jc w:val="both"/>
        <w:rPr>
          <w:rFonts w:ascii="Bookman Old Style" w:hAnsi="Bookman Old Style"/>
          <w:sz w:val="26"/>
          <w:szCs w:val="26"/>
        </w:rPr>
      </w:pPr>
    </w:p>
    <w:tbl>
      <w:tblPr>
        <w:tblStyle w:val="Tablaconcuadrcula4"/>
        <w:tblW w:w="0" w:type="auto"/>
        <w:tblLook w:val="04A0" w:firstRow="1" w:lastRow="0" w:firstColumn="1" w:lastColumn="0" w:noHBand="0" w:noVBand="1"/>
      </w:tblPr>
      <w:tblGrid>
        <w:gridCol w:w="2056"/>
        <w:gridCol w:w="3162"/>
        <w:gridCol w:w="1330"/>
        <w:gridCol w:w="1145"/>
      </w:tblGrid>
      <w:tr w:rsidR="00BC452B" w:rsidRPr="00BC452B" w:rsidTr="00BC452B">
        <w:tc>
          <w:tcPr>
            <w:tcW w:w="2056" w:type="dxa"/>
          </w:tcPr>
          <w:p w:rsidR="00BC452B" w:rsidRPr="00BC452B" w:rsidRDefault="00BC452B" w:rsidP="00BC452B">
            <w:pPr>
              <w:jc w:val="center"/>
              <w:rPr>
                <w:rFonts w:ascii="Arial Unicode MS" w:eastAsia="Arial Unicode MS" w:hAnsi="Arial Unicode MS" w:cs="Arial Unicode MS"/>
                <w:sz w:val="18"/>
                <w:szCs w:val="18"/>
              </w:rPr>
            </w:pPr>
          </w:p>
        </w:tc>
        <w:tc>
          <w:tcPr>
            <w:tcW w:w="3162" w:type="dxa"/>
          </w:tcPr>
          <w:p w:rsidR="00BC452B" w:rsidRPr="00BC452B" w:rsidRDefault="00BC452B" w:rsidP="00BC452B">
            <w:pPr>
              <w:jc w:val="both"/>
              <w:rPr>
                <w:rFonts w:ascii="Bookman Old Style" w:eastAsia="Arial Unicode MS" w:hAnsi="Bookman Old Style" w:cs="Arial Unicode MS"/>
                <w:sz w:val="18"/>
                <w:szCs w:val="18"/>
              </w:rPr>
            </w:pPr>
            <w:r w:rsidRPr="00BC452B">
              <w:rPr>
                <w:rFonts w:ascii="Bookman Old Style" w:eastAsia="Arial Unicode MS" w:hAnsi="Bookman Old Style" w:cs="Arial Unicode MS"/>
                <w:sz w:val="18"/>
                <w:szCs w:val="18"/>
              </w:rPr>
              <w:t>Pago</w:t>
            </w:r>
            <w:r w:rsidR="00B80113">
              <w:rPr>
                <w:rFonts w:ascii="Bookman Old Style" w:eastAsia="Arial Unicode MS" w:hAnsi="Bookman Old Style" w:cs="Arial Unicode MS"/>
                <w:sz w:val="18"/>
                <w:szCs w:val="18"/>
              </w:rPr>
              <w:t xml:space="preserve"> de los gatos por defunción al Señor Sergio </w:t>
            </w:r>
            <w:proofErr w:type="spellStart"/>
            <w:r w:rsidR="00B80113">
              <w:rPr>
                <w:rFonts w:ascii="Bookman Old Style" w:eastAsia="Arial Unicode MS" w:hAnsi="Bookman Old Style" w:cs="Arial Unicode MS"/>
                <w:sz w:val="18"/>
                <w:szCs w:val="18"/>
              </w:rPr>
              <w:t>Q</w:t>
            </w:r>
            <w:r w:rsidRPr="00BC452B">
              <w:rPr>
                <w:rFonts w:ascii="Bookman Old Style" w:eastAsia="Arial Unicode MS" w:hAnsi="Bookman Old Style" w:cs="Arial Unicode MS"/>
                <w:sz w:val="18"/>
                <w:szCs w:val="18"/>
              </w:rPr>
              <w:t>uesney</w:t>
            </w:r>
            <w:proofErr w:type="spellEnd"/>
            <w:r w:rsidR="00B80113">
              <w:rPr>
                <w:rFonts w:ascii="Bookman Old Style" w:eastAsia="Arial Unicode MS" w:hAnsi="Bookman Old Style" w:cs="Arial Unicode MS"/>
                <w:sz w:val="18"/>
                <w:szCs w:val="18"/>
              </w:rPr>
              <w:t>,  Empleado  M</w:t>
            </w:r>
            <w:r w:rsidRPr="00BC452B">
              <w:rPr>
                <w:rFonts w:ascii="Bookman Old Style" w:eastAsia="Arial Unicode MS" w:hAnsi="Bookman Old Style" w:cs="Arial Unicode MS"/>
                <w:sz w:val="18"/>
                <w:szCs w:val="18"/>
              </w:rPr>
              <w:t>unicipal.</w:t>
            </w:r>
          </w:p>
        </w:tc>
        <w:tc>
          <w:tcPr>
            <w:tcW w:w="1330" w:type="dxa"/>
          </w:tcPr>
          <w:p w:rsidR="00BC452B" w:rsidRPr="00BC452B" w:rsidRDefault="001808CF" w:rsidP="00BC452B">
            <w:pPr>
              <w:jc w:val="center"/>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BC452B" w:rsidRPr="00BC452B">
              <w:rPr>
                <w:rFonts w:ascii="Bookman Old Style" w:eastAsia="Arial Unicode MS" w:hAnsi="Bookman Old Style" w:cs="Arial Unicode MS"/>
                <w:sz w:val="18"/>
                <w:szCs w:val="18"/>
              </w:rPr>
              <w:t>14.500.00</w:t>
            </w:r>
          </w:p>
        </w:tc>
        <w:tc>
          <w:tcPr>
            <w:tcW w:w="1145" w:type="dxa"/>
          </w:tcPr>
          <w:p w:rsidR="00BC452B" w:rsidRPr="00BC452B" w:rsidRDefault="00BC452B" w:rsidP="00BC452B">
            <w:pPr>
              <w:jc w:val="center"/>
              <w:rPr>
                <w:rFonts w:ascii="Calibri" w:eastAsia="Calibri" w:hAnsi="Calibri" w:cs="Times New Roman"/>
              </w:rPr>
            </w:pPr>
          </w:p>
        </w:tc>
      </w:tr>
      <w:tr w:rsidR="00BC452B" w:rsidRPr="00BC452B" w:rsidTr="00BC452B">
        <w:tc>
          <w:tcPr>
            <w:tcW w:w="2056" w:type="dxa"/>
          </w:tcPr>
          <w:p w:rsidR="00BC452B" w:rsidRPr="00BC452B" w:rsidRDefault="00BC452B" w:rsidP="00BC452B">
            <w:pPr>
              <w:jc w:val="center"/>
              <w:rPr>
                <w:rFonts w:ascii="Arial Unicode MS" w:eastAsia="Arial Unicode MS" w:hAnsi="Arial Unicode MS" w:cs="Arial Unicode MS"/>
                <w:sz w:val="18"/>
                <w:szCs w:val="18"/>
              </w:rPr>
            </w:pPr>
          </w:p>
        </w:tc>
        <w:tc>
          <w:tcPr>
            <w:tcW w:w="3162" w:type="dxa"/>
          </w:tcPr>
          <w:p w:rsidR="00BC452B" w:rsidRPr="00BC452B" w:rsidRDefault="00BC452B" w:rsidP="00BC452B">
            <w:pPr>
              <w:jc w:val="both"/>
              <w:rPr>
                <w:rFonts w:ascii="Bookman Old Style" w:eastAsia="Arial Unicode MS" w:hAnsi="Bookman Old Style" w:cs="Arial Unicode MS"/>
                <w:sz w:val="18"/>
                <w:szCs w:val="18"/>
              </w:rPr>
            </w:pPr>
            <w:r w:rsidRPr="00BC452B">
              <w:rPr>
                <w:rFonts w:ascii="Bookman Old Style" w:eastAsia="Arial Unicode MS" w:hAnsi="Bookman Old Style" w:cs="Arial Unicode MS"/>
                <w:sz w:val="18"/>
                <w:szCs w:val="18"/>
              </w:rPr>
              <w:t>Pago de gast</w:t>
            </w:r>
            <w:r w:rsidR="00B80113">
              <w:rPr>
                <w:rFonts w:ascii="Bookman Old Style" w:eastAsia="Arial Unicode MS" w:hAnsi="Bookman Old Style" w:cs="Arial Unicode MS"/>
                <w:sz w:val="18"/>
                <w:szCs w:val="18"/>
              </w:rPr>
              <w:t>os como apoyo  funerarios al Señor Jesús Ángel Moreno por el fallecimiento del Señor Margarito M</w:t>
            </w:r>
            <w:r w:rsidRPr="00BC452B">
              <w:rPr>
                <w:rFonts w:ascii="Bookman Old Style" w:eastAsia="Arial Unicode MS" w:hAnsi="Bookman Old Style" w:cs="Arial Unicode MS"/>
                <w:sz w:val="18"/>
                <w:szCs w:val="18"/>
              </w:rPr>
              <w:t>oreno</w:t>
            </w:r>
          </w:p>
        </w:tc>
        <w:tc>
          <w:tcPr>
            <w:tcW w:w="1330" w:type="dxa"/>
            <w:shd w:val="clear" w:color="auto" w:fill="FFFFFF" w:themeFill="background1"/>
          </w:tcPr>
          <w:p w:rsidR="00BC452B" w:rsidRPr="00BC452B" w:rsidRDefault="001808CF" w:rsidP="00BC452B">
            <w:pPr>
              <w:jc w:val="center"/>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BC452B" w:rsidRPr="00BC452B">
              <w:rPr>
                <w:rFonts w:ascii="Bookman Old Style" w:eastAsia="Arial Unicode MS" w:hAnsi="Bookman Old Style" w:cs="Arial Unicode MS"/>
                <w:sz w:val="18"/>
                <w:szCs w:val="18"/>
              </w:rPr>
              <w:t>6.625.92</w:t>
            </w:r>
          </w:p>
        </w:tc>
        <w:tc>
          <w:tcPr>
            <w:tcW w:w="1145" w:type="dxa"/>
            <w:shd w:val="clear" w:color="auto" w:fill="FFFFFF" w:themeFill="background1"/>
          </w:tcPr>
          <w:p w:rsidR="00BC452B" w:rsidRPr="00BC452B" w:rsidRDefault="00BC452B" w:rsidP="00BC452B">
            <w:pPr>
              <w:jc w:val="center"/>
              <w:rPr>
                <w:rFonts w:ascii="Calibri" w:eastAsia="Calibri" w:hAnsi="Calibri" w:cs="Times New Roman"/>
              </w:rPr>
            </w:pPr>
          </w:p>
        </w:tc>
      </w:tr>
      <w:tr w:rsidR="00BC452B" w:rsidRPr="00BC452B" w:rsidTr="00BC452B">
        <w:tc>
          <w:tcPr>
            <w:tcW w:w="2056" w:type="dxa"/>
          </w:tcPr>
          <w:p w:rsidR="00BC452B" w:rsidRPr="00BC452B" w:rsidRDefault="00BC452B" w:rsidP="00BC452B">
            <w:pPr>
              <w:shd w:val="clear" w:color="auto" w:fill="FFFFFF" w:themeFill="background1"/>
              <w:jc w:val="center"/>
              <w:rPr>
                <w:rFonts w:ascii="Bookman Old Style" w:hAnsi="Bookman Old Style"/>
                <w:sz w:val="18"/>
                <w:szCs w:val="18"/>
              </w:rPr>
            </w:pPr>
            <w:r w:rsidRPr="00BC452B">
              <w:rPr>
                <w:rFonts w:ascii="Bookman Old Style" w:hAnsi="Bookman Old Style"/>
                <w:sz w:val="18"/>
                <w:szCs w:val="18"/>
              </w:rPr>
              <w:t>GASTOS MEDICOS</w:t>
            </w:r>
          </w:p>
        </w:tc>
        <w:tc>
          <w:tcPr>
            <w:tcW w:w="3162" w:type="dxa"/>
          </w:tcPr>
          <w:p w:rsidR="00BC452B" w:rsidRPr="00BC452B" w:rsidRDefault="00BC452B" w:rsidP="00BC452B">
            <w:pPr>
              <w:shd w:val="clear" w:color="auto" w:fill="FFFFFF" w:themeFill="background1"/>
              <w:jc w:val="both"/>
              <w:rPr>
                <w:rFonts w:ascii="Bookman Old Style" w:eastAsia="Arial Unicode MS" w:hAnsi="Bookman Old Style" w:cs="Arial Unicode MS"/>
                <w:sz w:val="18"/>
                <w:szCs w:val="18"/>
              </w:rPr>
            </w:pPr>
          </w:p>
        </w:tc>
        <w:tc>
          <w:tcPr>
            <w:tcW w:w="1330" w:type="dxa"/>
            <w:shd w:val="clear" w:color="auto" w:fill="FFFFFF" w:themeFill="background1"/>
          </w:tcPr>
          <w:p w:rsidR="00BC452B" w:rsidRPr="00BC452B" w:rsidRDefault="00BC452B" w:rsidP="00BC452B">
            <w:pPr>
              <w:shd w:val="clear" w:color="auto" w:fill="FFFFFF" w:themeFill="background1"/>
              <w:jc w:val="center"/>
              <w:rPr>
                <w:rFonts w:ascii="Bookman Old Style" w:eastAsia="Arial Unicode MS" w:hAnsi="Bookman Old Style" w:cs="Arial Unicode MS"/>
                <w:sz w:val="18"/>
                <w:szCs w:val="18"/>
              </w:rPr>
            </w:pPr>
          </w:p>
        </w:tc>
        <w:tc>
          <w:tcPr>
            <w:tcW w:w="1145" w:type="dxa"/>
            <w:shd w:val="clear" w:color="auto" w:fill="FFFFFF" w:themeFill="background1"/>
          </w:tcPr>
          <w:p w:rsidR="00BC452B" w:rsidRPr="00BC452B" w:rsidRDefault="00BC452B" w:rsidP="00BC452B">
            <w:pPr>
              <w:shd w:val="clear" w:color="auto" w:fill="FFFFFF" w:themeFill="background1"/>
              <w:jc w:val="center"/>
              <w:rPr>
                <w:rFonts w:ascii="Calibri" w:eastAsia="Calibri" w:hAnsi="Calibri" w:cs="Times New Roman"/>
              </w:rPr>
            </w:pPr>
          </w:p>
        </w:tc>
      </w:tr>
      <w:tr w:rsidR="00BC452B" w:rsidRPr="00BC452B" w:rsidTr="00BC452B">
        <w:tc>
          <w:tcPr>
            <w:tcW w:w="2056" w:type="dxa"/>
            <w:shd w:val="clear" w:color="auto" w:fill="FFFFFF" w:themeFill="background1"/>
          </w:tcPr>
          <w:p w:rsidR="00BC452B" w:rsidRPr="00BC452B" w:rsidRDefault="00BC452B" w:rsidP="00BC452B">
            <w:pPr>
              <w:shd w:val="clear" w:color="auto" w:fill="FFFFFF" w:themeFill="background1"/>
              <w:jc w:val="center"/>
              <w:rPr>
                <w:rFonts w:ascii="Bookman Old Style" w:hAnsi="Bookman Old Style"/>
                <w:sz w:val="18"/>
                <w:szCs w:val="18"/>
              </w:rPr>
            </w:pPr>
          </w:p>
        </w:tc>
        <w:tc>
          <w:tcPr>
            <w:tcW w:w="3162" w:type="dxa"/>
            <w:shd w:val="clear" w:color="auto" w:fill="FFFFFF" w:themeFill="background1"/>
          </w:tcPr>
          <w:p w:rsidR="00BC452B" w:rsidRPr="00BC452B" w:rsidRDefault="00B80113" w:rsidP="00BC452B">
            <w:pPr>
              <w:shd w:val="clear" w:color="auto" w:fill="FFFFFF" w:themeFill="background1"/>
              <w:jc w:val="both"/>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Pago </w:t>
            </w:r>
            <w:r w:rsidR="00BC452B" w:rsidRPr="00BC452B">
              <w:rPr>
                <w:rFonts w:ascii="Bookman Old Style" w:eastAsia="Arial Unicode MS" w:hAnsi="Bookman Old Style" w:cs="Arial Unicode MS"/>
                <w:sz w:val="18"/>
                <w:szCs w:val="18"/>
              </w:rPr>
              <w:t xml:space="preserve">del apoyo de 50% de los gastos de las </w:t>
            </w:r>
            <w:r>
              <w:rPr>
                <w:rFonts w:ascii="Bookman Old Style" w:eastAsia="Arial Unicode MS" w:hAnsi="Bookman Old Style" w:cs="Arial Unicode MS"/>
                <w:sz w:val="18"/>
                <w:szCs w:val="18"/>
              </w:rPr>
              <w:t>sesiones de hemodiálisis de la Señora Beatriz Vera L</w:t>
            </w:r>
            <w:r w:rsidR="00BC452B" w:rsidRPr="00BC452B">
              <w:rPr>
                <w:rFonts w:ascii="Bookman Old Style" w:eastAsia="Arial Unicode MS" w:hAnsi="Bookman Old Style" w:cs="Arial Unicode MS"/>
                <w:sz w:val="18"/>
                <w:szCs w:val="18"/>
              </w:rPr>
              <w:t>oza</w:t>
            </w:r>
            <w:r>
              <w:rPr>
                <w:rFonts w:ascii="Bookman Old Style" w:eastAsia="Arial Unicode MS" w:hAnsi="Bookman Old Style" w:cs="Arial Unicode MS"/>
                <w:sz w:val="18"/>
                <w:szCs w:val="18"/>
              </w:rPr>
              <w:t>, E</w:t>
            </w:r>
            <w:r w:rsidR="00BC452B" w:rsidRPr="00BC452B">
              <w:rPr>
                <w:rFonts w:ascii="Bookman Old Style" w:eastAsia="Arial Unicode MS" w:hAnsi="Bookman Old Style" w:cs="Arial Unicode MS"/>
                <w:sz w:val="18"/>
                <w:szCs w:val="18"/>
              </w:rPr>
              <w:t>sposa de</w:t>
            </w:r>
            <w:r>
              <w:rPr>
                <w:rFonts w:ascii="Bookman Old Style" w:eastAsia="Arial Unicode MS" w:hAnsi="Bookman Old Style" w:cs="Arial Unicode MS"/>
                <w:sz w:val="18"/>
                <w:szCs w:val="18"/>
              </w:rPr>
              <w:t>l Elemento de Seguridad Pública Javier N</w:t>
            </w:r>
            <w:r w:rsidR="00BC452B" w:rsidRPr="00BC452B">
              <w:rPr>
                <w:rFonts w:ascii="Bookman Old Style" w:eastAsia="Arial Unicode MS" w:hAnsi="Bookman Old Style" w:cs="Arial Unicode MS"/>
                <w:sz w:val="18"/>
                <w:szCs w:val="18"/>
              </w:rPr>
              <w:t>avarro Camarena</w:t>
            </w:r>
            <w:r>
              <w:rPr>
                <w:rFonts w:ascii="Bookman Old Style" w:eastAsia="Arial Unicode MS" w:hAnsi="Bookman Old Style" w:cs="Arial Unicode MS"/>
                <w:sz w:val="18"/>
                <w:szCs w:val="18"/>
              </w:rPr>
              <w:t xml:space="preserve">, </w:t>
            </w:r>
            <w:r w:rsidR="00BC452B" w:rsidRPr="00BC452B">
              <w:rPr>
                <w:rFonts w:ascii="Bookman Old Style" w:eastAsia="Arial Unicode MS" w:hAnsi="Bookman Old Style" w:cs="Arial Unicode MS"/>
                <w:sz w:val="18"/>
                <w:szCs w:val="18"/>
              </w:rPr>
              <w:t>por todo el pe</w:t>
            </w:r>
            <w:r>
              <w:rPr>
                <w:rFonts w:ascii="Bookman Old Style" w:eastAsia="Arial Unicode MS" w:hAnsi="Bookman Old Style" w:cs="Arial Unicode MS"/>
                <w:sz w:val="18"/>
                <w:szCs w:val="18"/>
              </w:rPr>
              <w:t>riodo que dure  su enfermedad, o</w:t>
            </w:r>
            <w:r w:rsidR="00BC452B" w:rsidRPr="00BC452B">
              <w:rPr>
                <w:rFonts w:ascii="Bookman Old Style" w:eastAsia="Arial Unicode MS" w:hAnsi="Bookman Old Style" w:cs="Arial Unicode MS"/>
                <w:sz w:val="18"/>
                <w:szCs w:val="18"/>
              </w:rPr>
              <w:t xml:space="preserve"> exista alguna contraindicación.</w:t>
            </w:r>
          </w:p>
        </w:tc>
        <w:tc>
          <w:tcPr>
            <w:tcW w:w="1330" w:type="dxa"/>
            <w:shd w:val="clear" w:color="auto" w:fill="FFFFFF" w:themeFill="background1"/>
          </w:tcPr>
          <w:p w:rsidR="00BC452B" w:rsidRPr="00BC452B" w:rsidRDefault="00BC452B" w:rsidP="00BC452B">
            <w:pPr>
              <w:shd w:val="clear" w:color="auto" w:fill="FFFFFF" w:themeFill="background1"/>
              <w:jc w:val="center"/>
              <w:rPr>
                <w:rFonts w:ascii="Bookman Old Style" w:eastAsia="Arial Unicode MS" w:hAnsi="Bookman Old Style" w:cs="Arial Unicode MS"/>
                <w:sz w:val="18"/>
                <w:szCs w:val="18"/>
              </w:rPr>
            </w:pPr>
          </w:p>
        </w:tc>
        <w:tc>
          <w:tcPr>
            <w:tcW w:w="1145" w:type="dxa"/>
            <w:shd w:val="clear" w:color="auto" w:fill="FFFFFF" w:themeFill="background1"/>
          </w:tcPr>
          <w:p w:rsidR="00BC452B" w:rsidRPr="00BC452B" w:rsidRDefault="00BC452B" w:rsidP="00BC452B">
            <w:pPr>
              <w:shd w:val="clear" w:color="auto" w:fill="FFFFFF" w:themeFill="background1"/>
              <w:jc w:val="center"/>
              <w:rPr>
                <w:rFonts w:ascii="Calibri" w:eastAsia="Calibri" w:hAnsi="Calibri" w:cs="Times New Roman"/>
              </w:rPr>
            </w:pPr>
          </w:p>
        </w:tc>
      </w:tr>
      <w:tr w:rsidR="00BC452B" w:rsidRPr="00BC452B" w:rsidTr="00BC452B">
        <w:tc>
          <w:tcPr>
            <w:tcW w:w="2056" w:type="dxa"/>
            <w:shd w:val="clear" w:color="auto" w:fill="FFFFFF" w:themeFill="background1"/>
          </w:tcPr>
          <w:p w:rsidR="00BC452B" w:rsidRPr="00BC452B" w:rsidRDefault="00BC452B" w:rsidP="00BC452B">
            <w:pPr>
              <w:shd w:val="clear" w:color="auto" w:fill="FFFFFF" w:themeFill="background1"/>
              <w:jc w:val="center"/>
              <w:rPr>
                <w:rFonts w:ascii="Bookman Old Style" w:hAnsi="Bookman Old Style"/>
                <w:sz w:val="18"/>
                <w:szCs w:val="18"/>
              </w:rPr>
            </w:pPr>
          </w:p>
        </w:tc>
        <w:tc>
          <w:tcPr>
            <w:tcW w:w="3162" w:type="dxa"/>
            <w:shd w:val="clear" w:color="auto" w:fill="FFFFFF" w:themeFill="background1"/>
          </w:tcPr>
          <w:p w:rsidR="00BC452B" w:rsidRPr="00BC452B" w:rsidRDefault="00B80113" w:rsidP="00BC452B">
            <w:pPr>
              <w:shd w:val="clear" w:color="auto" w:fill="FFFFFF" w:themeFill="background1"/>
              <w:jc w:val="both"/>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Pago del apoyo al Señor  Alfredo Girón Abad, para gastos médicos de su Esposa la Señora Andrea </w:t>
            </w:r>
            <w:proofErr w:type="spellStart"/>
            <w:r>
              <w:rPr>
                <w:rFonts w:ascii="Bookman Old Style" w:eastAsia="Arial Unicode MS" w:hAnsi="Bookman Old Style" w:cs="Arial Unicode MS"/>
                <w:sz w:val="18"/>
                <w:szCs w:val="18"/>
              </w:rPr>
              <w:t>Eduwiges</w:t>
            </w:r>
            <w:proofErr w:type="spellEnd"/>
            <w:r>
              <w:rPr>
                <w:rFonts w:ascii="Bookman Old Style" w:eastAsia="Arial Unicode MS" w:hAnsi="Bookman Old Style" w:cs="Arial Unicode MS"/>
                <w:sz w:val="18"/>
                <w:szCs w:val="18"/>
              </w:rPr>
              <w:t xml:space="preserve"> Tavares Pé</w:t>
            </w:r>
            <w:r w:rsidR="00BC452B" w:rsidRPr="00BC452B">
              <w:rPr>
                <w:rFonts w:ascii="Bookman Old Style" w:eastAsia="Arial Unicode MS" w:hAnsi="Bookman Old Style" w:cs="Arial Unicode MS"/>
                <w:sz w:val="18"/>
                <w:szCs w:val="18"/>
              </w:rPr>
              <w:t>rez</w:t>
            </w:r>
            <w:r>
              <w:rPr>
                <w:rFonts w:ascii="Bookman Old Style" w:eastAsia="Arial Unicode MS" w:hAnsi="Bookman Old Style" w:cs="Arial Unicode MS"/>
                <w:sz w:val="18"/>
                <w:szCs w:val="18"/>
              </w:rPr>
              <w:t>,</w:t>
            </w:r>
            <w:r w:rsidR="00BC452B" w:rsidRPr="00BC452B">
              <w:rPr>
                <w:rFonts w:ascii="Bookman Old Style" w:eastAsia="Arial Unicode MS" w:hAnsi="Bookman Old Style" w:cs="Arial Unicode MS"/>
                <w:sz w:val="18"/>
                <w:szCs w:val="18"/>
              </w:rPr>
              <w:t xml:space="preserve"> con problemas de embarazo de alto riesgo</w:t>
            </w:r>
            <w:r>
              <w:rPr>
                <w:rFonts w:ascii="Bookman Old Style" w:eastAsia="Arial Unicode MS" w:hAnsi="Bookman Old Style" w:cs="Arial Unicode MS"/>
                <w:sz w:val="18"/>
                <w:szCs w:val="18"/>
              </w:rPr>
              <w:t>.</w:t>
            </w:r>
          </w:p>
        </w:tc>
        <w:tc>
          <w:tcPr>
            <w:tcW w:w="1330" w:type="dxa"/>
            <w:shd w:val="clear" w:color="auto" w:fill="FFFFFF" w:themeFill="background1"/>
          </w:tcPr>
          <w:p w:rsidR="00BC452B" w:rsidRPr="00BC452B" w:rsidRDefault="001808CF" w:rsidP="00BC452B">
            <w:pPr>
              <w:shd w:val="clear" w:color="auto" w:fill="FFFFFF" w:themeFill="background1"/>
              <w:jc w:val="center"/>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BC452B" w:rsidRPr="00BC452B">
              <w:rPr>
                <w:rFonts w:ascii="Bookman Old Style" w:eastAsia="Arial Unicode MS" w:hAnsi="Bookman Old Style" w:cs="Arial Unicode MS"/>
                <w:sz w:val="18"/>
                <w:szCs w:val="18"/>
              </w:rPr>
              <w:t>1.300.00</w:t>
            </w:r>
          </w:p>
        </w:tc>
        <w:tc>
          <w:tcPr>
            <w:tcW w:w="1145" w:type="dxa"/>
            <w:shd w:val="clear" w:color="auto" w:fill="FFFFFF" w:themeFill="background1"/>
          </w:tcPr>
          <w:p w:rsidR="00BC452B" w:rsidRPr="00BC452B" w:rsidRDefault="00BC452B" w:rsidP="00BC452B">
            <w:pPr>
              <w:shd w:val="clear" w:color="auto" w:fill="FFFFFF" w:themeFill="background1"/>
              <w:jc w:val="center"/>
              <w:rPr>
                <w:rFonts w:ascii="Calibri" w:eastAsia="Calibri" w:hAnsi="Calibri" w:cs="Times New Roman"/>
              </w:rPr>
            </w:pPr>
          </w:p>
        </w:tc>
      </w:tr>
      <w:tr w:rsidR="00BC452B" w:rsidRPr="00BC452B" w:rsidTr="00BC452B">
        <w:tc>
          <w:tcPr>
            <w:tcW w:w="2056" w:type="dxa"/>
            <w:shd w:val="clear" w:color="auto" w:fill="FFFFFF" w:themeFill="background1"/>
          </w:tcPr>
          <w:p w:rsidR="00BC452B" w:rsidRPr="00BC452B" w:rsidRDefault="00BC452B" w:rsidP="00BC452B">
            <w:pPr>
              <w:shd w:val="clear" w:color="auto" w:fill="FFFFFF" w:themeFill="background1"/>
              <w:jc w:val="center"/>
              <w:rPr>
                <w:rFonts w:ascii="Bookman Old Style" w:hAnsi="Bookman Old Style"/>
                <w:sz w:val="18"/>
                <w:szCs w:val="18"/>
              </w:rPr>
            </w:pPr>
            <w:r w:rsidRPr="00BC452B">
              <w:rPr>
                <w:rFonts w:ascii="Bookman Old Style" w:hAnsi="Bookman Old Style"/>
                <w:sz w:val="18"/>
                <w:szCs w:val="18"/>
              </w:rPr>
              <w:t>APOYO DEPORTIVOS</w:t>
            </w:r>
          </w:p>
        </w:tc>
        <w:tc>
          <w:tcPr>
            <w:tcW w:w="3162" w:type="dxa"/>
            <w:shd w:val="clear" w:color="auto" w:fill="FFFFFF" w:themeFill="background1"/>
          </w:tcPr>
          <w:p w:rsidR="00BC452B" w:rsidRPr="00BC452B" w:rsidRDefault="00BC452B" w:rsidP="00BC452B">
            <w:pPr>
              <w:shd w:val="clear" w:color="auto" w:fill="FFFFFF" w:themeFill="background1"/>
              <w:jc w:val="both"/>
              <w:rPr>
                <w:rFonts w:ascii="Bookman Old Style" w:eastAsia="Arial Unicode MS" w:hAnsi="Bookman Old Style" w:cs="Arial Unicode MS"/>
                <w:sz w:val="18"/>
                <w:szCs w:val="18"/>
              </w:rPr>
            </w:pPr>
          </w:p>
        </w:tc>
        <w:tc>
          <w:tcPr>
            <w:tcW w:w="1330" w:type="dxa"/>
            <w:shd w:val="clear" w:color="auto" w:fill="FFFFFF" w:themeFill="background1"/>
          </w:tcPr>
          <w:p w:rsidR="00BC452B" w:rsidRPr="00BC452B" w:rsidRDefault="00BC452B" w:rsidP="00BC452B">
            <w:pPr>
              <w:shd w:val="clear" w:color="auto" w:fill="FFFFFF" w:themeFill="background1"/>
              <w:jc w:val="center"/>
              <w:rPr>
                <w:rFonts w:ascii="Bookman Old Style" w:eastAsia="Arial Unicode MS" w:hAnsi="Bookman Old Style" w:cs="Arial Unicode MS"/>
                <w:sz w:val="18"/>
                <w:szCs w:val="18"/>
              </w:rPr>
            </w:pPr>
          </w:p>
        </w:tc>
        <w:tc>
          <w:tcPr>
            <w:tcW w:w="1145" w:type="dxa"/>
            <w:shd w:val="clear" w:color="auto" w:fill="FFFFFF" w:themeFill="background1"/>
          </w:tcPr>
          <w:p w:rsidR="00BC452B" w:rsidRPr="00BC452B" w:rsidRDefault="00BC452B" w:rsidP="00BC452B">
            <w:pPr>
              <w:shd w:val="clear" w:color="auto" w:fill="FFFFFF" w:themeFill="background1"/>
              <w:jc w:val="center"/>
              <w:rPr>
                <w:rFonts w:ascii="Calibri" w:eastAsia="Calibri" w:hAnsi="Calibri" w:cs="Times New Roman"/>
              </w:rPr>
            </w:pPr>
          </w:p>
        </w:tc>
      </w:tr>
      <w:tr w:rsidR="00BC452B" w:rsidRPr="00BC452B" w:rsidTr="00BC452B">
        <w:tc>
          <w:tcPr>
            <w:tcW w:w="2056" w:type="dxa"/>
            <w:shd w:val="clear" w:color="auto" w:fill="FFFFFF" w:themeFill="background1"/>
          </w:tcPr>
          <w:p w:rsidR="00BC452B" w:rsidRPr="00BC452B" w:rsidRDefault="00BC452B" w:rsidP="00BC452B">
            <w:pPr>
              <w:shd w:val="clear" w:color="auto" w:fill="FFFFFF" w:themeFill="background1"/>
              <w:jc w:val="center"/>
              <w:rPr>
                <w:rFonts w:ascii="Bookman Old Style" w:hAnsi="Bookman Old Style"/>
                <w:sz w:val="18"/>
                <w:szCs w:val="18"/>
              </w:rPr>
            </w:pPr>
          </w:p>
        </w:tc>
        <w:tc>
          <w:tcPr>
            <w:tcW w:w="3162" w:type="dxa"/>
            <w:shd w:val="clear" w:color="auto" w:fill="FFFFFF" w:themeFill="background1"/>
          </w:tcPr>
          <w:p w:rsidR="00BC452B" w:rsidRPr="00BC452B" w:rsidRDefault="00B80113" w:rsidP="00BC452B">
            <w:pPr>
              <w:shd w:val="clear" w:color="auto" w:fill="FFFFFF" w:themeFill="background1"/>
              <w:jc w:val="both"/>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Pago del apoyo al Club </w:t>
            </w:r>
            <w:proofErr w:type="spellStart"/>
            <w:r>
              <w:rPr>
                <w:rFonts w:ascii="Bookman Old Style" w:eastAsia="Arial Unicode MS" w:hAnsi="Bookman Old Style" w:cs="Arial Unicode MS"/>
                <w:sz w:val="18"/>
                <w:szCs w:val="18"/>
              </w:rPr>
              <w:t>Ayense</w:t>
            </w:r>
            <w:proofErr w:type="spellEnd"/>
            <w:r>
              <w:rPr>
                <w:rFonts w:ascii="Bookman Old Style" w:eastAsia="Arial Unicode MS" w:hAnsi="Bookman Old Style" w:cs="Arial Unicode MS"/>
                <w:sz w:val="18"/>
                <w:szCs w:val="18"/>
              </w:rPr>
              <w:t xml:space="preserve"> J</w:t>
            </w:r>
            <w:r w:rsidR="00BC452B" w:rsidRPr="00BC452B">
              <w:rPr>
                <w:rFonts w:ascii="Bookman Old Style" w:eastAsia="Arial Unicode MS" w:hAnsi="Bookman Old Style" w:cs="Arial Unicode MS"/>
                <w:sz w:val="18"/>
                <w:szCs w:val="18"/>
              </w:rPr>
              <w:t>uvenil</w:t>
            </w:r>
            <w:r>
              <w:rPr>
                <w:rFonts w:ascii="Bookman Old Style" w:eastAsia="Arial Unicode MS" w:hAnsi="Bookman Old Style" w:cs="Arial Unicode MS"/>
                <w:sz w:val="18"/>
                <w:szCs w:val="18"/>
              </w:rPr>
              <w:t>,</w:t>
            </w:r>
            <w:r w:rsidR="00BC452B" w:rsidRPr="00BC452B">
              <w:rPr>
                <w:rFonts w:ascii="Bookman Old Style" w:eastAsia="Arial Unicode MS" w:hAnsi="Bookman Old Style" w:cs="Arial Unicode MS"/>
                <w:sz w:val="18"/>
                <w:szCs w:val="18"/>
              </w:rPr>
              <w:t xml:space="preserve"> categoría 2</w:t>
            </w:r>
            <w:r>
              <w:rPr>
                <w:rFonts w:ascii="Bookman Old Style" w:eastAsia="Arial Unicode MS" w:hAnsi="Bookman Old Style" w:cs="Arial Unicode MS"/>
                <w:sz w:val="18"/>
                <w:szCs w:val="18"/>
              </w:rPr>
              <w:t>001-2002 para trasladares a la Ciudad de San Juan Teotihuacán del Estado de Mé</w:t>
            </w:r>
            <w:r w:rsidR="00BC452B" w:rsidRPr="00BC452B">
              <w:rPr>
                <w:rFonts w:ascii="Bookman Old Style" w:eastAsia="Arial Unicode MS" w:hAnsi="Bookman Old Style" w:cs="Arial Unicode MS"/>
                <w:sz w:val="18"/>
                <w:szCs w:val="18"/>
              </w:rPr>
              <w:t>xico a competencia deportiva representando al munici</w:t>
            </w:r>
            <w:r>
              <w:rPr>
                <w:rFonts w:ascii="Bookman Old Style" w:eastAsia="Arial Unicode MS" w:hAnsi="Bookman Old Style" w:cs="Arial Unicode MS"/>
                <w:sz w:val="18"/>
                <w:szCs w:val="18"/>
              </w:rPr>
              <w:t>pio en el evento deportivo el Club P</w:t>
            </w:r>
            <w:r w:rsidR="00BC452B" w:rsidRPr="00BC452B">
              <w:rPr>
                <w:rFonts w:ascii="Bookman Old Style" w:eastAsia="Arial Unicode MS" w:hAnsi="Bookman Old Style" w:cs="Arial Unicode MS"/>
                <w:sz w:val="18"/>
                <w:szCs w:val="18"/>
              </w:rPr>
              <w:t>achuca</w:t>
            </w:r>
            <w:r>
              <w:rPr>
                <w:rFonts w:ascii="Bookman Old Style" w:eastAsia="Arial Unicode MS" w:hAnsi="Bookman Old Style" w:cs="Arial Unicode MS"/>
                <w:sz w:val="18"/>
                <w:szCs w:val="18"/>
              </w:rPr>
              <w:t>,</w:t>
            </w:r>
            <w:r w:rsidR="00BC452B" w:rsidRPr="00BC452B">
              <w:rPr>
                <w:rFonts w:ascii="Bookman Old Style" w:eastAsia="Arial Unicode MS" w:hAnsi="Bookman Old Style" w:cs="Arial Unicode MS"/>
                <w:sz w:val="18"/>
                <w:szCs w:val="18"/>
              </w:rPr>
              <w:t xml:space="preserve"> los días  13 y 14 de febrero 2016</w:t>
            </w:r>
            <w:r>
              <w:rPr>
                <w:rFonts w:ascii="Bookman Old Style" w:eastAsia="Arial Unicode MS" w:hAnsi="Bookman Old Style" w:cs="Arial Unicode MS"/>
                <w:sz w:val="18"/>
                <w:szCs w:val="18"/>
              </w:rPr>
              <w:t>.</w:t>
            </w:r>
          </w:p>
        </w:tc>
        <w:tc>
          <w:tcPr>
            <w:tcW w:w="1330" w:type="dxa"/>
            <w:shd w:val="clear" w:color="auto" w:fill="FFFFFF" w:themeFill="background1"/>
          </w:tcPr>
          <w:p w:rsidR="00BC452B" w:rsidRPr="00BC452B" w:rsidRDefault="001808CF" w:rsidP="00BC452B">
            <w:pPr>
              <w:shd w:val="clear" w:color="auto" w:fill="FFFFFF" w:themeFill="background1"/>
              <w:jc w:val="center"/>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BC452B" w:rsidRPr="00BC452B">
              <w:rPr>
                <w:rFonts w:ascii="Bookman Old Style" w:eastAsia="Arial Unicode MS" w:hAnsi="Bookman Old Style" w:cs="Arial Unicode MS"/>
                <w:sz w:val="18"/>
                <w:szCs w:val="18"/>
              </w:rPr>
              <w:t>12.760.00</w:t>
            </w:r>
          </w:p>
        </w:tc>
        <w:tc>
          <w:tcPr>
            <w:tcW w:w="1145" w:type="dxa"/>
            <w:shd w:val="clear" w:color="auto" w:fill="FFFFFF" w:themeFill="background1"/>
          </w:tcPr>
          <w:p w:rsidR="00BC452B" w:rsidRPr="00BC452B" w:rsidRDefault="00BC452B" w:rsidP="00BC452B">
            <w:pPr>
              <w:shd w:val="clear" w:color="auto" w:fill="FFFFFF" w:themeFill="background1"/>
              <w:jc w:val="center"/>
              <w:rPr>
                <w:rFonts w:ascii="Calibri" w:eastAsia="Calibri" w:hAnsi="Calibri" w:cs="Times New Roman"/>
              </w:rPr>
            </w:pPr>
          </w:p>
        </w:tc>
      </w:tr>
      <w:tr w:rsidR="00BC452B" w:rsidRPr="00BC452B" w:rsidTr="00BC452B">
        <w:tc>
          <w:tcPr>
            <w:tcW w:w="2056" w:type="dxa"/>
            <w:shd w:val="clear" w:color="auto" w:fill="FFFFFF" w:themeFill="background1"/>
          </w:tcPr>
          <w:p w:rsidR="00BC452B" w:rsidRPr="00BC452B" w:rsidRDefault="00BC452B" w:rsidP="00BC452B">
            <w:pPr>
              <w:shd w:val="clear" w:color="auto" w:fill="FFFFFF" w:themeFill="background1"/>
              <w:jc w:val="center"/>
              <w:rPr>
                <w:rFonts w:ascii="Bookman Old Style" w:hAnsi="Bookman Old Style"/>
                <w:sz w:val="18"/>
                <w:szCs w:val="18"/>
              </w:rPr>
            </w:pPr>
          </w:p>
        </w:tc>
        <w:tc>
          <w:tcPr>
            <w:tcW w:w="3162" w:type="dxa"/>
            <w:shd w:val="clear" w:color="auto" w:fill="FFFFFF" w:themeFill="background1"/>
          </w:tcPr>
          <w:p w:rsidR="00BC452B" w:rsidRPr="00BC452B" w:rsidRDefault="00BC452B" w:rsidP="00BC452B">
            <w:pPr>
              <w:shd w:val="clear" w:color="auto" w:fill="FFFFFF" w:themeFill="background1"/>
              <w:jc w:val="both"/>
              <w:rPr>
                <w:rFonts w:ascii="Bookman Old Style" w:eastAsia="Arial Unicode MS" w:hAnsi="Bookman Old Style" w:cs="Arial Unicode MS"/>
                <w:sz w:val="18"/>
                <w:szCs w:val="18"/>
              </w:rPr>
            </w:pPr>
            <w:r w:rsidRPr="00BC452B">
              <w:rPr>
                <w:rFonts w:ascii="Bookman Old Style" w:eastAsia="Arial Unicode MS" w:hAnsi="Bookman Old Style" w:cs="Arial Unicode MS"/>
                <w:sz w:val="18"/>
                <w:szCs w:val="18"/>
              </w:rPr>
              <w:t xml:space="preserve">Apoyo para </w:t>
            </w:r>
            <w:r w:rsidR="00B80113">
              <w:rPr>
                <w:rFonts w:ascii="Bookman Old Style" w:eastAsia="Arial Unicode MS" w:hAnsi="Bookman Old Style" w:cs="Arial Unicode MS"/>
                <w:sz w:val="18"/>
                <w:szCs w:val="18"/>
              </w:rPr>
              <w:t>la c</w:t>
            </w:r>
            <w:r w:rsidRPr="00BC452B">
              <w:rPr>
                <w:rFonts w:ascii="Bookman Old Style" w:eastAsia="Arial Unicode MS" w:hAnsi="Bookman Old Style" w:cs="Arial Unicode MS"/>
                <w:sz w:val="18"/>
                <w:szCs w:val="18"/>
              </w:rPr>
              <w:t xml:space="preserve">ompra </w:t>
            </w:r>
            <w:r w:rsidR="00B80113">
              <w:rPr>
                <w:rFonts w:ascii="Bookman Old Style" w:eastAsia="Arial Unicode MS" w:hAnsi="Bookman Old Style" w:cs="Arial Unicode MS"/>
                <w:sz w:val="18"/>
                <w:szCs w:val="18"/>
              </w:rPr>
              <w:t>de uniformes para equipo de fút</w:t>
            </w:r>
            <w:r w:rsidRPr="00BC452B">
              <w:rPr>
                <w:rFonts w:ascii="Bookman Old Style" w:eastAsia="Arial Unicode MS" w:hAnsi="Bookman Old Style" w:cs="Arial Unicode MS"/>
                <w:sz w:val="18"/>
                <w:szCs w:val="18"/>
              </w:rPr>
              <w:t>bol categorí</w:t>
            </w:r>
            <w:r w:rsidR="00B80113">
              <w:rPr>
                <w:rFonts w:ascii="Bookman Old Style" w:eastAsia="Arial Unicode MS" w:hAnsi="Bookman Old Style" w:cs="Arial Unicode MS"/>
                <w:sz w:val="18"/>
                <w:szCs w:val="18"/>
              </w:rPr>
              <w:t>a 1999- 2002- de este Municipio.</w:t>
            </w:r>
            <w:r w:rsidRPr="00BC452B">
              <w:rPr>
                <w:rFonts w:ascii="Bookman Old Style" w:eastAsia="Arial Unicode MS" w:hAnsi="Bookman Old Style" w:cs="Arial Unicode MS"/>
                <w:sz w:val="18"/>
                <w:szCs w:val="18"/>
              </w:rPr>
              <w:t xml:space="preserve"> </w:t>
            </w:r>
          </w:p>
        </w:tc>
        <w:tc>
          <w:tcPr>
            <w:tcW w:w="1330" w:type="dxa"/>
            <w:shd w:val="clear" w:color="auto" w:fill="FFFFFF" w:themeFill="background1"/>
          </w:tcPr>
          <w:p w:rsidR="00BC452B" w:rsidRPr="00BC452B" w:rsidRDefault="001808CF" w:rsidP="00BC452B">
            <w:pPr>
              <w:shd w:val="clear" w:color="auto" w:fill="FFFFFF" w:themeFill="background1"/>
              <w:jc w:val="center"/>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BC452B" w:rsidRPr="00BC452B">
              <w:rPr>
                <w:rFonts w:ascii="Bookman Old Style" w:eastAsia="Arial Unicode MS" w:hAnsi="Bookman Old Style" w:cs="Arial Unicode MS"/>
                <w:sz w:val="18"/>
                <w:szCs w:val="18"/>
              </w:rPr>
              <w:t>6.496.00</w:t>
            </w:r>
          </w:p>
        </w:tc>
        <w:tc>
          <w:tcPr>
            <w:tcW w:w="1145" w:type="dxa"/>
            <w:shd w:val="clear" w:color="auto" w:fill="FFFFFF" w:themeFill="background1"/>
          </w:tcPr>
          <w:p w:rsidR="00BC452B" w:rsidRPr="00BC452B" w:rsidRDefault="00BC452B" w:rsidP="00BC452B">
            <w:pPr>
              <w:shd w:val="clear" w:color="auto" w:fill="FFFFFF" w:themeFill="background1"/>
              <w:jc w:val="center"/>
              <w:rPr>
                <w:rFonts w:ascii="Calibri" w:eastAsia="Calibri" w:hAnsi="Calibri" w:cs="Times New Roman"/>
              </w:rPr>
            </w:pPr>
          </w:p>
        </w:tc>
      </w:tr>
      <w:tr w:rsidR="00BC452B" w:rsidRPr="00BC452B" w:rsidTr="00BC452B">
        <w:tc>
          <w:tcPr>
            <w:tcW w:w="2056" w:type="dxa"/>
            <w:shd w:val="clear" w:color="auto" w:fill="FFFFFF" w:themeFill="background1"/>
          </w:tcPr>
          <w:p w:rsidR="00BC452B" w:rsidRPr="00BC452B" w:rsidRDefault="00BC452B" w:rsidP="00BC452B">
            <w:pPr>
              <w:shd w:val="clear" w:color="auto" w:fill="FFFFFF" w:themeFill="background1"/>
              <w:jc w:val="center"/>
              <w:rPr>
                <w:rFonts w:ascii="Bookman Old Style" w:hAnsi="Bookman Old Style"/>
                <w:sz w:val="18"/>
                <w:szCs w:val="18"/>
              </w:rPr>
            </w:pPr>
          </w:p>
        </w:tc>
        <w:tc>
          <w:tcPr>
            <w:tcW w:w="3162" w:type="dxa"/>
            <w:shd w:val="clear" w:color="auto" w:fill="FFFFFF" w:themeFill="background1"/>
          </w:tcPr>
          <w:p w:rsidR="00BC452B" w:rsidRPr="00BC452B" w:rsidRDefault="00BC452B" w:rsidP="00BC452B">
            <w:pPr>
              <w:shd w:val="clear" w:color="auto" w:fill="FFFFFF" w:themeFill="background1"/>
              <w:jc w:val="both"/>
              <w:rPr>
                <w:rFonts w:ascii="Bookman Old Style" w:eastAsia="Arial Unicode MS" w:hAnsi="Bookman Old Style" w:cs="Arial Unicode MS"/>
                <w:sz w:val="18"/>
                <w:szCs w:val="18"/>
              </w:rPr>
            </w:pPr>
            <w:r w:rsidRPr="00BC452B">
              <w:rPr>
                <w:rFonts w:ascii="Bookman Old Style" w:eastAsia="Arial Unicode MS" w:hAnsi="Bookman Old Style" w:cs="Arial Unicode MS"/>
                <w:sz w:val="18"/>
                <w:szCs w:val="18"/>
              </w:rPr>
              <w:t>Pa</w:t>
            </w:r>
            <w:r w:rsidR="00AB2460">
              <w:rPr>
                <w:rFonts w:ascii="Bookman Old Style" w:eastAsia="Arial Unicode MS" w:hAnsi="Bookman Old Style" w:cs="Arial Unicode MS"/>
                <w:sz w:val="18"/>
                <w:szCs w:val="18"/>
              </w:rPr>
              <w:t>go de los gastos de traslado al Deportista D</w:t>
            </w:r>
            <w:r w:rsidRPr="00BC452B">
              <w:rPr>
                <w:rFonts w:ascii="Bookman Old Style" w:eastAsia="Arial Unicode MS" w:hAnsi="Bookman Old Style" w:cs="Arial Unicode MS"/>
                <w:sz w:val="18"/>
                <w:szCs w:val="18"/>
              </w:rPr>
              <w:t>estacado de Ayo</w:t>
            </w:r>
            <w:r w:rsidR="00AB2460">
              <w:rPr>
                <w:rFonts w:ascii="Bookman Old Style" w:eastAsia="Arial Unicode MS" w:hAnsi="Bookman Old Style" w:cs="Arial Unicode MS"/>
                <w:sz w:val="18"/>
                <w:szCs w:val="18"/>
              </w:rPr>
              <w:t>tlán el señor Ismael Alejandro Á</w:t>
            </w:r>
            <w:r w:rsidR="00AB2460" w:rsidRPr="00BC452B">
              <w:rPr>
                <w:rFonts w:ascii="Bookman Old Style" w:eastAsia="Arial Unicode MS" w:hAnsi="Bookman Old Style" w:cs="Arial Unicode MS"/>
                <w:sz w:val="18"/>
                <w:szCs w:val="18"/>
              </w:rPr>
              <w:t>vila</w:t>
            </w:r>
            <w:r w:rsidR="00AB2460">
              <w:rPr>
                <w:rFonts w:ascii="Bookman Old Style" w:eastAsia="Arial Unicode MS" w:hAnsi="Bookman Old Style" w:cs="Arial Unicode MS"/>
                <w:sz w:val="18"/>
                <w:szCs w:val="18"/>
              </w:rPr>
              <w:t xml:space="preserve"> </w:t>
            </w:r>
            <w:proofErr w:type="spellStart"/>
            <w:r w:rsidR="00AB2460">
              <w:rPr>
                <w:rFonts w:ascii="Bookman Old Style" w:eastAsia="Arial Unicode MS" w:hAnsi="Bookman Old Style" w:cs="Arial Unicode MS"/>
                <w:sz w:val="18"/>
                <w:szCs w:val="18"/>
              </w:rPr>
              <w:t>E</w:t>
            </w:r>
            <w:r w:rsidRPr="00BC452B">
              <w:rPr>
                <w:rFonts w:ascii="Bookman Old Style" w:eastAsia="Arial Unicode MS" w:hAnsi="Bookman Old Style" w:cs="Arial Unicode MS"/>
                <w:sz w:val="18"/>
                <w:szCs w:val="18"/>
              </w:rPr>
              <w:t>chever</w:t>
            </w:r>
            <w:r w:rsidR="00AB2460">
              <w:rPr>
                <w:rFonts w:ascii="Bookman Old Style" w:eastAsia="Arial Unicode MS" w:hAnsi="Bookman Old Style" w:cs="Arial Unicode MS"/>
                <w:sz w:val="18"/>
                <w:szCs w:val="18"/>
              </w:rPr>
              <w:t>r</w:t>
            </w:r>
            <w:r w:rsidRPr="00BC452B">
              <w:rPr>
                <w:rFonts w:ascii="Bookman Old Style" w:eastAsia="Arial Unicode MS" w:hAnsi="Bookman Old Style" w:cs="Arial Unicode MS"/>
                <w:sz w:val="18"/>
                <w:szCs w:val="18"/>
              </w:rPr>
              <w:t>ia</w:t>
            </w:r>
            <w:proofErr w:type="spellEnd"/>
            <w:r w:rsidR="00AB2460">
              <w:rPr>
                <w:rFonts w:ascii="Bookman Old Style" w:eastAsia="Arial Unicode MS" w:hAnsi="Bookman Old Style" w:cs="Arial Unicode MS"/>
                <w:sz w:val="18"/>
                <w:szCs w:val="18"/>
              </w:rPr>
              <w:t>, para trasladarse a la Ciudad de La P</w:t>
            </w:r>
            <w:r w:rsidRPr="00BC452B">
              <w:rPr>
                <w:rFonts w:ascii="Bookman Old Style" w:eastAsia="Arial Unicode MS" w:hAnsi="Bookman Old Style" w:cs="Arial Unicode MS"/>
                <w:sz w:val="18"/>
                <w:szCs w:val="18"/>
              </w:rPr>
              <w:t>iedad</w:t>
            </w:r>
            <w:r w:rsidR="00AB2460">
              <w:rPr>
                <w:rFonts w:ascii="Bookman Old Style" w:eastAsia="Arial Unicode MS" w:hAnsi="Bookman Old Style" w:cs="Arial Unicode MS"/>
                <w:sz w:val="18"/>
                <w:szCs w:val="18"/>
              </w:rPr>
              <w:t>, ya que milita en el equipo de “Los Reboceros de La P</w:t>
            </w:r>
            <w:r w:rsidRPr="00BC452B">
              <w:rPr>
                <w:rFonts w:ascii="Bookman Old Style" w:eastAsia="Arial Unicode MS" w:hAnsi="Bookman Old Style" w:cs="Arial Unicode MS"/>
                <w:sz w:val="18"/>
                <w:szCs w:val="18"/>
              </w:rPr>
              <w:t>iedad</w:t>
            </w:r>
            <w:r w:rsidR="00AB2460">
              <w:rPr>
                <w:rFonts w:ascii="Bookman Old Style" w:eastAsia="Arial Unicode MS" w:hAnsi="Bookman Old Style" w:cs="Arial Unicode MS"/>
                <w:sz w:val="18"/>
                <w:szCs w:val="18"/>
              </w:rPr>
              <w:t>”</w:t>
            </w:r>
            <w:r w:rsidRPr="00BC452B">
              <w:rPr>
                <w:rFonts w:ascii="Bookman Old Style" w:eastAsia="Arial Unicode MS" w:hAnsi="Bookman Old Style" w:cs="Arial Unicode MS"/>
                <w:sz w:val="18"/>
                <w:szCs w:val="18"/>
              </w:rPr>
              <w:t xml:space="preserve"> de segunda división profesional  por el periodo de esta administración.</w:t>
            </w:r>
          </w:p>
        </w:tc>
        <w:tc>
          <w:tcPr>
            <w:tcW w:w="1330" w:type="dxa"/>
            <w:shd w:val="clear" w:color="auto" w:fill="FFFFFF" w:themeFill="background1"/>
          </w:tcPr>
          <w:p w:rsidR="00BC452B" w:rsidRPr="00BC452B" w:rsidRDefault="001808CF" w:rsidP="00BC452B">
            <w:pPr>
              <w:shd w:val="clear" w:color="auto" w:fill="FFFFFF" w:themeFill="background1"/>
              <w:jc w:val="center"/>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BC452B" w:rsidRPr="00BC452B">
              <w:rPr>
                <w:rFonts w:ascii="Bookman Old Style" w:eastAsia="Arial Unicode MS" w:hAnsi="Bookman Old Style" w:cs="Arial Unicode MS"/>
                <w:sz w:val="18"/>
                <w:szCs w:val="18"/>
              </w:rPr>
              <w:t>500 semanal.</w:t>
            </w:r>
          </w:p>
        </w:tc>
        <w:tc>
          <w:tcPr>
            <w:tcW w:w="1145" w:type="dxa"/>
            <w:shd w:val="clear" w:color="auto" w:fill="FFFFFF" w:themeFill="background1"/>
          </w:tcPr>
          <w:p w:rsidR="00BC452B" w:rsidRPr="00BC452B" w:rsidRDefault="00BC452B" w:rsidP="00BC452B">
            <w:pPr>
              <w:shd w:val="clear" w:color="auto" w:fill="FFFFFF" w:themeFill="background1"/>
              <w:jc w:val="center"/>
              <w:rPr>
                <w:rFonts w:ascii="Calibri" w:eastAsia="Calibri" w:hAnsi="Calibri" w:cs="Times New Roman"/>
              </w:rPr>
            </w:pPr>
          </w:p>
        </w:tc>
      </w:tr>
      <w:tr w:rsidR="00BC452B" w:rsidRPr="00BC452B" w:rsidTr="00BC452B">
        <w:tc>
          <w:tcPr>
            <w:tcW w:w="2056" w:type="dxa"/>
            <w:shd w:val="clear" w:color="auto" w:fill="FFFFFF" w:themeFill="background1"/>
          </w:tcPr>
          <w:p w:rsidR="00BC452B" w:rsidRPr="00BC452B" w:rsidRDefault="00BC452B" w:rsidP="00BC452B">
            <w:pPr>
              <w:shd w:val="clear" w:color="auto" w:fill="FFFFFF" w:themeFill="background1"/>
              <w:jc w:val="center"/>
              <w:rPr>
                <w:rFonts w:ascii="Bookman Old Style" w:hAnsi="Bookman Old Style"/>
                <w:sz w:val="18"/>
                <w:szCs w:val="18"/>
              </w:rPr>
            </w:pPr>
            <w:r w:rsidRPr="00BC452B">
              <w:rPr>
                <w:rFonts w:ascii="Bookman Old Style" w:hAnsi="Bookman Old Style"/>
                <w:sz w:val="18"/>
                <w:szCs w:val="18"/>
              </w:rPr>
              <w:t>APOYO A ESTUDIANTES Y / INSTITUCIONES  EDUCATIVAS.</w:t>
            </w:r>
          </w:p>
        </w:tc>
        <w:tc>
          <w:tcPr>
            <w:tcW w:w="3162" w:type="dxa"/>
            <w:shd w:val="clear" w:color="auto" w:fill="FFFFFF" w:themeFill="background1"/>
          </w:tcPr>
          <w:p w:rsidR="00BC452B" w:rsidRPr="00BC452B" w:rsidRDefault="00BC452B" w:rsidP="00BC452B">
            <w:pPr>
              <w:shd w:val="clear" w:color="auto" w:fill="FFFFFF" w:themeFill="background1"/>
              <w:jc w:val="both"/>
              <w:rPr>
                <w:rFonts w:ascii="Bookman Old Style" w:eastAsia="Arial Unicode MS" w:hAnsi="Bookman Old Style" w:cs="Arial Unicode MS"/>
                <w:sz w:val="18"/>
                <w:szCs w:val="18"/>
              </w:rPr>
            </w:pPr>
          </w:p>
        </w:tc>
        <w:tc>
          <w:tcPr>
            <w:tcW w:w="1330" w:type="dxa"/>
            <w:shd w:val="clear" w:color="auto" w:fill="FFFFFF" w:themeFill="background1"/>
          </w:tcPr>
          <w:p w:rsidR="00BC452B" w:rsidRPr="00BC452B" w:rsidRDefault="00BC452B" w:rsidP="00BC452B">
            <w:pPr>
              <w:shd w:val="clear" w:color="auto" w:fill="FFFFFF" w:themeFill="background1"/>
              <w:jc w:val="center"/>
              <w:rPr>
                <w:rFonts w:ascii="Bookman Old Style" w:eastAsia="Arial Unicode MS" w:hAnsi="Bookman Old Style" w:cs="Arial Unicode MS"/>
                <w:sz w:val="18"/>
                <w:szCs w:val="18"/>
              </w:rPr>
            </w:pPr>
          </w:p>
        </w:tc>
        <w:tc>
          <w:tcPr>
            <w:tcW w:w="1145" w:type="dxa"/>
            <w:shd w:val="clear" w:color="auto" w:fill="FFFFFF" w:themeFill="background1"/>
          </w:tcPr>
          <w:p w:rsidR="00BC452B" w:rsidRPr="00BC452B" w:rsidRDefault="00BC452B" w:rsidP="00BC452B">
            <w:pPr>
              <w:shd w:val="clear" w:color="auto" w:fill="FFFFFF" w:themeFill="background1"/>
              <w:jc w:val="center"/>
              <w:rPr>
                <w:rFonts w:ascii="Calibri" w:eastAsia="Calibri" w:hAnsi="Calibri" w:cs="Times New Roman"/>
              </w:rPr>
            </w:pPr>
          </w:p>
        </w:tc>
      </w:tr>
      <w:tr w:rsidR="00BC452B" w:rsidRPr="00BC452B" w:rsidTr="00BC452B">
        <w:tc>
          <w:tcPr>
            <w:tcW w:w="2056" w:type="dxa"/>
            <w:shd w:val="clear" w:color="auto" w:fill="FFFFFF" w:themeFill="background1"/>
          </w:tcPr>
          <w:p w:rsidR="00BC452B" w:rsidRPr="00BC452B" w:rsidRDefault="00BC452B" w:rsidP="00BC452B">
            <w:pPr>
              <w:shd w:val="clear" w:color="auto" w:fill="FFFFFF" w:themeFill="background1"/>
              <w:jc w:val="center"/>
              <w:rPr>
                <w:rFonts w:ascii="Bookman Old Style" w:hAnsi="Bookman Old Style"/>
                <w:sz w:val="18"/>
                <w:szCs w:val="18"/>
              </w:rPr>
            </w:pPr>
          </w:p>
        </w:tc>
        <w:tc>
          <w:tcPr>
            <w:tcW w:w="3162" w:type="dxa"/>
            <w:shd w:val="clear" w:color="auto" w:fill="FFFFFF" w:themeFill="background1"/>
          </w:tcPr>
          <w:p w:rsidR="00BC452B" w:rsidRPr="00BC452B" w:rsidRDefault="00BC452B" w:rsidP="00BC452B">
            <w:pPr>
              <w:shd w:val="clear" w:color="auto" w:fill="FFFFFF" w:themeFill="background1"/>
              <w:jc w:val="both"/>
              <w:rPr>
                <w:rFonts w:ascii="Bookman Old Style" w:eastAsia="Arial Unicode MS" w:hAnsi="Bookman Old Style" w:cs="Arial Unicode MS"/>
                <w:sz w:val="18"/>
                <w:szCs w:val="18"/>
              </w:rPr>
            </w:pPr>
            <w:r w:rsidRPr="00BC452B">
              <w:rPr>
                <w:rFonts w:ascii="Bookman Old Style" w:eastAsia="Arial Unicode MS" w:hAnsi="Bookman Old Style" w:cs="Arial Unicode MS"/>
                <w:sz w:val="18"/>
                <w:szCs w:val="18"/>
              </w:rPr>
              <w:t>Pago d</w:t>
            </w:r>
            <w:r w:rsidR="00AB2460">
              <w:rPr>
                <w:rFonts w:ascii="Bookman Old Style" w:eastAsia="Arial Unicode MS" w:hAnsi="Bookman Old Style" w:cs="Arial Unicode MS"/>
                <w:sz w:val="18"/>
                <w:szCs w:val="18"/>
              </w:rPr>
              <w:t>e los gastos por apoyo a los  3 Estudiantes de la Escuela de Tae  Kwon D</w:t>
            </w:r>
            <w:r w:rsidRPr="00BC452B">
              <w:rPr>
                <w:rFonts w:ascii="Bookman Old Style" w:eastAsia="Arial Unicode MS" w:hAnsi="Bookman Old Style" w:cs="Arial Unicode MS"/>
                <w:sz w:val="18"/>
                <w:szCs w:val="18"/>
              </w:rPr>
              <w:t>o</w:t>
            </w:r>
            <w:r w:rsidR="00AB2460">
              <w:rPr>
                <w:rFonts w:ascii="Bookman Old Style" w:eastAsia="Arial Unicode MS" w:hAnsi="Bookman Old Style" w:cs="Arial Unicode MS"/>
                <w:sz w:val="18"/>
                <w:szCs w:val="18"/>
              </w:rPr>
              <w:t>,  para el torneo que se llevará a cabo en la Ciudad de V</w:t>
            </w:r>
            <w:r w:rsidRPr="00BC452B">
              <w:rPr>
                <w:rFonts w:ascii="Bookman Old Style" w:eastAsia="Arial Unicode MS" w:hAnsi="Bookman Old Style" w:cs="Arial Unicode MS"/>
                <w:sz w:val="18"/>
                <w:szCs w:val="18"/>
              </w:rPr>
              <w:t>entura</w:t>
            </w:r>
            <w:r w:rsidR="00AB2460">
              <w:rPr>
                <w:rFonts w:ascii="Bookman Old Style" w:eastAsia="Arial Unicode MS" w:hAnsi="Bookman Old Style" w:cs="Arial Unicode MS"/>
                <w:sz w:val="18"/>
                <w:szCs w:val="18"/>
              </w:rPr>
              <w:t>, California, los días 5 y 6 de F</w:t>
            </w:r>
            <w:r w:rsidRPr="00BC452B">
              <w:rPr>
                <w:rFonts w:ascii="Bookman Old Style" w:eastAsia="Arial Unicode MS" w:hAnsi="Bookman Old Style" w:cs="Arial Unicode MS"/>
                <w:sz w:val="18"/>
                <w:szCs w:val="18"/>
              </w:rPr>
              <w:t>ebrero de 2016</w:t>
            </w:r>
          </w:p>
        </w:tc>
        <w:tc>
          <w:tcPr>
            <w:tcW w:w="1330" w:type="dxa"/>
            <w:shd w:val="clear" w:color="auto" w:fill="FFFFFF" w:themeFill="background1"/>
          </w:tcPr>
          <w:p w:rsidR="00BC452B" w:rsidRPr="00BC452B" w:rsidRDefault="001808CF" w:rsidP="00BC452B">
            <w:pPr>
              <w:shd w:val="clear" w:color="auto" w:fill="FFFFFF" w:themeFill="background1"/>
              <w:jc w:val="center"/>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BC452B" w:rsidRPr="00BC452B">
              <w:rPr>
                <w:rFonts w:ascii="Bookman Old Style" w:eastAsia="Arial Unicode MS" w:hAnsi="Bookman Old Style" w:cs="Arial Unicode MS"/>
                <w:sz w:val="18"/>
                <w:szCs w:val="18"/>
              </w:rPr>
              <w:t>5.000.00 por</w:t>
            </w:r>
            <w:r w:rsidR="00AB2460">
              <w:rPr>
                <w:rFonts w:ascii="Bookman Old Style" w:eastAsia="Arial Unicode MS" w:hAnsi="Bookman Old Style" w:cs="Arial Unicode MS"/>
                <w:sz w:val="18"/>
                <w:szCs w:val="18"/>
              </w:rPr>
              <w:t xml:space="preserve"> cada E</w:t>
            </w:r>
            <w:r w:rsidR="00BC452B" w:rsidRPr="00BC452B">
              <w:rPr>
                <w:rFonts w:ascii="Bookman Old Style" w:eastAsia="Arial Unicode MS" w:hAnsi="Bookman Old Style" w:cs="Arial Unicode MS"/>
                <w:sz w:val="18"/>
                <w:szCs w:val="18"/>
              </w:rPr>
              <w:t>studiante</w:t>
            </w:r>
          </w:p>
        </w:tc>
        <w:tc>
          <w:tcPr>
            <w:tcW w:w="1145" w:type="dxa"/>
            <w:shd w:val="clear" w:color="auto" w:fill="FFFFFF" w:themeFill="background1"/>
          </w:tcPr>
          <w:p w:rsidR="00BC452B" w:rsidRPr="00BC452B" w:rsidRDefault="00BC452B" w:rsidP="00BC452B">
            <w:pPr>
              <w:shd w:val="clear" w:color="auto" w:fill="FFFFFF" w:themeFill="background1"/>
              <w:jc w:val="center"/>
              <w:rPr>
                <w:rFonts w:ascii="Calibri" w:eastAsia="Calibri" w:hAnsi="Calibri" w:cs="Times New Roman"/>
              </w:rPr>
            </w:pPr>
          </w:p>
        </w:tc>
      </w:tr>
      <w:tr w:rsidR="00BC452B" w:rsidRPr="00BC452B" w:rsidTr="00BC452B">
        <w:tc>
          <w:tcPr>
            <w:tcW w:w="2056" w:type="dxa"/>
            <w:shd w:val="clear" w:color="auto" w:fill="FFFFFF" w:themeFill="background1"/>
          </w:tcPr>
          <w:p w:rsidR="00BC452B" w:rsidRPr="00BC452B" w:rsidRDefault="00BC452B" w:rsidP="00BC452B">
            <w:pPr>
              <w:shd w:val="clear" w:color="auto" w:fill="FFFFFF" w:themeFill="background1"/>
              <w:jc w:val="center"/>
              <w:rPr>
                <w:rFonts w:ascii="Bookman Old Style" w:hAnsi="Bookman Old Style"/>
                <w:sz w:val="18"/>
                <w:szCs w:val="18"/>
              </w:rPr>
            </w:pPr>
          </w:p>
        </w:tc>
        <w:tc>
          <w:tcPr>
            <w:tcW w:w="3162" w:type="dxa"/>
            <w:shd w:val="clear" w:color="auto" w:fill="FFFFFF" w:themeFill="background1"/>
          </w:tcPr>
          <w:p w:rsidR="00BC452B" w:rsidRPr="00BC452B" w:rsidRDefault="00BC452B" w:rsidP="00BC452B">
            <w:pPr>
              <w:shd w:val="clear" w:color="auto" w:fill="FFFFFF" w:themeFill="background1"/>
              <w:jc w:val="both"/>
              <w:rPr>
                <w:rFonts w:ascii="Bookman Old Style" w:eastAsia="Arial Unicode MS" w:hAnsi="Bookman Old Style" w:cs="Arial Unicode MS"/>
                <w:sz w:val="18"/>
                <w:szCs w:val="18"/>
              </w:rPr>
            </w:pPr>
            <w:r w:rsidRPr="00BC452B">
              <w:rPr>
                <w:rFonts w:ascii="Bookman Old Style" w:eastAsia="Arial Unicode MS" w:hAnsi="Bookman Old Style" w:cs="Arial Unicode MS"/>
                <w:sz w:val="18"/>
                <w:szCs w:val="18"/>
              </w:rPr>
              <w:t>Pago</w:t>
            </w:r>
            <w:r w:rsidR="00AB2460">
              <w:rPr>
                <w:rFonts w:ascii="Bookman Old Style" w:eastAsia="Arial Unicode MS" w:hAnsi="Bookman Old Style" w:cs="Arial Unicode MS"/>
                <w:sz w:val="18"/>
                <w:szCs w:val="18"/>
              </w:rPr>
              <w:t xml:space="preserve"> de los gastos como apoyo a la Supervisión Federal Zona E</w:t>
            </w:r>
            <w:r w:rsidRPr="00BC452B">
              <w:rPr>
                <w:rFonts w:ascii="Bookman Old Style" w:eastAsia="Arial Unicode MS" w:hAnsi="Bookman Old Style" w:cs="Arial Unicode MS"/>
                <w:sz w:val="18"/>
                <w:szCs w:val="18"/>
              </w:rPr>
              <w:t>scolar 232 p</w:t>
            </w:r>
            <w:r w:rsidR="00AB2460">
              <w:rPr>
                <w:rFonts w:ascii="Bookman Old Style" w:eastAsia="Arial Unicode MS" w:hAnsi="Bookman Old Style" w:cs="Arial Unicode MS"/>
                <w:sz w:val="18"/>
                <w:szCs w:val="18"/>
              </w:rPr>
              <w:t>ara evento de la conmemoración del 20 de N</w:t>
            </w:r>
            <w:r w:rsidRPr="00BC452B">
              <w:rPr>
                <w:rFonts w:ascii="Bookman Old Style" w:eastAsia="Arial Unicode MS" w:hAnsi="Bookman Old Style" w:cs="Arial Unicode MS"/>
                <w:sz w:val="18"/>
                <w:szCs w:val="18"/>
              </w:rPr>
              <w:t>oviembre del 2015</w:t>
            </w:r>
          </w:p>
        </w:tc>
        <w:tc>
          <w:tcPr>
            <w:tcW w:w="1330" w:type="dxa"/>
            <w:shd w:val="clear" w:color="auto" w:fill="FFFFFF" w:themeFill="background1"/>
          </w:tcPr>
          <w:p w:rsidR="00BC452B" w:rsidRPr="00BC452B" w:rsidRDefault="001808CF" w:rsidP="00BC452B">
            <w:pPr>
              <w:shd w:val="clear" w:color="auto" w:fill="FFFFFF" w:themeFill="background1"/>
              <w:jc w:val="center"/>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BC452B" w:rsidRPr="00BC452B">
              <w:rPr>
                <w:rFonts w:ascii="Bookman Old Style" w:eastAsia="Arial Unicode MS" w:hAnsi="Bookman Old Style" w:cs="Arial Unicode MS"/>
                <w:sz w:val="18"/>
                <w:szCs w:val="18"/>
              </w:rPr>
              <w:t>2.432.00</w:t>
            </w:r>
          </w:p>
        </w:tc>
        <w:tc>
          <w:tcPr>
            <w:tcW w:w="1145" w:type="dxa"/>
            <w:shd w:val="clear" w:color="auto" w:fill="FFFFFF" w:themeFill="background1"/>
          </w:tcPr>
          <w:p w:rsidR="00BC452B" w:rsidRPr="00BC452B" w:rsidRDefault="00BC452B" w:rsidP="00BC452B">
            <w:pPr>
              <w:shd w:val="clear" w:color="auto" w:fill="FFFFFF" w:themeFill="background1"/>
              <w:jc w:val="center"/>
              <w:rPr>
                <w:rFonts w:ascii="Calibri" w:eastAsia="Calibri" w:hAnsi="Calibri" w:cs="Times New Roman"/>
              </w:rPr>
            </w:pPr>
          </w:p>
        </w:tc>
      </w:tr>
      <w:tr w:rsidR="00BC452B" w:rsidRPr="00BC452B" w:rsidTr="00BC452B">
        <w:tc>
          <w:tcPr>
            <w:tcW w:w="2056" w:type="dxa"/>
            <w:shd w:val="clear" w:color="auto" w:fill="FFFFFF" w:themeFill="background1"/>
          </w:tcPr>
          <w:p w:rsidR="00BC452B" w:rsidRPr="00BC452B" w:rsidRDefault="00BC452B" w:rsidP="00BC452B">
            <w:pPr>
              <w:shd w:val="clear" w:color="auto" w:fill="FFFFFF" w:themeFill="background1"/>
              <w:jc w:val="center"/>
              <w:rPr>
                <w:rFonts w:ascii="Bookman Old Style" w:hAnsi="Bookman Old Style"/>
                <w:sz w:val="18"/>
                <w:szCs w:val="18"/>
              </w:rPr>
            </w:pPr>
          </w:p>
        </w:tc>
        <w:tc>
          <w:tcPr>
            <w:tcW w:w="3162" w:type="dxa"/>
            <w:shd w:val="clear" w:color="auto" w:fill="FFFFFF" w:themeFill="background1"/>
          </w:tcPr>
          <w:p w:rsidR="00BC452B" w:rsidRPr="00BC452B" w:rsidRDefault="00AB2460" w:rsidP="00BC452B">
            <w:pPr>
              <w:shd w:val="clear" w:color="auto" w:fill="FFFFFF" w:themeFill="background1"/>
              <w:jc w:val="both"/>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Pago de gastos como apoyo a la Escuela P</w:t>
            </w:r>
            <w:r w:rsidR="00BC452B" w:rsidRPr="00BC452B">
              <w:rPr>
                <w:rFonts w:ascii="Bookman Old Style" w:eastAsia="Arial Unicode MS" w:hAnsi="Bookman Old Style" w:cs="Arial Unicode MS"/>
                <w:sz w:val="18"/>
                <w:szCs w:val="18"/>
              </w:rPr>
              <w:t xml:space="preserve">rimaria </w:t>
            </w:r>
            <w:r>
              <w:rPr>
                <w:rFonts w:ascii="Bookman Old Style" w:eastAsia="Arial Unicode MS" w:hAnsi="Bookman Old Style" w:cs="Arial Unicode MS"/>
                <w:sz w:val="18"/>
                <w:szCs w:val="18"/>
              </w:rPr>
              <w:t>“Genaro Rodríguez G</w:t>
            </w:r>
            <w:r w:rsidR="00BC452B" w:rsidRPr="00BC452B">
              <w:rPr>
                <w:rFonts w:ascii="Bookman Old Style" w:eastAsia="Arial Unicode MS" w:hAnsi="Bookman Old Style" w:cs="Arial Unicode MS"/>
                <w:sz w:val="18"/>
                <w:szCs w:val="18"/>
              </w:rPr>
              <w:t>alaviz</w:t>
            </w:r>
            <w:r>
              <w:rPr>
                <w:rFonts w:ascii="Bookman Old Style" w:eastAsia="Arial Unicode MS" w:hAnsi="Bookman Old Style" w:cs="Arial Unicode MS"/>
                <w:sz w:val="18"/>
                <w:szCs w:val="18"/>
              </w:rPr>
              <w:t>” en la C</w:t>
            </w:r>
            <w:r w:rsidR="00BC452B" w:rsidRPr="00BC452B">
              <w:rPr>
                <w:rFonts w:ascii="Bookman Old Style" w:eastAsia="Arial Unicode MS" w:hAnsi="Bookman Old Style" w:cs="Arial Unicode MS"/>
                <w:sz w:val="18"/>
                <w:szCs w:val="18"/>
              </w:rPr>
              <w:t xml:space="preserve">omunidad </w:t>
            </w:r>
            <w:r>
              <w:rPr>
                <w:rFonts w:ascii="Bookman Old Style" w:eastAsia="Arial Unicode MS" w:hAnsi="Bookman Old Style" w:cs="Arial Unicode MS"/>
                <w:sz w:val="18"/>
                <w:szCs w:val="18"/>
              </w:rPr>
              <w:t>de La C</w:t>
            </w:r>
            <w:r w:rsidR="00BC452B" w:rsidRPr="00BC452B">
              <w:rPr>
                <w:rFonts w:ascii="Bookman Old Style" w:eastAsia="Arial Unicode MS" w:hAnsi="Bookman Old Style" w:cs="Arial Unicode MS"/>
                <w:sz w:val="18"/>
                <w:szCs w:val="18"/>
              </w:rPr>
              <w:t>oncepción</w:t>
            </w:r>
            <w:r>
              <w:rPr>
                <w:rFonts w:ascii="Bookman Old Style" w:eastAsia="Arial Unicode MS" w:hAnsi="Bookman Old Style" w:cs="Arial Unicode MS"/>
                <w:sz w:val="18"/>
                <w:szCs w:val="18"/>
              </w:rPr>
              <w:t xml:space="preserve">, </w:t>
            </w:r>
            <w:r w:rsidR="00BC452B" w:rsidRPr="00BC452B">
              <w:rPr>
                <w:rFonts w:ascii="Bookman Old Style" w:eastAsia="Arial Unicode MS" w:hAnsi="Bookman Old Style" w:cs="Arial Unicode MS"/>
                <w:sz w:val="18"/>
                <w:szCs w:val="18"/>
              </w:rPr>
              <w:t>con</w:t>
            </w:r>
            <w:r>
              <w:rPr>
                <w:rFonts w:ascii="Bookman Old Style" w:eastAsia="Arial Unicode MS" w:hAnsi="Bookman Old Style" w:cs="Arial Unicode MS"/>
                <w:sz w:val="18"/>
                <w:szCs w:val="18"/>
              </w:rPr>
              <w:t xml:space="preserve"> la construcción de muro perime</w:t>
            </w:r>
            <w:r w:rsidR="00BC452B" w:rsidRPr="00BC452B">
              <w:rPr>
                <w:rFonts w:ascii="Bookman Old Style" w:eastAsia="Arial Unicode MS" w:hAnsi="Bookman Old Style" w:cs="Arial Unicode MS"/>
                <w:sz w:val="18"/>
                <w:szCs w:val="18"/>
              </w:rPr>
              <w:t>t</w:t>
            </w:r>
            <w:r>
              <w:rPr>
                <w:rFonts w:ascii="Bookman Old Style" w:eastAsia="Arial Unicode MS" w:hAnsi="Bookman Old Style" w:cs="Arial Unicode MS"/>
                <w:sz w:val="18"/>
                <w:szCs w:val="18"/>
              </w:rPr>
              <w:t>r</w:t>
            </w:r>
            <w:r w:rsidR="00BC452B" w:rsidRPr="00BC452B">
              <w:rPr>
                <w:rFonts w:ascii="Bookman Old Style" w:eastAsia="Arial Unicode MS" w:hAnsi="Bookman Old Style" w:cs="Arial Unicode MS"/>
                <w:sz w:val="18"/>
                <w:szCs w:val="18"/>
              </w:rPr>
              <w:t>al.</w:t>
            </w:r>
          </w:p>
        </w:tc>
        <w:tc>
          <w:tcPr>
            <w:tcW w:w="1330" w:type="dxa"/>
            <w:shd w:val="clear" w:color="auto" w:fill="FFFFFF" w:themeFill="background1"/>
          </w:tcPr>
          <w:p w:rsidR="00BC452B" w:rsidRPr="00BC452B" w:rsidRDefault="001808CF" w:rsidP="00BC452B">
            <w:pPr>
              <w:shd w:val="clear" w:color="auto" w:fill="FFFFFF" w:themeFill="background1"/>
              <w:jc w:val="center"/>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BC452B" w:rsidRPr="00BC452B">
              <w:rPr>
                <w:rFonts w:ascii="Bookman Old Style" w:eastAsia="Arial Unicode MS" w:hAnsi="Bookman Old Style" w:cs="Arial Unicode MS"/>
                <w:sz w:val="18"/>
                <w:szCs w:val="18"/>
              </w:rPr>
              <w:t xml:space="preserve">96.000.00 </w:t>
            </w:r>
          </w:p>
        </w:tc>
        <w:tc>
          <w:tcPr>
            <w:tcW w:w="1145" w:type="dxa"/>
            <w:shd w:val="clear" w:color="auto" w:fill="FFFFFF" w:themeFill="background1"/>
          </w:tcPr>
          <w:p w:rsidR="00BC452B" w:rsidRPr="00BC452B" w:rsidRDefault="00BC452B" w:rsidP="00BC452B">
            <w:pPr>
              <w:shd w:val="clear" w:color="auto" w:fill="FFFFFF" w:themeFill="background1"/>
              <w:jc w:val="center"/>
              <w:rPr>
                <w:rFonts w:ascii="Calibri" w:eastAsia="Calibri" w:hAnsi="Calibri" w:cs="Times New Roman"/>
              </w:rPr>
            </w:pPr>
          </w:p>
        </w:tc>
      </w:tr>
      <w:tr w:rsidR="00BC452B" w:rsidRPr="00BC452B" w:rsidTr="00BC452B">
        <w:tc>
          <w:tcPr>
            <w:tcW w:w="2056" w:type="dxa"/>
            <w:shd w:val="clear" w:color="auto" w:fill="FFFFFF" w:themeFill="background1"/>
          </w:tcPr>
          <w:p w:rsidR="00BC452B" w:rsidRPr="00BC452B" w:rsidRDefault="00BC452B" w:rsidP="00BC452B">
            <w:pPr>
              <w:shd w:val="clear" w:color="auto" w:fill="FFFFFF" w:themeFill="background1"/>
              <w:jc w:val="center"/>
              <w:rPr>
                <w:rFonts w:ascii="Arial Unicode MS" w:eastAsia="Arial Unicode MS" w:hAnsi="Arial Unicode MS" w:cs="Arial Unicode MS"/>
                <w:sz w:val="18"/>
                <w:szCs w:val="18"/>
              </w:rPr>
            </w:pPr>
          </w:p>
        </w:tc>
        <w:tc>
          <w:tcPr>
            <w:tcW w:w="3162" w:type="dxa"/>
            <w:shd w:val="clear" w:color="auto" w:fill="FFFFFF" w:themeFill="background1"/>
          </w:tcPr>
          <w:p w:rsidR="00BC452B" w:rsidRPr="00BC452B" w:rsidRDefault="00AB2460" w:rsidP="00BC452B">
            <w:pPr>
              <w:shd w:val="clear" w:color="auto" w:fill="FFFFFF" w:themeFill="background1"/>
              <w:jc w:val="both"/>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Pago de los gastos como apoyo a la Sección Sindical d-1- 170  Sección 18 para el</w:t>
            </w:r>
            <w:r w:rsidR="00BC452B" w:rsidRPr="00BC452B">
              <w:rPr>
                <w:rFonts w:ascii="Bookman Old Style" w:eastAsia="Arial Unicode MS" w:hAnsi="Bookman Old Style" w:cs="Arial Unicode MS"/>
                <w:sz w:val="18"/>
                <w:szCs w:val="18"/>
              </w:rPr>
              <w:t xml:space="preserve"> evento del reconocimient</w:t>
            </w:r>
            <w:r>
              <w:rPr>
                <w:rFonts w:ascii="Bookman Old Style" w:eastAsia="Arial Unicode MS" w:hAnsi="Bookman Old Style" w:cs="Arial Unicode MS"/>
                <w:sz w:val="18"/>
                <w:szCs w:val="18"/>
              </w:rPr>
              <w:t xml:space="preserve">o por su labor como docente al Profesor José </w:t>
            </w:r>
            <w:r w:rsidR="00BC452B" w:rsidRPr="00BC452B">
              <w:rPr>
                <w:rFonts w:ascii="Bookman Old Style" w:eastAsia="Arial Unicode MS" w:hAnsi="Bookman Old Style" w:cs="Arial Unicode MS"/>
                <w:sz w:val="18"/>
                <w:szCs w:val="18"/>
              </w:rPr>
              <w:t>Jesús Jiménez Valentine</w:t>
            </w:r>
            <w:r>
              <w:rPr>
                <w:rFonts w:ascii="Bookman Old Style" w:eastAsia="Arial Unicode MS" w:hAnsi="Bookman Old Style" w:cs="Arial Unicode MS"/>
                <w:sz w:val="18"/>
                <w:szCs w:val="18"/>
              </w:rPr>
              <w:t>,</w:t>
            </w:r>
            <w:r w:rsidR="00BC452B" w:rsidRPr="00BC452B">
              <w:rPr>
                <w:rFonts w:ascii="Bookman Old Style" w:eastAsia="Arial Unicode MS" w:hAnsi="Bookman Old Style" w:cs="Arial Unicode MS"/>
                <w:sz w:val="18"/>
                <w:szCs w:val="18"/>
              </w:rPr>
              <w:t xml:space="preserve"> por su labor de 32 años de servicio</w:t>
            </w:r>
            <w:r>
              <w:rPr>
                <w:rFonts w:ascii="Bookman Old Style" w:eastAsia="Arial Unicode MS" w:hAnsi="Bookman Old Style" w:cs="Arial Unicode MS"/>
                <w:sz w:val="18"/>
                <w:szCs w:val="18"/>
              </w:rPr>
              <w:t>.</w:t>
            </w:r>
            <w:r w:rsidR="00BC452B" w:rsidRPr="00BC452B">
              <w:rPr>
                <w:rFonts w:ascii="Bookman Old Style" w:eastAsia="Arial Unicode MS" w:hAnsi="Bookman Old Style" w:cs="Arial Unicode MS"/>
                <w:sz w:val="18"/>
                <w:szCs w:val="18"/>
              </w:rPr>
              <w:t xml:space="preserve"> </w:t>
            </w:r>
          </w:p>
          <w:p w:rsidR="00BC452B" w:rsidRPr="00BC452B" w:rsidRDefault="00BC452B" w:rsidP="00BC452B">
            <w:pPr>
              <w:shd w:val="clear" w:color="auto" w:fill="FFFFFF" w:themeFill="background1"/>
              <w:jc w:val="both"/>
              <w:rPr>
                <w:rFonts w:ascii="Bookman Old Style" w:eastAsia="Arial Unicode MS" w:hAnsi="Bookman Old Style" w:cs="Arial Unicode MS"/>
                <w:sz w:val="18"/>
                <w:szCs w:val="18"/>
              </w:rPr>
            </w:pPr>
          </w:p>
        </w:tc>
        <w:tc>
          <w:tcPr>
            <w:tcW w:w="1330" w:type="dxa"/>
            <w:shd w:val="clear" w:color="auto" w:fill="FFFFFF" w:themeFill="background1"/>
          </w:tcPr>
          <w:p w:rsidR="00BC452B" w:rsidRPr="00BC452B" w:rsidRDefault="001808CF" w:rsidP="00BC452B">
            <w:pPr>
              <w:shd w:val="clear" w:color="auto" w:fill="FFFFFF" w:themeFill="background1"/>
              <w:jc w:val="center"/>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BC452B" w:rsidRPr="00BC452B">
              <w:rPr>
                <w:rFonts w:ascii="Bookman Old Style" w:eastAsia="Arial Unicode MS" w:hAnsi="Bookman Old Style" w:cs="Arial Unicode MS"/>
                <w:sz w:val="18"/>
                <w:szCs w:val="18"/>
              </w:rPr>
              <w:t>2.568.00</w:t>
            </w:r>
          </w:p>
        </w:tc>
        <w:tc>
          <w:tcPr>
            <w:tcW w:w="1145" w:type="dxa"/>
            <w:shd w:val="clear" w:color="auto" w:fill="FFFFFF" w:themeFill="background1"/>
          </w:tcPr>
          <w:p w:rsidR="00BC452B" w:rsidRPr="00BC452B" w:rsidRDefault="00BC452B" w:rsidP="00BC452B">
            <w:pPr>
              <w:shd w:val="clear" w:color="auto" w:fill="FFFFFF" w:themeFill="background1"/>
              <w:jc w:val="center"/>
              <w:rPr>
                <w:rFonts w:ascii="Calibri" w:eastAsia="Calibri" w:hAnsi="Calibri" w:cs="Times New Roman"/>
              </w:rPr>
            </w:pPr>
          </w:p>
        </w:tc>
      </w:tr>
    </w:tbl>
    <w:p w:rsidR="00D077EF" w:rsidRDefault="00D077EF" w:rsidP="00BC452B">
      <w:pPr>
        <w:shd w:val="clear" w:color="auto" w:fill="FFFFFF" w:themeFill="background1"/>
        <w:spacing w:after="0" w:line="240" w:lineRule="auto"/>
        <w:ind w:right="-235"/>
        <w:jc w:val="both"/>
        <w:rPr>
          <w:rFonts w:ascii="Bookman Old Style" w:hAnsi="Bookman Old Style"/>
          <w:sz w:val="26"/>
          <w:szCs w:val="26"/>
        </w:rPr>
      </w:pPr>
    </w:p>
    <w:p w:rsidR="00D077EF" w:rsidRDefault="00D077EF" w:rsidP="00BC452B">
      <w:pPr>
        <w:shd w:val="clear" w:color="auto" w:fill="FFFFFF" w:themeFill="background1"/>
        <w:spacing w:after="0" w:line="240" w:lineRule="auto"/>
        <w:ind w:right="-235"/>
        <w:jc w:val="both"/>
        <w:rPr>
          <w:rFonts w:ascii="Bookman Old Style" w:hAnsi="Bookman Old Style"/>
          <w:sz w:val="26"/>
          <w:szCs w:val="26"/>
        </w:rPr>
      </w:pPr>
    </w:p>
    <w:p w:rsidR="0009303C" w:rsidRDefault="0009303C" w:rsidP="009B5542">
      <w:pPr>
        <w:shd w:val="clear" w:color="auto" w:fill="FFFFFF" w:themeFill="background1"/>
        <w:spacing w:after="0" w:line="240" w:lineRule="auto"/>
        <w:ind w:left="-1985" w:right="1749"/>
        <w:jc w:val="both"/>
        <w:rPr>
          <w:rFonts w:ascii="Bookman Old Style" w:hAnsi="Bookman Old Style"/>
          <w:sz w:val="26"/>
          <w:szCs w:val="26"/>
        </w:rPr>
      </w:pPr>
    </w:p>
    <w:tbl>
      <w:tblPr>
        <w:tblStyle w:val="Tablaconcuadrcula5"/>
        <w:tblW w:w="0" w:type="auto"/>
        <w:tblInd w:w="-1849" w:type="dxa"/>
        <w:tblLook w:val="04A0" w:firstRow="1" w:lastRow="0" w:firstColumn="1" w:lastColumn="0" w:noHBand="0" w:noVBand="1"/>
      </w:tblPr>
      <w:tblGrid>
        <w:gridCol w:w="2139"/>
        <w:gridCol w:w="3091"/>
        <w:gridCol w:w="1320"/>
        <w:gridCol w:w="1143"/>
      </w:tblGrid>
      <w:tr w:rsidR="00BC452B" w:rsidRPr="0009303C" w:rsidTr="009B5542">
        <w:tc>
          <w:tcPr>
            <w:tcW w:w="2139" w:type="dxa"/>
            <w:shd w:val="clear" w:color="auto" w:fill="FFFFFF"/>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3091" w:type="dxa"/>
            <w:shd w:val="clear" w:color="auto" w:fill="FFFFFF"/>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r w:rsidRPr="0009303C">
              <w:rPr>
                <w:rFonts w:ascii="Bookman Old Style" w:eastAsia="Arial Unicode MS" w:hAnsi="Bookman Old Style" w:cs="Arial Unicode MS"/>
                <w:sz w:val="18"/>
                <w:szCs w:val="18"/>
              </w:rPr>
              <w:t>Pago</w:t>
            </w:r>
            <w:r w:rsidR="00A34D90">
              <w:rPr>
                <w:rFonts w:ascii="Bookman Old Style" w:eastAsia="Arial Unicode MS" w:hAnsi="Bookman Old Style" w:cs="Arial Unicode MS"/>
                <w:sz w:val="18"/>
                <w:szCs w:val="18"/>
              </w:rPr>
              <w:t xml:space="preserve"> de los gastos como apoyo a la S</w:t>
            </w:r>
            <w:r w:rsidRPr="0009303C">
              <w:rPr>
                <w:rFonts w:ascii="Bookman Old Style" w:eastAsia="Arial Unicode MS" w:hAnsi="Bookman Old Style" w:cs="Arial Unicode MS"/>
                <w:sz w:val="18"/>
                <w:szCs w:val="18"/>
              </w:rPr>
              <w:t>ección 16 del SNTE sección D</w:t>
            </w:r>
            <w:r w:rsidR="009B5542">
              <w:rPr>
                <w:rFonts w:ascii="Bookman Old Style" w:eastAsia="Arial Unicode MS" w:hAnsi="Bookman Old Style" w:cs="Arial Unicode MS"/>
                <w:sz w:val="18"/>
                <w:szCs w:val="18"/>
              </w:rPr>
              <w:t>,</w:t>
            </w:r>
            <w:r w:rsidRPr="0009303C">
              <w:rPr>
                <w:rFonts w:ascii="Bookman Old Style" w:eastAsia="Arial Unicode MS" w:hAnsi="Bookman Old Style" w:cs="Arial Unicode MS"/>
                <w:sz w:val="18"/>
                <w:szCs w:val="18"/>
              </w:rPr>
              <w:t xml:space="preserve"> 18 comida de jubilación de maestros </w:t>
            </w:r>
          </w:p>
        </w:tc>
        <w:tc>
          <w:tcPr>
            <w:tcW w:w="1320" w:type="dxa"/>
            <w:shd w:val="clear" w:color="auto" w:fill="FFFFFF"/>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1143" w:type="dxa"/>
            <w:shd w:val="clear" w:color="auto" w:fill="FFFFFF"/>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r w:rsidRPr="0009303C">
              <w:rPr>
                <w:rFonts w:ascii="Bookman Old Style" w:eastAsia="Arial Unicode MS" w:hAnsi="Bookman Old Style" w:cs="Arial Unicode MS"/>
                <w:sz w:val="18"/>
                <w:szCs w:val="18"/>
              </w:rPr>
              <w:t xml:space="preserve">   </w:t>
            </w:r>
          </w:p>
        </w:tc>
      </w:tr>
      <w:tr w:rsidR="00BC452B" w:rsidRPr="0009303C" w:rsidTr="009B5542">
        <w:tc>
          <w:tcPr>
            <w:tcW w:w="2139"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r w:rsidRPr="0009303C">
              <w:rPr>
                <w:rFonts w:ascii="Bookman Old Style" w:eastAsia="Arial Unicode MS" w:hAnsi="Bookman Old Style" w:cs="Arial Unicode MS"/>
                <w:sz w:val="18"/>
                <w:szCs w:val="18"/>
              </w:rPr>
              <w:t xml:space="preserve">APOYOS VARIOS </w:t>
            </w:r>
          </w:p>
        </w:tc>
        <w:tc>
          <w:tcPr>
            <w:tcW w:w="3091"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1320"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1143"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r>
      <w:tr w:rsidR="00BC452B" w:rsidRPr="0009303C" w:rsidTr="009B5542">
        <w:tc>
          <w:tcPr>
            <w:tcW w:w="2139"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3091"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r w:rsidRPr="0009303C">
              <w:rPr>
                <w:rFonts w:ascii="Bookman Old Style" w:eastAsia="Arial Unicode MS" w:hAnsi="Bookman Old Style" w:cs="Arial Unicode MS"/>
                <w:sz w:val="18"/>
                <w:szCs w:val="18"/>
              </w:rPr>
              <w:t>Compra de a</w:t>
            </w:r>
            <w:r w:rsidR="00A34D90">
              <w:rPr>
                <w:rFonts w:ascii="Bookman Old Style" w:eastAsia="Arial Unicode MS" w:hAnsi="Bookman Old Style" w:cs="Arial Unicode MS"/>
                <w:sz w:val="18"/>
                <w:szCs w:val="18"/>
              </w:rPr>
              <w:t>rtículos electrónicos  para la Agencia Municipal de La I</w:t>
            </w:r>
            <w:r w:rsidRPr="0009303C">
              <w:rPr>
                <w:rFonts w:ascii="Bookman Old Style" w:eastAsia="Arial Unicode MS" w:hAnsi="Bookman Old Style" w:cs="Arial Unicode MS"/>
                <w:sz w:val="18"/>
                <w:szCs w:val="18"/>
              </w:rPr>
              <w:t>sla</w:t>
            </w:r>
            <w:r w:rsidR="00A34D90">
              <w:rPr>
                <w:rFonts w:ascii="Bookman Old Style" w:eastAsia="Arial Unicode MS" w:hAnsi="Bookman Old Style" w:cs="Arial Unicode MS"/>
                <w:sz w:val="18"/>
                <w:szCs w:val="18"/>
              </w:rPr>
              <w:t>,</w:t>
            </w:r>
            <w:r w:rsidRPr="0009303C">
              <w:rPr>
                <w:rFonts w:ascii="Bookman Old Style" w:eastAsia="Arial Unicode MS" w:hAnsi="Bookman Old Style" w:cs="Arial Unicode MS"/>
                <w:sz w:val="18"/>
                <w:szCs w:val="18"/>
              </w:rPr>
              <w:t xml:space="preserve"> salón social y pastoral  que consta de bafles consola  amplificadora  de 4 canales</w:t>
            </w:r>
            <w:r w:rsidR="00A34D90">
              <w:rPr>
                <w:rFonts w:ascii="Bookman Old Style" w:eastAsia="Arial Unicode MS" w:hAnsi="Bookman Old Style" w:cs="Arial Unicode MS"/>
                <w:sz w:val="18"/>
                <w:szCs w:val="18"/>
              </w:rPr>
              <w:t>, así</w:t>
            </w:r>
            <w:r w:rsidRPr="0009303C">
              <w:rPr>
                <w:rFonts w:ascii="Bookman Old Style" w:eastAsia="Arial Unicode MS" w:hAnsi="Bookman Old Style" w:cs="Arial Unicode MS"/>
                <w:sz w:val="18"/>
                <w:szCs w:val="18"/>
              </w:rPr>
              <w:t xml:space="preserve"> como la instalación de los equipos</w:t>
            </w:r>
            <w:r w:rsidR="00A34D90">
              <w:rPr>
                <w:rFonts w:ascii="Bookman Old Style" w:eastAsia="Arial Unicode MS" w:hAnsi="Bookman Old Style" w:cs="Arial Unicode MS"/>
                <w:sz w:val="18"/>
                <w:szCs w:val="18"/>
              </w:rPr>
              <w:t>.</w:t>
            </w:r>
            <w:r w:rsidRPr="0009303C">
              <w:rPr>
                <w:rFonts w:ascii="Bookman Old Style" w:eastAsia="Arial Unicode MS" w:hAnsi="Bookman Old Style" w:cs="Arial Unicode MS"/>
                <w:sz w:val="18"/>
                <w:szCs w:val="18"/>
              </w:rPr>
              <w:t xml:space="preserve"> </w:t>
            </w:r>
          </w:p>
        </w:tc>
        <w:tc>
          <w:tcPr>
            <w:tcW w:w="1320" w:type="dxa"/>
          </w:tcPr>
          <w:p w:rsidR="00BC452B" w:rsidRPr="0009303C" w:rsidRDefault="001808CF" w:rsidP="0009303C">
            <w:pPr>
              <w:shd w:val="clear" w:color="auto" w:fill="FFFFFF" w:themeFill="background1"/>
              <w:jc w:val="both"/>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BC452B" w:rsidRPr="0009303C">
              <w:rPr>
                <w:rFonts w:ascii="Bookman Old Style" w:eastAsia="Arial Unicode MS" w:hAnsi="Bookman Old Style" w:cs="Arial Unicode MS"/>
                <w:sz w:val="18"/>
                <w:szCs w:val="18"/>
              </w:rPr>
              <w:t>11.650.00</w:t>
            </w:r>
          </w:p>
        </w:tc>
        <w:tc>
          <w:tcPr>
            <w:tcW w:w="1143"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r>
      <w:tr w:rsidR="00BC452B" w:rsidRPr="0009303C" w:rsidTr="009B5542">
        <w:tc>
          <w:tcPr>
            <w:tcW w:w="2139"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3091"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1320"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1143"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r>
      <w:tr w:rsidR="00BC452B" w:rsidRPr="0009303C" w:rsidTr="009B5542">
        <w:tc>
          <w:tcPr>
            <w:tcW w:w="2139"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3091"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r w:rsidRPr="0009303C">
              <w:rPr>
                <w:rFonts w:ascii="Bookman Old Style" w:eastAsia="Arial Unicode MS" w:hAnsi="Bookman Old Style" w:cs="Arial Unicode MS"/>
                <w:sz w:val="18"/>
                <w:szCs w:val="18"/>
              </w:rPr>
              <w:t>Apoyo para la compra de mater</w:t>
            </w:r>
            <w:r w:rsidR="00A34D90">
              <w:rPr>
                <w:rFonts w:ascii="Bookman Old Style" w:eastAsia="Arial Unicode MS" w:hAnsi="Bookman Old Style" w:cs="Arial Unicode MS"/>
                <w:sz w:val="18"/>
                <w:szCs w:val="18"/>
              </w:rPr>
              <w:t xml:space="preserve">iales de construcción para la Señora </w:t>
            </w:r>
            <w:proofErr w:type="spellStart"/>
            <w:r w:rsidR="00A34D90">
              <w:rPr>
                <w:rFonts w:ascii="Bookman Old Style" w:eastAsia="Arial Unicode MS" w:hAnsi="Bookman Old Style" w:cs="Arial Unicode MS"/>
                <w:sz w:val="18"/>
                <w:szCs w:val="18"/>
              </w:rPr>
              <w:t>A</w:t>
            </w:r>
            <w:r w:rsidRPr="0009303C">
              <w:rPr>
                <w:rFonts w:ascii="Bookman Old Style" w:eastAsia="Arial Unicode MS" w:hAnsi="Bookman Old Style" w:cs="Arial Unicode MS"/>
                <w:sz w:val="18"/>
                <w:szCs w:val="18"/>
              </w:rPr>
              <w:t>nayely</w:t>
            </w:r>
            <w:proofErr w:type="spellEnd"/>
            <w:r w:rsidRPr="0009303C">
              <w:rPr>
                <w:rFonts w:ascii="Bookman Old Style" w:eastAsia="Arial Unicode MS" w:hAnsi="Bookman Old Style" w:cs="Arial Unicode MS"/>
                <w:sz w:val="18"/>
                <w:szCs w:val="18"/>
              </w:rPr>
              <w:t xml:space="preserve"> López Vázquez</w:t>
            </w:r>
            <w:r w:rsidR="00A34D90">
              <w:rPr>
                <w:rFonts w:ascii="Bookman Old Style" w:eastAsia="Arial Unicode MS" w:hAnsi="Bookman Old Style" w:cs="Arial Unicode MS"/>
                <w:sz w:val="18"/>
                <w:szCs w:val="18"/>
              </w:rPr>
              <w:t>,</w:t>
            </w:r>
            <w:r w:rsidRPr="0009303C">
              <w:rPr>
                <w:rFonts w:ascii="Bookman Old Style" w:eastAsia="Arial Unicode MS" w:hAnsi="Bookman Old Style" w:cs="Arial Unicode MS"/>
                <w:sz w:val="18"/>
                <w:szCs w:val="18"/>
              </w:rPr>
              <w:t xml:space="preserve"> como ayuda para la reconstrucción de su </w:t>
            </w:r>
            <w:r w:rsidR="00A34D90">
              <w:rPr>
                <w:rFonts w:ascii="Bookman Old Style" w:eastAsia="Arial Unicode MS" w:hAnsi="Bookman Old Style" w:cs="Arial Unicode MS"/>
                <w:sz w:val="18"/>
                <w:szCs w:val="18"/>
              </w:rPr>
              <w:t>vivienda por accidente ya que</w:t>
            </w:r>
            <w:r w:rsidRPr="0009303C">
              <w:rPr>
                <w:rFonts w:ascii="Bookman Old Style" w:eastAsia="Arial Unicode MS" w:hAnsi="Bookman Old Style" w:cs="Arial Unicode MS"/>
                <w:sz w:val="18"/>
                <w:szCs w:val="18"/>
              </w:rPr>
              <w:t xml:space="preserve"> es persona de escasos recursos económicos.</w:t>
            </w:r>
          </w:p>
        </w:tc>
        <w:tc>
          <w:tcPr>
            <w:tcW w:w="1320" w:type="dxa"/>
          </w:tcPr>
          <w:p w:rsidR="00BC452B" w:rsidRPr="0009303C" w:rsidRDefault="001808CF" w:rsidP="0009303C">
            <w:pPr>
              <w:shd w:val="clear" w:color="auto" w:fill="FFFFFF" w:themeFill="background1"/>
              <w:jc w:val="both"/>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BC452B" w:rsidRPr="0009303C">
              <w:rPr>
                <w:rFonts w:ascii="Bookman Old Style" w:eastAsia="Arial Unicode MS" w:hAnsi="Bookman Old Style" w:cs="Arial Unicode MS"/>
                <w:sz w:val="18"/>
                <w:szCs w:val="18"/>
              </w:rPr>
              <w:t>1.370.00</w:t>
            </w:r>
          </w:p>
        </w:tc>
        <w:tc>
          <w:tcPr>
            <w:tcW w:w="1143"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r>
      <w:tr w:rsidR="00BC452B" w:rsidRPr="0009303C" w:rsidTr="009B5542">
        <w:tc>
          <w:tcPr>
            <w:tcW w:w="2139"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3091"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r w:rsidRPr="0009303C">
              <w:rPr>
                <w:rFonts w:ascii="Bookman Old Style" w:eastAsia="Arial Unicode MS" w:hAnsi="Bookman Old Style" w:cs="Arial Unicode MS"/>
                <w:sz w:val="18"/>
                <w:szCs w:val="18"/>
              </w:rPr>
              <w:t>Apoyo para la compra de mate</w:t>
            </w:r>
            <w:r w:rsidR="00A34D90">
              <w:rPr>
                <w:rFonts w:ascii="Bookman Old Style" w:eastAsia="Arial Unicode MS" w:hAnsi="Bookman Old Style" w:cs="Arial Unicode MS"/>
                <w:sz w:val="18"/>
                <w:szCs w:val="18"/>
              </w:rPr>
              <w:t>riales de construcción para el Señor J</w:t>
            </w:r>
            <w:r w:rsidR="00A34D90" w:rsidRPr="0009303C">
              <w:rPr>
                <w:rFonts w:ascii="Bookman Old Style" w:eastAsia="Arial Unicode MS" w:hAnsi="Bookman Old Style" w:cs="Arial Unicode MS"/>
                <w:sz w:val="18"/>
                <w:szCs w:val="18"/>
              </w:rPr>
              <w:t>osé</w:t>
            </w:r>
            <w:r w:rsidR="0081056E">
              <w:rPr>
                <w:rFonts w:ascii="Bookman Old Style" w:eastAsia="Arial Unicode MS" w:hAnsi="Bookman Old Style" w:cs="Arial Unicode MS"/>
                <w:sz w:val="18"/>
                <w:szCs w:val="18"/>
              </w:rPr>
              <w:t xml:space="preserve"> Ruíz González, ya que </w:t>
            </w:r>
            <w:r w:rsidRPr="0009303C">
              <w:rPr>
                <w:rFonts w:ascii="Bookman Old Style" w:eastAsia="Arial Unicode MS" w:hAnsi="Bookman Old Style" w:cs="Arial Unicode MS"/>
                <w:sz w:val="18"/>
                <w:szCs w:val="18"/>
              </w:rPr>
              <w:t>es persona de escasos recursos económicos.</w:t>
            </w:r>
          </w:p>
        </w:tc>
        <w:tc>
          <w:tcPr>
            <w:tcW w:w="1320" w:type="dxa"/>
          </w:tcPr>
          <w:p w:rsidR="00BC452B" w:rsidRPr="0009303C" w:rsidRDefault="001808CF" w:rsidP="0009303C">
            <w:pPr>
              <w:shd w:val="clear" w:color="auto" w:fill="FFFFFF" w:themeFill="background1"/>
              <w:jc w:val="both"/>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BC452B" w:rsidRPr="0009303C">
              <w:rPr>
                <w:rFonts w:ascii="Bookman Old Style" w:eastAsia="Arial Unicode MS" w:hAnsi="Bookman Old Style" w:cs="Arial Unicode MS"/>
                <w:sz w:val="18"/>
                <w:szCs w:val="18"/>
              </w:rPr>
              <w:t>6.240.00</w:t>
            </w:r>
          </w:p>
        </w:tc>
        <w:tc>
          <w:tcPr>
            <w:tcW w:w="1143"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r>
      <w:tr w:rsidR="00BC452B" w:rsidRPr="0009303C" w:rsidTr="009B5542">
        <w:tc>
          <w:tcPr>
            <w:tcW w:w="2139"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3091"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r w:rsidRPr="0009303C">
              <w:rPr>
                <w:rFonts w:ascii="Bookman Old Style" w:eastAsia="Arial Unicode MS" w:hAnsi="Bookman Old Style" w:cs="Arial Unicode MS"/>
                <w:sz w:val="18"/>
                <w:szCs w:val="18"/>
              </w:rPr>
              <w:t>Apoyo para la compra de</w:t>
            </w:r>
            <w:r w:rsidR="0081056E">
              <w:rPr>
                <w:rFonts w:ascii="Bookman Old Style" w:eastAsia="Arial Unicode MS" w:hAnsi="Bookman Old Style" w:cs="Arial Unicode MS"/>
                <w:sz w:val="18"/>
                <w:szCs w:val="18"/>
              </w:rPr>
              <w:t xml:space="preserve"> materiales </w:t>
            </w:r>
            <w:r w:rsidRPr="0009303C">
              <w:rPr>
                <w:rFonts w:ascii="Bookman Old Style" w:eastAsia="Arial Unicode MS" w:hAnsi="Bookman Old Style" w:cs="Arial Unicode MS"/>
                <w:sz w:val="18"/>
                <w:szCs w:val="18"/>
              </w:rPr>
              <w:t>eléctrico com</w:t>
            </w:r>
            <w:r w:rsidR="0081056E">
              <w:rPr>
                <w:rFonts w:ascii="Bookman Old Style" w:eastAsia="Arial Unicode MS" w:hAnsi="Bookman Old Style" w:cs="Arial Unicode MS"/>
                <w:sz w:val="18"/>
                <w:szCs w:val="18"/>
              </w:rPr>
              <w:t>o 2 rollos de cable de 2x12 y 2</w:t>
            </w:r>
            <w:r w:rsidRPr="0009303C">
              <w:rPr>
                <w:rFonts w:ascii="Bookman Old Style" w:eastAsia="Arial Unicode MS" w:hAnsi="Bookman Old Style" w:cs="Arial Unicode MS"/>
                <w:sz w:val="18"/>
                <w:szCs w:val="18"/>
              </w:rPr>
              <w:t>x14 para la línea de</w:t>
            </w:r>
            <w:r w:rsidR="0081056E">
              <w:rPr>
                <w:rFonts w:ascii="Bookman Old Style" w:eastAsia="Arial Unicode MS" w:hAnsi="Bookman Old Style" w:cs="Arial Unicode MS"/>
                <w:sz w:val="18"/>
                <w:szCs w:val="18"/>
              </w:rPr>
              <w:t xml:space="preserve"> conexión para luz eléctrica a la Señora María Guadalupe R</w:t>
            </w:r>
            <w:r w:rsidRPr="0009303C">
              <w:rPr>
                <w:rFonts w:ascii="Bookman Old Style" w:eastAsia="Arial Unicode MS" w:hAnsi="Bookman Old Style" w:cs="Arial Unicode MS"/>
                <w:sz w:val="18"/>
                <w:szCs w:val="18"/>
              </w:rPr>
              <w:t>omo Díaz</w:t>
            </w:r>
            <w:r w:rsidR="0081056E">
              <w:rPr>
                <w:rFonts w:ascii="Bookman Old Style" w:eastAsia="Arial Unicode MS" w:hAnsi="Bookman Old Style" w:cs="Arial Unicode MS"/>
                <w:sz w:val="18"/>
                <w:szCs w:val="18"/>
              </w:rPr>
              <w:t>,</w:t>
            </w:r>
            <w:r w:rsidRPr="0009303C">
              <w:rPr>
                <w:rFonts w:ascii="Bookman Old Style" w:eastAsia="Arial Unicode MS" w:hAnsi="Bookman Old Style" w:cs="Arial Unicode MS"/>
                <w:sz w:val="18"/>
                <w:szCs w:val="18"/>
              </w:rPr>
              <w:t xml:space="preserve"> persona de escasos recursos.</w:t>
            </w:r>
          </w:p>
        </w:tc>
        <w:tc>
          <w:tcPr>
            <w:tcW w:w="1320"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1143"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r>
      <w:tr w:rsidR="00BC452B" w:rsidRPr="0009303C" w:rsidTr="009B5542">
        <w:tc>
          <w:tcPr>
            <w:tcW w:w="2139"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r w:rsidRPr="0009303C">
              <w:rPr>
                <w:rFonts w:ascii="Bookman Old Style" w:eastAsia="Arial Unicode MS" w:hAnsi="Bookman Old Style" w:cs="Arial Unicode MS"/>
                <w:sz w:val="18"/>
                <w:szCs w:val="18"/>
              </w:rPr>
              <w:t xml:space="preserve">MANTENIMIENTOS </w:t>
            </w:r>
          </w:p>
        </w:tc>
        <w:tc>
          <w:tcPr>
            <w:tcW w:w="3091"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1320"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1143"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r>
      <w:tr w:rsidR="00BC452B" w:rsidRPr="0009303C" w:rsidTr="009B5542">
        <w:tc>
          <w:tcPr>
            <w:tcW w:w="2139"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3091" w:type="dxa"/>
          </w:tcPr>
          <w:p w:rsidR="00BC452B" w:rsidRPr="0009303C" w:rsidRDefault="0081056E" w:rsidP="0009303C">
            <w:pPr>
              <w:shd w:val="clear" w:color="auto" w:fill="FFFFFF" w:themeFill="background1"/>
              <w:jc w:val="both"/>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Reparación de  la bomba del pozo nú</w:t>
            </w:r>
            <w:r w:rsidR="00BC452B" w:rsidRPr="0009303C">
              <w:rPr>
                <w:rFonts w:ascii="Bookman Old Style" w:eastAsia="Arial Unicode MS" w:hAnsi="Bookman Old Style" w:cs="Arial Unicode MS"/>
                <w:sz w:val="18"/>
                <w:szCs w:val="18"/>
              </w:rPr>
              <w:t xml:space="preserve">mero 3 </w:t>
            </w:r>
            <w:r>
              <w:rPr>
                <w:rFonts w:ascii="Bookman Old Style" w:eastAsia="Arial Unicode MS" w:hAnsi="Bookman Old Style" w:cs="Arial Unicode MS"/>
                <w:sz w:val="18"/>
                <w:szCs w:val="18"/>
              </w:rPr>
              <w:t xml:space="preserve">denominado </w:t>
            </w:r>
            <w:r w:rsidR="00BC452B" w:rsidRPr="0009303C">
              <w:rPr>
                <w:rFonts w:ascii="Bookman Old Style" w:eastAsia="Arial Unicode MS" w:hAnsi="Bookman Old Style" w:cs="Arial Unicode MS"/>
                <w:sz w:val="18"/>
                <w:szCs w:val="18"/>
              </w:rPr>
              <w:t>hoyo de la maqui</w:t>
            </w:r>
            <w:r>
              <w:rPr>
                <w:rFonts w:ascii="Bookman Old Style" w:eastAsia="Arial Unicode MS" w:hAnsi="Bookman Old Style" w:cs="Arial Unicode MS"/>
                <w:sz w:val="18"/>
                <w:szCs w:val="18"/>
              </w:rPr>
              <w:t xml:space="preserve">na ubicado en Privada Zaragoza de esta Cabecera Municipal </w:t>
            </w:r>
            <w:r w:rsidR="00BC452B" w:rsidRPr="0009303C">
              <w:rPr>
                <w:rFonts w:ascii="Bookman Old Style" w:eastAsia="Arial Unicode MS" w:hAnsi="Bookman Old Style" w:cs="Arial Unicode MS"/>
                <w:sz w:val="18"/>
                <w:szCs w:val="18"/>
              </w:rPr>
              <w:t>que consistió en</w:t>
            </w:r>
            <w:r>
              <w:rPr>
                <w:rFonts w:ascii="Bookman Old Style" w:eastAsia="Arial Unicode MS" w:hAnsi="Bookman Old Style" w:cs="Arial Unicode MS"/>
                <w:sz w:val="18"/>
                <w:szCs w:val="18"/>
              </w:rPr>
              <w:t xml:space="preserve"> la compra de </w:t>
            </w:r>
            <w:r w:rsidR="00BC452B" w:rsidRPr="0009303C">
              <w:rPr>
                <w:rFonts w:ascii="Bookman Old Style" w:eastAsia="Arial Unicode MS" w:hAnsi="Bookman Old Style" w:cs="Arial Unicode MS"/>
                <w:sz w:val="18"/>
                <w:szCs w:val="18"/>
              </w:rPr>
              <w:t>cable 137 32.890.00 rectificado y embobinado de rotor y disco   22.109.60</w:t>
            </w:r>
          </w:p>
        </w:tc>
        <w:tc>
          <w:tcPr>
            <w:tcW w:w="1320" w:type="dxa"/>
          </w:tcPr>
          <w:p w:rsidR="00BC452B" w:rsidRPr="0009303C" w:rsidRDefault="001808CF" w:rsidP="0009303C">
            <w:pPr>
              <w:shd w:val="clear" w:color="auto" w:fill="FFFFFF" w:themeFill="background1"/>
              <w:jc w:val="both"/>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BC452B" w:rsidRPr="0009303C">
              <w:rPr>
                <w:rFonts w:ascii="Bookman Old Style" w:eastAsia="Arial Unicode MS" w:hAnsi="Bookman Old Style" w:cs="Arial Unicode MS"/>
                <w:sz w:val="18"/>
                <w:szCs w:val="18"/>
              </w:rPr>
              <w:t>54.999.60</w:t>
            </w:r>
          </w:p>
        </w:tc>
        <w:tc>
          <w:tcPr>
            <w:tcW w:w="1143"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r>
      <w:tr w:rsidR="00BC452B" w:rsidRPr="0009303C" w:rsidTr="009B5542">
        <w:tc>
          <w:tcPr>
            <w:tcW w:w="2139"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3091"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r w:rsidRPr="0009303C">
              <w:rPr>
                <w:rFonts w:ascii="Bookman Old Style" w:eastAsia="Arial Unicode MS" w:hAnsi="Bookman Old Style" w:cs="Arial Unicode MS"/>
                <w:sz w:val="18"/>
                <w:szCs w:val="18"/>
              </w:rPr>
              <w:t xml:space="preserve">Maniobras de grúa para quitar e  instalar bomba del pozo número     </w:t>
            </w:r>
            <w:r w:rsidR="0081056E">
              <w:rPr>
                <w:rFonts w:ascii="Bookman Old Style" w:eastAsia="Arial Unicode MS" w:hAnsi="Bookman Old Style" w:cs="Arial Unicode MS"/>
                <w:sz w:val="18"/>
                <w:szCs w:val="18"/>
              </w:rPr>
              <w:t xml:space="preserve">3 </w:t>
            </w:r>
            <w:r w:rsidRPr="0009303C">
              <w:rPr>
                <w:rFonts w:ascii="Bookman Old Style" w:eastAsia="Arial Unicode MS" w:hAnsi="Bookman Old Style" w:cs="Arial Unicode MS"/>
                <w:sz w:val="18"/>
                <w:szCs w:val="18"/>
              </w:rPr>
              <w:t>denominado ho</w:t>
            </w:r>
            <w:r w:rsidR="0081056E">
              <w:rPr>
                <w:rFonts w:ascii="Bookman Old Style" w:eastAsia="Arial Unicode MS" w:hAnsi="Bookman Old Style" w:cs="Arial Unicode MS"/>
                <w:sz w:val="18"/>
                <w:szCs w:val="18"/>
              </w:rPr>
              <w:t>yo de la maquina ubicado en la Privada Zaragoza de esta Cabecera M</w:t>
            </w:r>
            <w:r w:rsidRPr="0009303C">
              <w:rPr>
                <w:rFonts w:ascii="Bookman Old Style" w:eastAsia="Arial Unicode MS" w:hAnsi="Bookman Old Style" w:cs="Arial Unicode MS"/>
                <w:sz w:val="18"/>
                <w:szCs w:val="18"/>
              </w:rPr>
              <w:t>unicipal</w:t>
            </w:r>
            <w:r w:rsidR="0081056E">
              <w:rPr>
                <w:rFonts w:ascii="Bookman Old Style" w:eastAsia="Arial Unicode MS" w:hAnsi="Bookman Old Style" w:cs="Arial Unicode MS"/>
                <w:sz w:val="18"/>
                <w:szCs w:val="18"/>
              </w:rPr>
              <w:t>.</w:t>
            </w:r>
          </w:p>
        </w:tc>
        <w:tc>
          <w:tcPr>
            <w:tcW w:w="1320" w:type="dxa"/>
          </w:tcPr>
          <w:p w:rsidR="00BC452B" w:rsidRPr="0009303C" w:rsidRDefault="001808CF" w:rsidP="0009303C">
            <w:pPr>
              <w:shd w:val="clear" w:color="auto" w:fill="FFFFFF" w:themeFill="background1"/>
              <w:jc w:val="both"/>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BC452B" w:rsidRPr="0009303C">
              <w:rPr>
                <w:rFonts w:ascii="Bookman Old Style" w:eastAsia="Arial Unicode MS" w:hAnsi="Bookman Old Style" w:cs="Arial Unicode MS"/>
                <w:sz w:val="18"/>
                <w:szCs w:val="18"/>
              </w:rPr>
              <w:t>17.400.00</w:t>
            </w:r>
          </w:p>
        </w:tc>
        <w:tc>
          <w:tcPr>
            <w:tcW w:w="1143"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r>
      <w:tr w:rsidR="00BC452B" w:rsidRPr="0009303C" w:rsidTr="009B5542">
        <w:tc>
          <w:tcPr>
            <w:tcW w:w="2139"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3091"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r w:rsidRPr="0009303C">
              <w:rPr>
                <w:rFonts w:ascii="Bookman Old Style" w:eastAsia="Arial Unicode MS" w:hAnsi="Bookman Old Style" w:cs="Arial Unicode MS"/>
                <w:sz w:val="18"/>
                <w:szCs w:val="18"/>
              </w:rPr>
              <w:t>Reparación</w:t>
            </w:r>
            <w:r w:rsidR="0081056E">
              <w:rPr>
                <w:rFonts w:ascii="Bookman Old Style" w:eastAsia="Arial Unicode MS" w:hAnsi="Bookman Old Style" w:cs="Arial Unicode MS"/>
                <w:sz w:val="18"/>
                <w:szCs w:val="18"/>
              </w:rPr>
              <w:t xml:space="preserve"> bomba  y rectificado de motor </w:t>
            </w:r>
            <w:r w:rsidRPr="0009303C">
              <w:rPr>
                <w:rFonts w:ascii="Bookman Old Style" w:eastAsia="Arial Unicode MS" w:hAnsi="Bookman Old Style" w:cs="Arial Unicode MS"/>
                <w:sz w:val="18"/>
                <w:szCs w:val="18"/>
              </w:rPr>
              <w:t>de repuesto del pozo numero 3 denominado ho</w:t>
            </w:r>
            <w:r w:rsidR="0081056E">
              <w:rPr>
                <w:rFonts w:ascii="Bookman Old Style" w:eastAsia="Arial Unicode MS" w:hAnsi="Bookman Old Style" w:cs="Arial Unicode MS"/>
                <w:sz w:val="18"/>
                <w:szCs w:val="18"/>
              </w:rPr>
              <w:t>yo de la maquina ubicado en la Privada Zaragoza de esta Cabecera M</w:t>
            </w:r>
            <w:r w:rsidRPr="0009303C">
              <w:rPr>
                <w:rFonts w:ascii="Bookman Old Style" w:eastAsia="Arial Unicode MS" w:hAnsi="Bookman Old Style" w:cs="Arial Unicode MS"/>
                <w:sz w:val="18"/>
                <w:szCs w:val="18"/>
              </w:rPr>
              <w:t>unicipal</w:t>
            </w:r>
            <w:r w:rsidR="0081056E">
              <w:rPr>
                <w:rFonts w:ascii="Bookman Old Style" w:eastAsia="Arial Unicode MS" w:hAnsi="Bookman Old Style" w:cs="Arial Unicode MS"/>
                <w:sz w:val="18"/>
                <w:szCs w:val="18"/>
              </w:rPr>
              <w:t>.</w:t>
            </w:r>
            <w:r w:rsidRPr="0009303C">
              <w:rPr>
                <w:rFonts w:ascii="Bookman Old Style" w:eastAsia="Arial Unicode MS" w:hAnsi="Bookman Old Style" w:cs="Arial Unicode MS"/>
                <w:sz w:val="18"/>
                <w:szCs w:val="18"/>
              </w:rPr>
              <w:t xml:space="preserve"> </w:t>
            </w:r>
          </w:p>
        </w:tc>
        <w:tc>
          <w:tcPr>
            <w:tcW w:w="1320" w:type="dxa"/>
          </w:tcPr>
          <w:p w:rsidR="00BC452B" w:rsidRPr="0009303C" w:rsidRDefault="001808CF" w:rsidP="0009303C">
            <w:pPr>
              <w:shd w:val="clear" w:color="auto" w:fill="FFFFFF" w:themeFill="background1"/>
              <w:jc w:val="both"/>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09303C" w:rsidRPr="0009303C">
              <w:rPr>
                <w:rFonts w:ascii="Bookman Old Style" w:eastAsia="Arial Unicode MS" w:hAnsi="Bookman Old Style" w:cs="Arial Unicode MS"/>
                <w:sz w:val="18"/>
                <w:szCs w:val="18"/>
              </w:rPr>
              <w:t>25.769.40</w:t>
            </w:r>
          </w:p>
        </w:tc>
        <w:tc>
          <w:tcPr>
            <w:tcW w:w="1143"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r>
      <w:tr w:rsidR="00BC452B" w:rsidRPr="0009303C" w:rsidTr="009B5542">
        <w:tc>
          <w:tcPr>
            <w:tcW w:w="2139" w:type="dxa"/>
          </w:tcPr>
          <w:p w:rsidR="00BC452B" w:rsidRPr="0009303C" w:rsidRDefault="009B5542" w:rsidP="0009303C">
            <w:pPr>
              <w:shd w:val="clear" w:color="auto" w:fill="FFFFFF" w:themeFill="background1"/>
              <w:jc w:val="both"/>
              <w:rPr>
                <w:rFonts w:ascii="Bookman Old Style" w:eastAsia="Arial Unicode MS" w:hAnsi="Bookman Old Style" w:cs="Arial Unicode MS"/>
                <w:sz w:val="18"/>
                <w:szCs w:val="18"/>
              </w:rPr>
            </w:pPr>
            <w:r w:rsidRPr="0009303C">
              <w:rPr>
                <w:rFonts w:ascii="Bookman Old Style" w:eastAsia="Arial Unicode MS" w:hAnsi="Bookman Old Style" w:cs="Arial Unicode MS"/>
                <w:sz w:val="18"/>
                <w:szCs w:val="18"/>
              </w:rPr>
              <w:t>ADQUISICIONES  DE BIENES MUEBLES E INMUEBLES</w:t>
            </w:r>
          </w:p>
        </w:tc>
        <w:tc>
          <w:tcPr>
            <w:tcW w:w="3091"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1320"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1143"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r>
      <w:tr w:rsidR="00BC452B" w:rsidRPr="0009303C" w:rsidTr="009B5542">
        <w:tc>
          <w:tcPr>
            <w:tcW w:w="2139"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3091" w:type="dxa"/>
          </w:tcPr>
          <w:p w:rsidR="00BC452B" w:rsidRPr="0009303C" w:rsidRDefault="00BC452B" w:rsidP="002B32A5">
            <w:pPr>
              <w:shd w:val="clear" w:color="auto" w:fill="FFFFFF" w:themeFill="background1"/>
              <w:jc w:val="both"/>
              <w:rPr>
                <w:rFonts w:ascii="Bookman Old Style" w:eastAsia="Arial Unicode MS" w:hAnsi="Bookman Old Style" w:cs="Arial Unicode MS"/>
                <w:sz w:val="18"/>
                <w:szCs w:val="18"/>
              </w:rPr>
            </w:pPr>
            <w:r w:rsidRPr="0009303C">
              <w:rPr>
                <w:rFonts w:ascii="Bookman Old Style" w:eastAsia="Arial Unicode MS" w:hAnsi="Bookman Old Style" w:cs="Arial Unicode MS"/>
                <w:sz w:val="18"/>
                <w:szCs w:val="18"/>
              </w:rPr>
              <w:t>Pago al prov</w:t>
            </w:r>
            <w:r w:rsidR="0081056E">
              <w:rPr>
                <w:rFonts w:ascii="Bookman Old Style" w:eastAsia="Arial Unicode MS" w:hAnsi="Bookman Old Style" w:cs="Arial Unicode MS"/>
                <w:sz w:val="18"/>
                <w:szCs w:val="18"/>
              </w:rPr>
              <w:t>eedor  Agustín Jaime  Alatorre León por la compra de 2 bicicletas</w:t>
            </w:r>
            <w:r w:rsidRPr="0009303C">
              <w:rPr>
                <w:rFonts w:ascii="Bookman Old Style" w:eastAsia="Arial Unicode MS" w:hAnsi="Bookman Old Style" w:cs="Arial Unicode MS"/>
                <w:sz w:val="18"/>
                <w:szCs w:val="18"/>
              </w:rPr>
              <w:t xml:space="preserve"> para el área de </w:t>
            </w:r>
            <w:r w:rsidR="009B5542" w:rsidRPr="0009303C">
              <w:rPr>
                <w:rFonts w:ascii="Bookman Old Style" w:eastAsia="Arial Unicode MS" w:hAnsi="Bookman Old Style" w:cs="Arial Unicode MS"/>
                <w:sz w:val="18"/>
                <w:szCs w:val="18"/>
              </w:rPr>
              <w:t>tránsito</w:t>
            </w:r>
            <w:r w:rsidR="0081056E">
              <w:rPr>
                <w:rFonts w:ascii="Bookman Old Style" w:eastAsia="Arial Unicode MS" w:hAnsi="Bookman Old Style" w:cs="Arial Unicode MS"/>
                <w:sz w:val="18"/>
                <w:szCs w:val="18"/>
              </w:rPr>
              <w:t>, así</w:t>
            </w:r>
            <w:r w:rsidRPr="0009303C">
              <w:rPr>
                <w:rFonts w:ascii="Bookman Old Style" w:eastAsia="Arial Unicode MS" w:hAnsi="Bookman Old Style" w:cs="Arial Unicode MS"/>
                <w:sz w:val="18"/>
                <w:szCs w:val="18"/>
              </w:rPr>
              <w:t xml:space="preserve"> como su equipamiento</w:t>
            </w:r>
            <w:r w:rsidR="002B32A5">
              <w:rPr>
                <w:rFonts w:ascii="Bookman Old Style" w:eastAsia="Arial Unicode MS" w:hAnsi="Bookman Old Style" w:cs="Arial Unicode MS"/>
                <w:sz w:val="18"/>
                <w:szCs w:val="18"/>
              </w:rPr>
              <w:t>.</w:t>
            </w:r>
            <w:r w:rsidRPr="0009303C">
              <w:rPr>
                <w:rFonts w:ascii="Bookman Old Style" w:eastAsia="Arial Unicode MS" w:hAnsi="Bookman Old Style" w:cs="Arial Unicode MS"/>
                <w:sz w:val="18"/>
                <w:szCs w:val="18"/>
              </w:rPr>
              <w:t xml:space="preserve"> </w:t>
            </w:r>
          </w:p>
        </w:tc>
        <w:tc>
          <w:tcPr>
            <w:tcW w:w="1320" w:type="dxa"/>
          </w:tcPr>
          <w:p w:rsidR="00BC452B" w:rsidRPr="0009303C" w:rsidRDefault="001808CF" w:rsidP="0009303C">
            <w:pPr>
              <w:shd w:val="clear" w:color="auto" w:fill="FFFFFF" w:themeFill="background1"/>
              <w:jc w:val="both"/>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BC452B" w:rsidRPr="0009303C">
              <w:rPr>
                <w:rFonts w:ascii="Bookman Old Style" w:eastAsia="Arial Unicode MS" w:hAnsi="Bookman Old Style" w:cs="Arial Unicode MS"/>
                <w:sz w:val="18"/>
                <w:szCs w:val="18"/>
              </w:rPr>
              <w:t>14.758.00</w:t>
            </w:r>
          </w:p>
        </w:tc>
        <w:tc>
          <w:tcPr>
            <w:tcW w:w="1143"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r>
      <w:tr w:rsidR="00BC452B" w:rsidRPr="0009303C" w:rsidTr="009B5542">
        <w:tc>
          <w:tcPr>
            <w:tcW w:w="2139"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3091" w:type="dxa"/>
          </w:tcPr>
          <w:p w:rsidR="00BC452B" w:rsidRPr="0009303C" w:rsidRDefault="001C208B" w:rsidP="0009303C">
            <w:pPr>
              <w:shd w:val="clear" w:color="auto" w:fill="FFFFFF" w:themeFill="background1"/>
              <w:jc w:val="both"/>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Pago al proveedor P</w:t>
            </w:r>
            <w:r w:rsidR="00BC452B" w:rsidRPr="0009303C">
              <w:rPr>
                <w:rFonts w:ascii="Bookman Old Style" w:eastAsia="Arial Unicode MS" w:hAnsi="Bookman Old Style" w:cs="Arial Unicode MS"/>
                <w:sz w:val="18"/>
                <w:szCs w:val="18"/>
              </w:rPr>
              <w:t>apel</w:t>
            </w:r>
            <w:r>
              <w:rPr>
                <w:rFonts w:ascii="Bookman Old Style" w:eastAsia="Arial Unicode MS" w:hAnsi="Bookman Old Style" w:cs="Arial Unicode MS"/>
                <w:sz w:val="18"/>
                <w:szCs w:val="18"/>
              </w:rPr>
              <w:t>era de los Altos por la c</w:t>
            </w:r>
            <w:r w:rsidR="00BC452B" w:rsidRPr="0009303C">
              <w:rPr>
                <w:rFonts w:ascii="Bookman Old Style" w:eastAsia="Arial Unicode MS" w:hAnsi="Bookman Old Style" w:cs="Arial Unicode MS"/>
                <w:sz w:val="18"/>
                <w:szCs w:val="18"/>
              </w:rPr>
              <w:t xml:space="preserve">ompra de una </w:t>
            </w:r>
            <w:proofErr w:type="spellStart"/>
            <w:r w:rsidR="00BC452B" w:rsidRPr="0009303C">
              <w:rPr>
                <w:rFonts w:ascii="Bookman Old Style" w:eastAsia="Arial Unicode MS" w:hAnsi="Bookman Old Style" w:cs="Arial Unicode MS"/>
                <w:sz w:val="18"/>
                <w:szCs w:val="18"/>
              </w:rPr>
              <w:t>lap</w:t>
            </w:r>
            <w:proofErr w:type="spellEnd"/>
            <w:r w:rsidR="00BC452B" w:rsidRPr="0009303C">
              <w:rPr>
                <w:rFonts w:ascii="Bookman Old Style" w:eastAsia="Arial Unicode MS" w:hAnsi="Bookman Old Style" w:cs="Arial Unicode MS"/>
                <w:sz w:val="18"/>
                <w:szCs w:val="18"/>
              </w:rPr>
              <w:t xml:space="preserve"> top  marca Toshiba c55  20 1k  de 4gb color negro as</w:t>
            </w:r>
            <w:r>
              <w:rPr>
                <w:rFonts w:ascii="Bookman Old Style" w:eastAsia="Arial Unicode MS" w:hAnsi="Bookman Old Style" w:cs="Arial Unicode MS"/>
                <w:sz w:val="18"/>
                <w:szCs w:val="18"/>
              </w:rPr>
              <w:t>ignado y bajo inventario de la Dirección de Desarrollo A</w:t>
            </w:r>
            <w:r w:rsidR="00BC452B" w:rsidRPr="0009303C">
              <w:rPr>
                <w:rFonts w:ascii="Bookman Old Style" w:eastAsia="Arial Unicode MS" w:hAnsi="Bookman Old Style" w:cs="Arial Unicode MS"/>
                <w:sz w:val="18"/>
                <w:szCs w:val="18"/>
              </w:rPr>
              <w:t>gropecuario.</w:t>
            </w:r>
          </w:p>
        </w:tc>
        <w:tc>
          <w:tcPr>
            <w:tcW w:w="1320" w:type="dxa"/>
          </w:tcPr>
          <w:p w:rsidR="00BC452B" w:rsidRPr="0009303C" w:rsidRDefault="001808CF" w:rsidP="0009303C">
            <w:pPr>
              <w:shd w:val="clear" w:color="auto" w:fill="FFFFFF" w:themeFill="background1"/>
              <w:jc w:val="both"/>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BC452B" w:rsidRPr="0009303C">
              <w:rPr>
                <w:rFonts w:ascii="Bookman Old Style" w:eastAsia="Arial Unicode MS" w:hAnsi="Bookman Old Style" w:cs="Arial Unicode MS"/>
                <w:sz w:val="18"/>
                <w:szCs w:val="18"/>
              </w:rPr>
              <w:t>5.200.00</w:t>
            </w:r>
          </w:p>
        </w:tc>
        <w:tc>
          <w:tcPr>
            <w:tcW w:w="1143"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r>
      <w:tr w:rsidR="00BC452B" w:rsidRPr="0009303C" w:rsidTr="009B5542">
        <w:tc>
          <w:tcPr>
            <w:tcW w:w="2139"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c>
          <w:tcPr>
            <w:tcW w:w="3091"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r w:rsidRPr="0009303C">
              <w:rPr>
                <w:rFonts w:ascii="Bookman Old Style" w:eastAsia="Arial Unicode MS" w:hAnsi="Bookman Old Style" w:cs="Arial Unicode MS"/>
                <w:sz w:val="18"/>
                <w:szCs w:val="18"/>
              </w:rPr>
              <w:t xml:space="preserve">Pago al proveedor </w:t>
            </w:r>
            <w:r w:rsidR="001C208B">
              <w:rPr>
                <w:rFonts w:ascii="Bookman Old Style" w:eastAsia="Arial Unicode MS" w:hAnsi="Bookman Old Style" w:cs="Arial Unicode MS"/>
                <w:sz w:val="18"/>
                <w:szCs w:val="18"/>
              </w:rPr>
              <w:t>Papelera de los Altos por la c</w:t>
            </w:r>
            <w:r w:rsidRPr="0009303C">
              <w:rPr>
                <w:rFonts w:ascii="Bookman Old Style" w:eastAsia="Arial Unicode MS" w:hAnsi="Bookman Old Style" w:cs="Arial Unicode MS"/>
                <w:sz w:val="18"/>
                <w:szCs w:val="18"/>
              </w:rPr>
              <w:t>ompra de u</w:t>
            </w:r>
            <w:r w:rsidR="0009303C">
              <w:rPr>
                <w:rFonts w:ascii="Bookman Old Style" w:eastAsia="Arial Unicode MS" w:hAnsi="Bookman Old Style" w:cs="Arial Unicode MS"/>
                <w:sz w:val="18"/>
                <w:szCs w:val="18"/>
              </w:rPr>
              <w:t>n multifuncional  HP 8620 Número de serie</w:t>
            </w:r>
            <w:r w:rsidRPr="0009303C">
              <w:rPr>
                <w:rFonts w:ascii="Bookman Old Style" w:eastAsia="Arial Unicode MS" w:hAnsi="Bookman Old Style" w:cs="Arial Unicode MS"/>
                <w:sz w:val="18"/>
                <w:szCs w:val="18"/>
              </w:rPr>
              <w:t xml:space="preserve"> </w:t>
            </w:r>
            <w:r w:rsidR="00C24DDD" w:rsidRPr="0009303C">
              <w:rPr>
                <w:rFonts w:ascii="Bookman Old Style" w:eastAsia="Arial Unicode MS" w:hAnsi="Bookman Old Style" w:cs="Arial Unicode MS"/>
                <w:sz w:val="18"/>
                <w:szCs w:val="18"/>
              </w:rPr>
              <w:t>CN59CFKQ6K</w:t>
            </w:r>
            <w:r w:rsidR="001C208B">
              <w:rPr>
                <w:rFonts w:ascii="Bookman Old Style" w:eastAsia="Arial Unicode MS" w:hAnsi="Bookman Old Style" w:cs="Arial Unicode MS"/>
                <w:sz w:val="18"/>
                <w:szCs w:val="18"/>
              </w:rPr>
              <w:t xml:space="preserve">, </w:t>
            </w:r>
            <w:r w:rsidRPr="0009303C">
              <w:rPr>
                <w:rFonts w:ascii="Bookman Old Style" w:eastAsia="Arial Unicode MS" w:hAnsi="Bookman Old Style" w:cs="Arial Unicode MS"/>
                <w:sz w:val="18"/>
                <w:szCs w:val="18"/>
              </w:rPr>
              <w:t>color negro asi</w:t>
            </w:r>
            <w:r w:rsidR="001C208B">
              <w:rPr>
                <w:rFonts w:ascii="Bookman Old Style" w:eastAsia="Arial Unicode MS" w:hAnsi="Bookman Old Style" w:cs="Arial Unicode MS"/>
                <w:sz w:val="18"/>
                <w:szCs w:val="18"/>
              </w:rPr>
              <w:t>gnado y bajo inventario de la  Oficialía del Registro C</w:t>
            </w:r>
            <w:r w:rsidRPr="0009303C">
              <w:rPr>
                <w:rFonts w:ascii="Bookman Old Style" w:eastAsia="Arial Unicode MS" w:hAnsi="Bookman Old Style" w:cs="Arial Unicode MS"/>
                <w:sz w:val="18"/>
                <w:szCs w:val="18"/>
              </w:rPr>
              <w:t>i</w:t>
            </w:r>
            <w:r w:rsidR="0009303C">
              <w:rPr>
                <w:rFonts w:ascii="Bookman Old Style" w:eastAsia="Arial Unicode MS" w:hAnsi="Bookman Old Style" w:cs="Arial Unicode MS"/>
                <w:sz w:val="18"/>
                <w:szCs w:val="18"/>
              </w:rPr>
              <w:t>vil de Ayotlá</w:t>
            </w:r>
            <w:r w:rsidRPr="0009303C">
              <w:rPr>
                <w:rFonts w:ascii="Bookman Old Style" w:eastAsia="Arial Unicode MS" w:hAnsi="Bookman Old Style" w:cs="Arial Unicode MS"/>
                <w:sz w:val="18"/>
                <w:szCs w:val="18"/>
              </w:rPr>
              <w:t>n</w:t>
            </w:r>
            <w:r w:rsidR="0009303C">
              <w:rPr>
                <w:rFonts w:ascii="Bookman Old Style" w:eastAsia="Arial Unicode MS" w:hAnsi="Bookman Old Style" w:cs="Arial Unicode MS"/>
                <w:sz w:val="18"/>
                <w:szCs w:val="18"/>
              </w:rPr>
              <w:t>.</w:t>
            </w:r>
          </w:p>
        </w:tc>
        <w:tc>
          <w:tcPr>
            <w:tcW w:w="1320"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r w:rsidRPr="0009303C">
              <w:rPr>
                <w:rFonts w:ascii="Bookman Old Style" w:eastAsia="Arial Unicode MS" w:hAnsi="Bookman Old Style" w:cs="Arial Unicode MS"/>
                <w:sz w:val="18"/>
                <w:szCs w:val="18"/>
              </w:rPr>
              <w:t>4.250.00</w:t>
            </w:r>
          </w:p>
        </w:tc>
        <w:tc>
          <w:tcPr>
            <w:tcW w:w="1143" w:type="dxa"/>
          </w:tcPr>
          <w:p w:rsidR="00BC452B" w:rsidRPr="0009303C" w:rsidRDefault="00BC452B" w:rsidP="0009303C">
            <w:pPr>
              <w:shd w:val="clear" w:color="auto" w:fill="FFFFFF" w:themeFill="background1"/>
              <w:jc w:val="both"/>
              <w:rPr>
                <w:rFonts w:ascii="Bookman Old Style" w:eastAsia="Arial Unicode MS" w:hAnsi="Bookman Old Style" w:cs="Arial Unicode MS"/>
                <w:sz w:val="18"/>
                <w:szCs w:val="18"/>
              </w:rPr>
            </w:pPr>
          </w:p>
        </w:tc>
      </w:tr>
    </w:tbl>
    <w:p w:rsidR="00D077EF" w:rsidRPr="0009303C" w:rsidRDefault="00D077EF" w:rsidP="0009303C">
      <w:pPr>
        <w:shd w:val="clear" w:color="auto" w:fill="FFFFFF" w:themeFill="background1"/>
        <w:spacing w:after="0" w:line="240" w:lineRule="auto"/>
        <w:jc w:val="both"/>
        <w:rPr>
          <w:rFonts w:ascii="Bookman Old Style" w:eastAsia="Arial Unicode MS" w:hAnsi="Bookman Old Style" w:cs="Arial Unicode MS"/>
          <w:sz w:val="18"/>
          <w:szCs w:val="18"/>
          <w:lang w:val="es-ES"/>
        </w:rPr>
      </w:pPr>
    </w:p>
    <w:p w:rsidR="00D077EF" w:rsidRDefault="00D077EF" w:rsidP="00BC452B">
      <w:pPr>
        <w:shd w:val="clear" w:color="auto" w:fill="FFFFFF" w:themeFill="background1"/>
        <w:spacing w:after="0" w:line="240" w:lineRule="auto"/>
        <w:ind w:right="-235"/>
        <w:jc w:val="both"/>
        <w:rPr>
          <w:rFonts w:ascii="Bookman Old Style" w:hAnsi="Bookman Old Style"/>
          <w:sz w:val="26"/>
          <w:szCs w:val="26"/>
        </w:rPr>
      </w:pPr>
    </w:p>
    <w:p w:rsidR="00D077EF" w:rsidRDefault="00D077EF" w:rsidP="00BC452B">
      <w:pPr>
        <w:shd w:val="clear" w:color="auto" w:fill="FFFFFF" w:themeFill="background1"/>
        <w:spacing w:after="0" w:line="240" w:lineRule="auto"/>
        <w:ind w:right="-235"/>
        <w:jc w:val="both"/>
        <w:rPr>
          <w:rFonts w:ascii="Bookman Old Style" w:hAnsi="Bookman Old Style"/>
          <w:sz w:val="26"/>
          <w:szCs w:val="26"/>
        </w:rPr>
      </w:pPr>
    </w:p>
    <w:p w:rsidR="00D077EF" w:rsidRDefault="00D077EF" w:rsidP="00BC452B">
      <w:pPr>
        <w:shd w:val="clear" w:color="auto" w:fill="FFFFFF" w:themeFill="background1"/>
        <w:spacing w:after="0" w:line="240" w:lineRule="auto"/>
        <w:ind w:right="-235"/>
        <w:jc w:val="both"/>
        <w:rPr>
          <w:rFonts w:ascii="Bookman Old Style" w:hAnsi="Bookman Old Style"/>
          <w:sz w:val="26"/>
          <w:szCs w:val="26"/>
        </w:rPr>
      </w:pPr>
    </w:p>
    <w:p w:rsidR="00631F58" w:rsidRDefault="00631F58" w:rsidP="00BC452B">
      <w:pPr>
        <w:shd w:val="clear" w:color="auto" w:fill="FFFFFF" w:themeFill="background1"/>
        <w:spacing w:after="0" w:line="240" w:lineRule="auto"/>
        <w:ind w:right="-235"/>
        <w:jc w:val="both"/>
        <w:rPr>
          <w:rFonts w:ascii="Bookman Old Style" w:hAnsi="Bookman Old Style"/>
          <w:sz w:val="26"/>
          <w:szCs w:val="26"/>
        </w:rPr>
      </w:pPr>
    </w:p>
    <w:p w:rsidR="00631F58" w:rsidRDefault="00631F58" w:rsidP="00BC452B">
      <w:pPr>
        <w:shd w:val="clear" w:color="auto" w:fill="FFFFFF" w:themeFill="background1"/>
        <w:spacing w:after="0" w:line="240" w:lineRule="auto"/>
        <w:ind w:right="-235"/>
        <w:jc w:val="both"/>
        <w:rPr>
          <w:rFonts w:ascii="Bookman Old Style" w:hAnsi="Bookman Old Style"/>
          <w:sz w:val="26"/>
          <w:szCs w:val="26"/>
        </w:rPr>
      </w:pPr>
    </w:p>
    <w:tbl>
      <w:tblPr>
        <w:tblStyle w:val="Tablaconcuadrcula6"/>
        <w:tblW w:w="7654" w:type="dxa"/>
        <w:tblInd w:w="279" w:type="dxa"/>
        <w:tblLook w:val="04A0" w:firstRow="1" w:lastRow="0" w:firstColumn="1" w:lastColumn="0" w:noHBand="0" w:noVBand="1"/>
      </w:tblPr>
      <w:tblGrid>
        <w:gridCol w:w="1701"/>
        <w:gridCol w:w="3260"/>
        <w:gridCol w:w="1559"/>
        <w:gridCol w:w="1134"/>
      </w:tblGrid>
      <w:tr w:rsidR="00CF56F0" w:rsidRPr="00CF56F0" w:rsidTr="00E5696E">
        <w:tc>
          <w:tcPr>
            <w:tcW w:w="1701" w:type="dxa"/>
          </w:tcPr>
          <w:p w:rsidR="00CF56F0" w:rsidRPr="00CF56F0" w:rsidRDefault="00CF56F0" w:rsidP="00CF56F0">
            <w:pPr>
              <w:jc w:val="center"/>
              <w:rPr>
                <w:rFonts w:ascii="Bookman Old Style" w:eastAsia="Arial Unicode MS" w:hAnsi="Bookman Old Style" w:cs="Arial Unicode MS"/>
                <w:sz w:val="18"/>
                <w:szCs w:val="18"/>
              </w:rPr>
            </w:pPr>
          </w:p>
        </w:tc>
        <w:tc>
          <w:tcPr>
            <w:tcW w:w="3260" w:type="dxa"/>
          </w:tcPr>
          <w:p w:rsidR="00CF56F0" w:rsidRPr="00CF56F0" w:rsidRDefault="00CF56F0" w:rsidP="00CF56F0">
            <w:pPr>
              <w:jc w:val="both"/>
              <w:rPr>
                <w:rFonts w:ascii="Bookman Old Style" w:eastAsia="Arial Unicode MS" w:hAnsi="Bookman Old Style" w:cs="Arial Unicode MS"/>
                <w:sz w:val="18"/>
                <w:szCs w:val="18"/>
              </w:rPr>
            </w:pPr>
            <w:r w:rsidRPr="00CF56F0">
              <w:rPr>
                <w:rFonts w:ascii="Bookman Old Style" w:eastAsia="Arial Unicode MS" w:hAnsi="Bookman Old Style" w:cs="Arial Unicode MS"/>
                <w:sz w:val="18"/>
                <w:szCs w:val="18"/>
              </w:rPr>
              <w:t>Pago al proveedor Sergio Gómez Vázquez por la compr</w:t>
            </w:r>
            <w:r w:rsidR="001C208B">
              <w:rPr>
                <w:rFonts w:ascii="Bookman Old Style" w:eastAsia="Arial Unicode MS" w:hAnsi="Bookman Old Style" w:cs="Arial Unicode MS"/>
                <w:sz w:val="18"/>
                <w:szCs w:val="18"/>
              </w:rPr>
              <w:t>a de 6 radios de comunicación (</w:t>
            </w:r>
            <w:r w:rsidRPr="00CF56F0">
              <w:rPr>
                <w:rFonts w:ascii="Bookman Old Style" w:eastAsia="Arial Unicode MS" w:hAnsi="Bookman Old Style" w:cs="Arial Unicode MS"/>
                <w:sz w:val="18"/>
                <w:szCs w:val="18"/>
              </w:rPr>
              <w:t>descripción de la marca) mismo</w:t>
            </w:r>
            <w:r w:rsidR="001C208B">
              <w:rPr>
                <w:rFonts w:ascii="Bookman Old Style" w:eastAsia="Arial Unicode MS" w:hAnsi="Bookman Old Style" w:cs="Arial Unicode MS"/>
                <w:sz w:val="18"/>
                <w:szCs w:val="18"/>
              </w:rPr>
              <w:t>s que están a resguardo e inventario de la Dirección de Tránsito  M</w:t>
            </w:r>
            <w:r w:rsidRPr="00CF56F0">
              <w:rPr>
                <w:rFonts w:ascii="Bookman Old Style" w:eastAsia="Arial Unicode MS" w:hAnsi="Bookman Old Style" w:cs="Arial Unicode MS"/>
                <w:sz w:val="18"/>
                <w:szCs w:val="18"/>
              </w:rPr>
              <w:t>unicipal</w:t>
            </w:r>
            <w:r w:rsidR="001C208B">
              <w:rPr>
                <w:rFonts w:ascii="Bookman Old Style" w:eastAsia="Arial Unicode MS" w:hAnsi="Bookman Old Style" w:cs="Arial Unicode MS"/>
                <w:sz w:val="18"/>
                <w:szCs w:val="18"/>
              </w:rPr>
              <w:t>.</w:t>
            </w:r>
          </w:p>
        </w:tc>
        <w:tc>
          <w:tcPr>
            <w:tcW w:w="1559" w:type="dxa"/>
          </w:tcPr>
          <w:p w:rsidR="00CF56F0" w:rsidRPr="00CF56F0" w:rsidRDefault="001808CF" w:rsidP="00CF56F0">
            <w:pPr>
              <w:jc w:val="center"/>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CF56F0" w:rsidRPr="00CF56F0">
              <w:rPr>
                <w:rFonts w:ascii="Bookman Old Style" w:eastAsia="Arial Unicode MS" w:hAnsi="Bookman Old Style" w:cs="Arial Unicode MS"/>
                <w:sz w:val="18"/>
                <w:szCs w:val="18"/>
              </w:rPr>
              <w:t>24.012.00</w:t>
            </w:r>
          </w:p>
        </w:tc>
        <w:tc>
          <w:tcPr>
            <w:tcW w:w="1134" w:type="dxa"/>
          </w:tcPr>
          <w:p w:rsidR="00CF56F0" w:rsidRPr="00CF56F0" w:rsidRDefault="00CF56F0" w:rsidP="00CF56F0">
            <w:pPr>
              <w:jc w:val="center"/>
              <w:rPr>
                <w:rFonts w:ascii="Calibri" w:eastAsia="Calibri" w:hAnsi="Calibri" w:cs="Times New Roman"/>
              </w:rPr>
            </w:pPr>
          </w:p>
        </w:tc>
      </w:tr>
      <w:tr w:rsidR="00CF56F0" w:rsidRPr="00CF56F0" w:rsidTr="00E5696E">
        <w:tc>
          <w:tcPr>
            <w:tcW w:w="1701" w:type="dxa"/>
          </w:tcPr>
          <w:p w:rsidR="00CF56F0" w:rsidRPr="00CF56F0" w:rsidRDefault="00CF56F0" w:rsidP="00CF56F0">
            <w:pPr>
              <w:jc w:val="center"/>
              <w:rPr>
                <w:rFonts w:ascii="Bookman Old Style" w:eastAsia="Arial Unicode MS" w:hAnsi="Bookman Old Style" w:cs="Arial Unicode MS"/>
                <w:sz w:val="18"/>
                <w:szCs w:val="18"/>
              </w:rPr>
            </w:pPr>
          </w:p>
        </w:tc>
        <w:tc>
          <w:tcPr>
            <w:tcW w:w="3260" w:type="dxa"/>
          </w:tcPr>
          <w:p w:rsidR="00CF56F0" w:rsidRPr="00CF56F0" w:rsidRDefault="001C208B" w:rsidP="00CF56F0">
            <w:pPr>
              <w:jc w:val="both"/>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Pago al proveedor Juan Enrique </w:t>
            </w:r>
            <w:proofErr w:type="spellStart"/>
            <w:r>
              <w:rPr>
                <w:rFonts w:ascii="Bookman Old Style" w:eastAsia="Arial Unicode MS" w:hAnsi="Bookman Old Style" w:cs="Arial Unicode MS"/>
                <w:sz w:val="18"/>
                <w:szCs w:val="18"/>
              </w:rPr>
              <w:t>Velez</w:t>
            </w:r>
            <w:proofErr w:type="spellEnd"/>
            <w:r>
              <w:rPr>
                <w:rFonts w:ascii="Bookman Old Style" w:eastAsia="Arial Unicode MS" w:hAnsi="Bookman Old Style" w:cs="Arial Unicode MS"/>
                <w:sz w:val="18"/>
                <w:szCs w:val="18"/>
              </w:rPr>
              <w:t xml:space="preserve"> B</w:t>
            </w:r>
            <w:r w:rsidR="00CF56F0" w:rsidRPr="00CF56F0">
              <w:rPr>
                <w:rFonts w:ascii="Bookman Old Style" w:eastAsia="Arial Unicode MS" w:hAnsi="Bookman Old Style" w:cs="Arial Unicode MS"/>
                <w:sz w:val="18"/>
                <w:szCs w:val="18"/>
              </w:rPr>
              <w:t xml:space="preserve">ocanegra por la compra de </w:t>
            </w:r>
            <w:proofErr w:type="gramStart"/>
            <w:r w:rsidR="00CF56F0" w:rsidRPr="00CF56F0">
              <w:rPr>
                <w:rFonts w:ascii="Bookman Old Style" w:eastAsia="Arial Unicode MS" w:hAnsi="Bookman Old Style" w:cs="Arial Unicode MS"/>
                <w:sz w:val="18"/>
                <w:szCs w:val="18"/>
              </w:rPr>
              <w:t>un</w:t>
            </w:r>
            <w:proofErr w:type="gramEnd"/>
            <w:r w:rsidR="00CF56F0" w:rsidRPr="00CF56F0">
              <w:rPr>
                <w:rFonts w:ascii="Bookman Old Style" w:eastAsia="Arial Unicode MS" w:hAnsi="Bookman Old Style" w:cs="Arial Unicode MS"/>
                <w:sz w:val="18"/>
                <w:szCs w:val="18"/>
              </w:rPr>
              <w:t xml:space="preserve"> multifuncional marca </w:t>
            </w:r>
            <w:r w:rsidRPr="00CF56F0">
              <w:rPr>
                <w:rFonts w:ascii="Bookman Old Style" w:eastAsia="Arial Unicode MS" w:hAnsi="Bookman Old Style" w:cs="Arial Unicode MS"/>
                <w:sz w:val="18"/>
                <w:szCs w:val="18"/>
              </w:rPr>
              <w:t>BROTHER DCPJ10</w:t>
            </w:r>
            <w:r w:rsidR="00CF56F0" w:rsidRPr="00CF56F0">
              <w:rPr>
                <w:rFonts w:ascii="Bookman Old Style" w:eastAsia="Arial Unicode MS" w:hAnsi="Bookman Old Style" w:cs="Arial Unicode MS"/>
                <w:sz w:val="18"/>
                <w:szCs w:val="18"/>
              </w:rPr>
              <w:t>0</w:t>
            </w:r>
            <w:r>
              <w:rPr>
                <w:rFonts w:ascii="Bookman Old Style" w:eastAsia="Arial Unicode MS" w:hAnsi="Bookman Old Style" w:cs="Arial Unicode MS"/>
                <w:sz w:val="18"/>
                <w:szCs w:val="18"/>
              </w:rPr>
              <w:t xml:space="preserve"> para la Dirección de Recursos H</w:t>
            </w:r>
            <w:r w:rsidR="00CF56F0" w:rsidRPr="00CF56F0">
              <w:rPr>
                <w:rFonts w:ascii="Bookman Old Style" w:eastAsia="Arial Unicode MS" w:hAnsi="Bookman Old Style" w:cs="Arial Unicode MS"/>
                <w:sz w:val="18"/>
                <w:szCs w:val="18"/>
              </w:rPr>
              <w:t>umanos</w:t>
            </w:r>
            <w:r>
              <w:rPr>
                <w:rFonts w:ascii="Bookman Old Style" w:eastAsia="Arial Unicode MS" w:hAnsi="Bookman Old Style" w:cs="Arial Unicode MS"/>
                <w:sz w:val="18"/>
                <w:szCs w:val="18"/>
              </w:rPr>
              <w:t>.</w:t>
            </w:r>
          </w:p>
        </w:tc>
        <w:tc>
          <w:tcPr>
            <w:tcW w:w="1559" w:type="dxa"/>
          </w:tcPr>
          <w:p w:rsidR="00CF56F0" w:rsidRPr="00CF56F0" w:rsidRDefault="001808CF" w:rsidP="00CF56F0">
            <w:pPr>
              <w:jc w:val="center"/>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CF56F0" w:rsidRPr="00CF56F0">
              <w:rPr>
                <w:rFonts w:ascii="Bookman Old Style" w:eastAsia="Arial Unicode MS" w:hAnsi="Bookman Old Style" w:cs="Arial Unicode MS"/>
                <w:sz w:val="18"/>
                <w:szCs w:val="18"/>
              </w:rPr>
              <w:t>3.799.00</w:t>
            </w:r>
          </w:p>
        </w:tc>
        <w:tc>
          <w:tcPr>
            <w:tcW w:w="1134" w:type="dxa"/>
          </w:tcPr>
          <w:p w:rsidR="00CF56F0" w:rsidRPr="00CF56F0" w:rsidRDefault="00CF56F0" w:rsidP="00CF56F0">
            <w:pPr>
              <w:jc w:val="center"/>
              <w:rPr>
                <w:rFonts w:ascii="Calibri" w:eastAsia="Calibri" w:hAnsi="Calibri" w:cs="Times New Roman"/>
              </w:rPr>
            </w:pPr>
          </w:p>
        </w:tc>
      </w:tr>
      <w:tr w:rsidR="00CF56F0" w:rsidRPr="00CF56F0" w:rsidTr="00E5696E">
        <w:tc>
          <w:tcPr>
            <w:tcW w:w="1701" w:type="dxa"/>
          </w:tcPr>
          <w:p w:rsidR="00CF56F0" w:rsidRPr="00CF56F0" w:rsidRDefault="00CF56F0" w:rsidP="00CF56F0">
            <w:pPr>
              <w:jc w:val="center"/>
              <w:rPr>
                <w:rFonts w:ascii="Bookman Old Style" w:eastAsia="Arial Unicode MS" w:hAnsi="Bookman Old Style" w:cs="Arial Unicode MS"/>
                <w:sz w:val="18"/>
                <w:szCs w:val="18"/>
              </w:rPr>
            </w:pPr>
          </w:p>
        </w:tc>
        <w:tc>
          <w:tcPr>
            <w:tcW w:w="3260" w:type="dxa"/>
          </w:tcPr>
          <w:p w:rsidR="00CF56F0" w:rsidRPr="00CF56F0" w:rsidRDefault="00CF56F0" w:rsidP="00CF56F0">
            <w:pPr>
              <w:jc w:val="both"/>
              <w:rPr>
                <w:rFonts w:ascii="Bookman Old Style" w:eastAsia="Arial Unicode MS" w:hAnsi="Bookman Old Style" w:cs="Arial Unicode MS"/>
                <w:sz w:val="18"/>
                <w:szCs w:val="18"/>
              </w:rPr>
            </w:pPr>
            <w:r w:rsidRPr="00CF56F0">
              <w:rPr>
                <w:rFonts w:ascii="Bookman Old Style" w:eastAsia="Arial Unicode MS" w:hAnsi="Bookman Old Style" w:cs="Arial Unicode MS"/>
                <w:sz w:val="18"/>
                <w:szCs w:val="18"/>
              </w:rPr>
              <w:t>Compra colchonetas y mesa para mi</w:t>
            </w:r>
            <w:r w:rsidR="001C208B">
              <w:rPr>
                <w:rFonts w:ascii="Bookman Old Style" w:eastAsia="Arial Unicode MS" w:hAnsi="Bookman Old Style" w:cs="Arial Unicode MS"/>
                <w:sz w:val="18"/>
                <w:szCs w:val="18"/>
              </w:rPr>
              <w:t>litares que resguardan nuestro M</w:t>
            </w:r>
            <w:r w:rsidRPr="00CF56F0">
              <w:rPr>
                <w:rFonts w:ascii="Bookman Old Style" w:eastAsia="Arial Unicode MS" w:hAnsi="Bookman Old Style" w:cs="Arial Unicode MS"/>
                <w:sz w:val="18"/>
                <w:szCs w:val="18"/>
              </w:rPr>
              <w:t>unicipio</w:t>
            </w:r>
            <w:r w:rsidR="001C208B">
              <w:rPr>
                <w:rFonts w:ascii="Bookman Old Style" w:eastAsia="Arial Unicode MS" w:hAnsi="Bookman Old Style" w:cs="Arial Unicode MS"/>
                <w:sz w:val="18"/>
                <w:szCs w:val="18"/>
              </w:rPr>
              <w:t>,</w:t>
            </w:r>
            <w:r w:rsidRPr="00CF56F0">
              <w:rPr>
                <w:rFonts w:ascii="Bookman Old Style" w:eastAsia="Arial Unicode MS" w:hAnsi="Bookman Old Style" w:cs="Arial Unicode MS"/>
                <w:sz w:val="18"/>
                <w:szCs w:val="18"/>
              </w:rPr>
              <w:t xml:space="preserve"> colchonetas 4,350.00 mesa 1.740.00</w:t>
            </w:r>
            <w:r w:rsidR="002B32A5">
              <w:rPr>
                <w:rFonts w:ascii="Bookman Old Style" w:eastAsia="Arial Unicode MS" w:hAnsi="Bookman Old Style" w:cs="Arial Unicode MS"/>
                <w:sz w:val="18"/>
                <w:szCs w:val="18"/>
              </w:rPr>
              <w:t>.</w:t>
            </w:r>
            <w:r w:rsidR="001C208B">
              <w:rPr>
                <w:rFonts w:ascii="Bookman Old Style" w:eastAsia="Arial Unicode MS" w:hAnsi="Bookman Old Style" w:cs="Arial Unicode MS"/>
                <w:sz w:val="18"/>
                <w:szCs w:val="18"/>
              </w:rPr>
              <w:t xml:space="preserve"> </w:t>
            </w:r>
          </w:p>
        </w:tc>
        <w:tc>
          <w:tcPr>
            <w:tcW w:w="1559" w:type="dxa"/>
          </w:tcPr>
          <w:p w:rsidR="00CF56F0" w:rsidRPr="00CF56F0" w:rsidRDefault="001808CF" w:rsidP="00CF56F0">
            <w:pPr>
              <w:jc w:val="center"/>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CF56F0" w:rsidRPr="00CF56F0">
              <w:rPr>
                <w:rFonts w:ascii="Bookman Old Style" w:eastAsia="Arial Unicode MS" w:hAnsi="Bookman Old Style" w:cs="Arial Unicode MS"/>
                <w:sz w:val="18"/>
                <w:szCs w:val="18"/>
              </w:rPr>
              <w:t>6.090.00</w:t>
            </w:r>
          </w:p>
        </w:tc>
        <w:tc>
          <w:tcPr>
            <w:tcW w:w="1134" w:type="dxa"/>
          </w:tcPr>
          <w:p w:rsidR="00CF56F0" w:rsidRPr="00CF56F0" w:rsidRDefault="00CF56F0" w:rsidP="00CF56F0">
            <w:pPr>
              <w:jc w:val="center"/>
              <w:rPr>
                <w:rFonts w:ascii="Calibri" w:eastAsia="Calibri" w:hAnsi="Calibri" w:cs="Times New Roman"/>
              </w:rPr>
            </w:pPr>
          </w:p>
        </w:tc>
      </w:tr>
      <w:tr w:rsidR="00CF56F0" w:rsidRPr="00CF56F0" w:rsidTr="00E5696E">
        <w:tc>
          <w:tcPr>
            <w:tcW w:w="1701" w:type="dxa"/>
          </w:tcPr>
          <w:p w:rsidR="00CF56F0" w:rsidRPr="00CF56F0" w:rsidRDefault="00CF56F0" w:rsidP="00CF56F0">
            <w:pPr>
              <w:jc w:val="center"/>
              <w:rPr>
                <w:rFonts w:ascii="Bookman Old Style" w:eastAsia="Arial Unicode MS" w:hAnsi="Bookman Old Style" w:cs="Arial Unicode MS"/>
                <w:sz w:val="18"/>
                <w:szCs w:val="18"/>
              </w:rPr>
            </w:pPr>
          </w:p>
        </w:tc>
        <w:tc>
          <w:tcPr>
            <w:tcW w:w="3260" w:type="dxa"/>
          </w:tcPr>
          <w:p w:rsidR="00CF56F0" w:rsidRPr="00CF56F0" w:rsidRDefault="00CF56F0" w:rsidP="00CF56F0">
            <w:pPr>
              <w:jc w:val="both"/>
              <w:rPr>
                <w:rFonts w:ascii="Bookman Old Style" w:eastAsia="Arial Unicode MS" w:hAnsi="Bookman Old Style" w:cs="Arial Unicode MS"/>
                <w:sz w:val="18"/>
                <w:szCs w:val="18"/>
              </w:rPr>
            </w:pPr>
            <w:r w:rsidRPr="00CF56F0">
              <w:rPr>
                <w:rFonts w:ascii="Bookman Old Style" w:eastAsia="Arial Unicode MS" w:hAnsi="Bookman Old Style" w:cs="Arial Unicode MS"/>
                <w:sz w:val="18"/>
                <w:szCs w:val="18"/>
              </w:rPr>
              <w:t xml:space="preserve">Pago por la compra </w:t>
            </w:r>
            <w:r w:rsidR="001C208B">
              <w:rPr>
                <w:rFonts w:ascii="Bookman Old Style" w:eastAsia="Arial Unicode MS" w:hAnsi="Bookman Old Style" w:cs="Arial Unicode MS"/>
                <w:sz w:val="18"/>
                <w:szCs w:val="18"/>
              </w:rPr>
              <w:t>aspersores y boquillas para la Dirección de Protección Civil con el Proveedor A</w:t>
            </w:r>
            <w:r w:rsidRPr="00CF56F0">
              <w:rPr>
                <w:rFonts w:ascii="Bookman Old Style" w:eastAsia="Arial Unicode MS" w:hAnsi="Bookman Old Style" w:cs="Arial Unicode MS"/>
                <w:sz w:val="18"/>
                <w:szCs w:val="18"/>
              </w:rPr>
              <w:t>gro Hernández</w:t>
            </w:r>
            <w:r w:rsidR="001C208B">
              <w:rPr>
                <w:rFonts w:ascii="Bookman Old Style" w:eastAsia="Arial Unicode MS" w:hAnsi="Bookman Old Style" w:cs="Arial Unicode MS"/>
                <w:sz w:val="18"/>
                <w:szCs w:val="18"/>
              </w:rPr>
              <w:t>.</w:t>
            </w:r>
            <w:r w:rsidRPr="00CF56F0">
              <w:rPr>
                <w:rFonts w:ascii="Bookman Old Style" w:eastAsia="Arial Unicode MS" w:hAnsi="Bookman Old Style" w:cs="Arial Unicode MS"/>
                <w:sz w:val="18"/>
                <w:szCs w:val="18"/>
              </w:rPr>
              <w:t xml:space="preserve"> </w:t>
            </w:r>
          </w:p>
        </w:tc>
        <w:tc>
          <w:tcPr>
            <w:tcW w:w="1559" w:type="dxa"/>
          </w:tcPr>
          <w:p w:rsidR="00CF56F0" w:rsidRPr="00CF56F0" w:rsidRDefault="001808CF" w:rsidP="00CF56F0">
            <w:pPr>
              <w:jc w:val="center"/>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CF56F0" w:rsidRPr="00CF56F0">
              <w:rPr>
                <w:rFonts w:ascii="Bookman Old Style" w:eastAsia="Arial Unicode MS" w:hAnsi="Bookman Old Style" w:cs="Arial Unicode MS"/>
                <w:sz w:val="18"/>
                <w:szCs w:val="18"/>
              </w:rPr>
              <w:t>11.380.01</w:t>
            </w:r>
          </w:p>
        </w:tc>
        <w:tc>
          <w:tcPr>
            <w:tcW w:w="1134" w:type="dxa"/>
          </w:tcPr>
          <w:p w:rsidR="00CF56F0" w:rsidRPr="00CF56F0" w:rsidRDefault="00CF56F0" w:rsidP="00CF56F0">
            <w:pPr>
              <w:jc w:val="center"/>
              <w:rPr>
                <w:rFonts w:ascii="Calibri" w:eastAsia="Calibri" w:hAnsi="Calibri" w:cs="Times New Roman"/>
              </w:rPr>
            </w:pPr>
          </w:p>
        </w:tc>
      </w:tr>
      <w:tr w:rsidR="00CF56F0" w:rsidRPr="00CF56F0" w:rsidTr="00E5696E">
        <w:tc>
          <w:tcPr>
            <w:tcW w:w="1701" w:type="dxa"/>
          </w:tcPr>
          <w:p w:rsidR="00CF56F0" w:rsidRPr="00CF56F0" w:rsidRDefault="00CF56F0" w:rsidP="00CF56F0">
            <w:pPr>
              <w:jc w:val="center"/>
              <w:rPr>
                <w:rFonts w:ascii="Bookman Old Style" w:eastAsia="Arial Unicode MS" w:hAnsi="Bookman Old Style" w:cs="Arial Unicode MS"/>
                <w:sz w:val="18"/>
                <w:szCs w:val="18"/>
              </w:rPr>
            </w:pPr>
          </w:p>
        </w:tc>
        <w:tc>
          <w:tcPr>
            <w:tcW w:w="3260" w:type="dxa"/>
          </w:tcPr>
          <w:p w:rsidR="00CF56F0" w:rsidRPr="00CF56F0" w:rsidRDefault="00CF56F0" w:rsidP="00CF56F0">
            <w:pPr>
              <w:jc w:val="both"/>
              <w:rPr>
                <w:rFonts w:ascii="Bookman Old Style" w:eastAsia="Arial Unicode MS" w:hAnsi="Bookman Old Style" w:cs="Arial Unicode MS"/>
                <w:sz w:val="18"/>
                <w:szCs w:val="18"/>
              </w:rPr>
            </w:pPr>
            <w:r w:rsidRPr="00CF56F0">
              <w:rPr>
                <w:rFonts w:ascii="Bookman Old Style" w:eastAsia="Arial Unicode MS" w:hAnsi="Bookman Old Style" w:cs="Arial Unicode MS"/>
                <w:sz w:val="18"/>
                <w:szCs w:val="18"/>
              </w:rPr>
              <w:t xml:space="preserve">Pago de la compra de un equipo de </w:t>
            </w:r>
            <w:proofErr w:type="spellStart"/>
            <w:r w:rsidRPr="00CF56F0">
              <w:rPr>
                <w:rFonts w:ascii="Bookman Old Style" w:eastAsia="Arial Unicode MS" w:hAnsi="Bookman Old Style" w:cs="Arial Unicode MS"/>
                <w:sz w:val="18"/>
                <w:szCs w:val="18"/>
              </w:rPr>
              <w:t>computo</w:t>
            </w:r>
            <w:proofErr w:type="spellEnd"/>
            <w:r w:rsidRPr="00CF56F0">
              <w:rPr>
                <w:rFonts w:ascii="Bookman Old Style" w:eastAsia="Arial Unicode MS" w:hAnsi="Bookman Old Style" w:cs="Arial Unicode MS"/>
                <w:sz w:val="18"/>
                <w:szCs w:val="18"/>
              </w:rPr>
              <w:t xml:space="preserve"> para la oficina de presidencia  que consta de una computadora </w:t>
            </w:r>
            <w:r w:rsidR="001C208B" w:rsidRPr="00CF56F0">
              <w:rPr>
                <w:rFonts w:ascii="Bookman Old Style" w:eastAsia="Arial Unicode MS" w:hAnsi="Bookman Old Style" w:cs="Arial Unicode MS"/>
                <w:sz w:val="18"/>
                <w:szCs w:val="18"/>
              </w:rPr>
              <w:t xml:space="preserve">IPAD AIR 2 WI FI 64 GB </w:t>
            </w:r>
            <w:r w:rsidRPr="00CF56F0">
              <w:rPr>
                <w:rFonts w:ascii="Bookman Old Style" w:eastAsia="Arial Unicode MS" w:hAnsi="Bookman Old Style" w:cs="Arial Unicode MS"/>
                <w:sz w:val="18"/>
                <w:szCs w:val="18"/>
              </w:rPr>
              <w:t>color plata</w:t>
            </w:r>
            <w:r w:rsidR="001C208B">
              <w:rPr>
                <w:rFonts w:ascii="Bookman Old Style" w:eastAsia="Arial Unicode MS" w:hAnsi="Bookman Old Style" w:cs="Arial Unicode MS"/>
                <w:sz w:val="18"/>
                <w:szCs w:val="18"/>
              </w:rPr>
              <w:t>.</w:t>
            </w:r>
          </w:p>
        </w:tc>
        <w:tc>
          <w:tcPr>
            <w:tcW w:w="1559" w:type="dxa"/>
          </w:tcPr>
          <w:p w:rsidR="00CF56F0" w:rsidRPr="00CF56F0" w:rsidRDefault="001808CF" w:rsidP="00CF56F0">
            <w:pPr>
              <w:jc w:val="center"/>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CF56F0" w:rsidRPr="00CF56F0">
              <w:rPr>
                <w:rFonts w:ascii="Bookman Old Style" w:eastAsia="Arial Unicode MS" w:hAnsi="Bookman Old Style" w:cs="Arial Unicode MS"/>
                <w:sz w:val="18"/>
                <w:szCs w:val="18"/>
              </w:rPr>
              <w:t>10.899.00</w:t>
            </w:r>
          </w:p>
        </w:tc>
        <w:tc>
          <w:tcPr>
            <w:tcW w:w="1134" w:type="dxa"/>
          </w:tcPr>
          <w:p w:rsidR="00CF56F0" w:rsidRPr="00CF56F0" w:rsidRDefault="00CF56F0" w:rsidP="00CF56F0">
            <w:pPr>
              <w:jc w:val="center"/>
              <w:rPr>
                <w:rFonts w:ascii="Calibri" w:eastAsia="Calibri" w:hAnsi="Calibri" w:cs="Times New Roman"/>
              </w:rPr>
            </w:pPr>
          </w:p>
        </w:tc>
      </w:tr>
      <w:tr w:rsidR="00CF56F0" w:rsidRPr="00CF56F0" w:rsidTr="00E5696E">
        <w:tc>
          <w:tcPr>
            <w:tcW w:w="1701" w:type="dxa"/>
          </w:tcPr>
          <w:p w:rsidR="00CF56F0" w:rsidRPr="00CF56F0" w:rsidRDefault="00E5696E" w:rsidP="00CF56F0">
            <w:pPr>
              <w:jc w:val="center"/>
              <w:rPr>
                <w:rFonts w:ascii="Bookman Old Style" w:eastAsia="Arial Unicode MS" w:hAnsi="Bookman Old Style" w:cs="Arial Unicode MS"/>
                <w:b/>
                <w:sz w:val="18"/>
                <w:szCs w:val="18"/>
              </w:rPr>
            </w:pPr>
            <w:r w:rsidRPr="00E5696E">
              <w:rPr>
                <w:rFonts w:ascii="Bookman Old Style" w:eastAsia="Arial Unicode MS" w:hAnsi="Bookman Old Style" w:cs="Arial Unicode MS"/>
                <w:b/>
                <w:sz w:val="18"/>
                <w:szCs w:val="18"/>
              </w:rPr>
              <w:t>COMPRA DE MATERIAL ELÉCTRICO</w:t>
            </w:r>
          </w:p>
        </w:tc>
        <w:tc>
          <w:tcPr>
            <w:tcW w:w="3260" w:type="dxa"/>
          </w:tcPr>
          <w:p w:rsidR="00CF56F0" w:rsidRPr="00CF56F0" w:rsidRDefault="00CF56F0" w:rsidP="00CF56F0">
            <w:pPr>
              <w:jc w:val="both"/>
              <w:rPr>
                <w:rFonts w:ascii="Bookman Old Style" w:eastAsia="Arial Unicode MS" w:hAnsi="Bookman Old Style" w:cs="Arial Unicode MS"/>
                <w:sz w:val="18"/>
                <w:szCs w:val="18"/>
              </w:rPr>
            </w:pPr>
          </w:p>
        </w:tc>
        <w:tc>
          <w:tcPr>
            <w:tcW w:w="1559" w:type="dxa"/>
          </w:tcPr>
          <w:p w:rsidR="00CF56F0" w:rsidRPr="00CF56F0" w:rsidRDefault="00CF56F0" w:rsidP="00CF56F0">
            <w:pPr>
              <w:jc w:val="center"/>
              <w:rPr>
                <w:rFonts w:ascii="Bookman Old Style" w:eastAsia="Arial Unicode MS" w:hAnsi="Bookman Old Style" w:cs="Arial Unicode MS"/>
                <w:sz w:val="18"/>
                <w:szCs w:val="18"/>
              </w:rPr>
            </w:pPr>
          </w:p>
        </w:tc>
        <w:tc>
          <w:tcPr>
            <w:tcW w:w="1134" w:type="dxa"/>
          </w:tcPr>
          <w:p w:rsidR="00CF56F0" w:rsidRPr="00CF56F0" w:rsidRDefault="00CF56F0" w:rsidP="00CF56F0">
            <w:pPr>
              <w:jc w:val="center"/>
              <w:rPr>
                <w:rFonts w:ascii="Calibri" w:eastAsia="Calibri" w:hAnsi="Calibri" w:cs="Times New Roman"/>
              </w:rPr>
            </w:pPr>
          </w:p>
        </w:tc>
      </w:tr>
      <w:tr w:rsidR="00CF56F0" w:rsidRPr="00CF56F0" w:rsidTr="00E5696E">
        <w:tc>
          <w:tcPr>
            <w:tcW w:w="1701" w:type="dxa"/>
          </w:tcPr>
          <w:p w:rsidR="00CF56F0" w:rsidRPr="00CF56F0" w:rsidRDefault="00CF56F0" w:rsidP="00CF56F0">
            <w:pPr>
              <w:jc w:val="center"/>
              <w:rPr>
                <w:rFonts w:ascii="Bookman Old Style" w:eastAsia="Arial Unicode MS" w:hAnsi="Bookman Old Style" w:cs="Arial Unicode MS"/>
                <w:sz w:val="18"/>
                <w:szCs w:val="18"/>
              </w:rPr>
            </w:pPr>
          </w:p>
        </w:tc>
        <w:tc>
          <w:tcPr>
            <w:tcW w:w="3260" w:type="dxa"/>
          </w:tcPr>
          <w:p w:rsidR="00CF56F0" w:rsidRPr="00CF56F0" w:rsidRDefault="001C208B" w:rsidP="00CF56F0">
            <w:pPr>
              <w:jc w:val="both"/>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Pago  a la empresa Casa M</w:t>
            </w:r>
            <w:r w:rsidR="00CF56F0" w:rsidRPr="00CF56F0">
              <w:rPr>
                <w:rFonts w:ascii="Bookman Old Style" w:eastAsia="Arial Unicode MS" w:hAnsi="Bookman Old Style" w:cs="Arial Unicode MS"/>
                <w:sz w:val="18"/>
                <w:szCs w:val="18"/>
              </w:rPr>
              <w:t>aterial</w:t>
            </w:r>
            <w:r>
              <w:rPr>
                <w:rFonts w:ascii="Bookman Old Style" w:eastAsia="Arial Unicode MS" w:hAnsi="Bookman Old Style" w:cs="Arial Unicode MS"/>
                <w:sz w:val="18"/>
                <w:szCs w:val="18"/>
              </w:rPr>
              <w:t>,</w:t>
            </w:r>
            <w:r w:rsidR="00CF56F0" w:rsidRPr="00CF56F0">
              <w:rPr>
                <w:rFonts w:ascii="Bookman Old Style" w:eastAsia="Arial Unicode MS" w:hAnsi="Bookman Old Style" w:cs="Arial Unicode MS"/>
                <w:sz w:val="18"/>
                <w:szCs w:val="18"/>
              </w:rPr>
              <w:t xml:space="preserve">  materiales para la construcción y ferretería  por la compra  de  80 de </w:t>
            </w:r>
            <w:proofErr w:type="spellStart"/>
            <w:r w:rsidR="00CF56F0" w:rsidRPr="00CF56F0">
              <w:rPr>
                <w:rFonts w:ascii="Bookman Old Style" w:eastAsia="Arial Unicode MS" w:hAnsi="Bookman Old Style" w:cs="Arial Unicode MS"/>
                <w:sz w:val="18"/>
                <w:szCs w:val="18"/>
              </w:rPr>
              <w:t>pzas</w:t>
            </w:r>
            <w:proofErr w:type="spellEnd"/>
            <w:r>
              <w:rPr>
                <w:rFonts w:ascii="Bookman Old Style" w:eastAsia="Arial Unicode MS" w:hAnsi="Bookman Old Style" w:cs="Arial Unicode MS"/>
                <w:sz w:val="18"/>
                <w:szCs w:val="18"/>
              </w:rPr>
              <w:t>.</w:t>
            </w:r>
            <w:r w:rsidR="00CF56F0" w:rsidRPr="00CF56F0">
              <w:rPr>
                <w:rFonts w:ascii="Bookman Old Style" w:eastAsia="Arial Unicode MS" w:hAnsi="Bookman Old Style" w:cs="Arial Unicode MS"/>
                <w:sz w:val="18"/>
                <w:szCs w:val="18"/>
              </w:rPr>
              <w:t xml:space="preserve"> de focos espiral 65 w </w:t>
            </w:r>
            <w:proofErr w:type="spellStart"/>
            <w:r w:rsidR="00CF56F0" w:rsidRPr="00CF56F0">
              <w:rPr>
                <w:rFonts w:ascii="Bookman Old Style" w:eastAsia="Arial Unicode MS" w:hAnsi="Bookman Old Style" w:cs="Arial Unicode MS"/>
                <w:sz w:val="18"/>
                <w:szCs w:val="18"/>
              </w:rPr>
              <w:t>high</w:t>
            </w:r>
            <w:proofErr w:type="spellEnd"/>
            <w:r w:rsidR="00CF56F0" w:rsidRPr="00CF56F0">
              <w:rPr>
                <w:rFonts w:ascii="Bookman Old Style" w:eastAsia="Arial Unicode MS" w:hAnsi="Bookman Old Style" w:cs="Arial Unicode MS"/>
                <w:sz w:val="18"/>
                <w:szCs w:val="18"/>
              </w:rPr>
              <w:t xml:space="preserve"> </w:t>
            </w:r>
            <w:proofErr w:type="spellStart"/>
            <w:r w:rsidR="00CF56F0" w:rsidRPr="00CF56F0">
              <w:rPr>
                <w:rFonts w:ascii="Bookman Old Style" w:eastAsia="Arial Unicode MS" w:hAnsi="Bookman Old Style" w:cs="Arial Unicode MS"/>
                <w:sz w:val="18"/>
                <w:szCs w:val="18"/>
              </w:rPr>
              <w:t>power</w:t>
            </w:r>
            <w:proofErr w:type="spellEnd"/>
            <w:r w:rsidR="00CF56F0" w:rsidRPr="00CF56F0">
              <w:rPr>
                <w:rFonts w:ascii="Bookman Old Style" w:eastAsia="Arial Unicode MS" w:hAnsi="Bookman Old Style" w:cs="Arial Unicode MS"/>
                <w:sz w:val="18"/>
                <w:szCs w:val="18"/>
              </w:rPr>
              <w:t xml:space="preserve"> </w:t>
            </w:r>
          </w:p>
        </w:tc>
        <w:tc>
          <w:tcPr>
            <w:tcW w:w="1559" w:type="dxa"/>
          </w:tcPr>
          <w:p w:rsidR="00CF56F0" w:rsidRPr="00CF56F0" w:rsidRDefault="001808CF" w:rsidP="00CF56F0">
            <w:pPr>
              <w:jc w:val="center"/>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CF56F0" w:rsidRPr="00CF56F0">
              <w:rPr>
                <w:rFonts w:ascii="Bookman Old Style" w:eastAsia="Arial Unicode MS" w:hAnsi="Bookman Old Style" w:cs="Arial Unicode MS"/>
                <w:sz w:val="18"/>
                <w:szCs w:val="18"/>
              </w:rPr>
              <w:t>13.760.00</w:t>
            </w:r>
          </w:p>
        </w:tc>
        <w:tc>
          <w:tcPr>
            <w:tcW w:w="1134" w:type="dxa"/>
          </w:tcPr>
          <w:p w:rsidR="00CF56F0" w:rsidRPr="00CF56F0" w:rsidRDefault="00CF56F0" w:rsidP="00CF56F0">
            <w:pPr>
              <w:jc w:val="center"/>
              <w:rPr>
                <w:rFonts w:ascii="Calibri" w:eastAsia="Calibri" w:hAnsi="Calibri" w:cs="Times New Roman"/>
              </w:rPr>
            </w:pPr>
          </w:p>
        </w:tc>
      </w:tr>
      <w:tr w:rsidR="00CF56F0" w:rsidRPr="00CF56F0" w:rsidTr="00E5696E">
        <w:tc>
          <w:tcPr>
            <w:tcW w:w="1701" w:type="dxa"/>
          </w:tcPr>
          <w:p w:rsidR="00CF56F0" w:rsidRPr="00CF56F0" w:rsidRDefault="00CF56F0" w:rsidP="00CF56F0">
            <w:pPr>
              <w:jc w:val="center"/>
              <w:rPr>
                <w:rFonts w:ascii="Bookman Old Style" w:eastAsia="Arial Unicode MS" w:hAnsi="Bookman Old Style" w:cs="Arial Unicode MS"/>
                <w:sz w:val="18"/>
                <w:szCs w:val="18"/>
              </w:rPr>
            </w:pPr>
          </w:p>
        </w:tc>
        <w:tc>
          <w:tcPr>
            <w:tcW w:w="3260" w:type="dxa"/>
          </w:tcPr>
          <w:p w:rsidR="00CF56F0" w:rsidRPr="00CF56F0" w:rsidRDefault="001C208B" w:rsidP="00CF56F0">
            <w:pPr>
              <w:jc w:val="both"/>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Pago a la empresa Corporativo Eléctrico T</w:t>
            </w:r>
            <w:r w:rsidR="00CF56F0" w:rsidRPr="00CF56F0">
              <w:rPr>
                <w:rFonts w:ascii="Bookman Old Style" w:eastAsia="Arial Unicode MS" w:hAnsi="Bookman Old Style" w:cs="Arial Unicode MS"/>
                <w:sz w:val="18"/>
                <w:szCs w:val="18"/>
              </w:rPr>
              <w:t>apatío</w:t>
            </w:r>
            <w:r>
              <w:rPr>
                <w:rFonts w:ascii="Bookman Old Style" w:eastAsia="Arial Unicode MS" w:hAnsi="Bookman Old Style" w:cs="Arial Unicode MS"/>
                <w:sz w:val="18"/>
                <w:szCs w:val="18"/>
              </w:rPr>
              <w:t>,</w:t>
            </w:r>
            <w:r w:rsidR="00CF56F0" w:rsidRPr="00CF56F0">
              <w:rPr>
                <w:rFonts w:ascii="Bookman Old Style" w:eastAsia="Arial Unicode MS" w:hAnsi="Bookman Old Style" w:cs="Arial Unicode MS"/>
                <w:sz w:val="18"/>
                <w:szCs w:val="18"/>
              </w:rPr>
              <w:t xml:space="preserve">  por la compra  de material eléctrico de 50 focos  de 75 w </w:t>
            </w:r>
            <w:proofErr w:type="spellStart"/>
            <w:r w:rsidR="00CF56F0" w:rsidRPr="00CF56F0">
              <w:rPr>
                <w:rFonts w:ascii="Bookman Old Style" w:eastAsia="Arial Unicode MS" w:hAnsi="Bookman Old Style" w:cs="Arial Unicode MS"/>
                <w:sz w:val="18"/>
                <w:szCs w:val="18"/>
              </w:rPr>
              <w:t>philis</w:t>
            </w:r>
            <w:proofErr w:type="spellEnd"/>
            <w:r w:rsidR="00CF56F0" w:rsidRPr="00CF56F0">
              <w:rPr>
                <w:rFonts w:ascii="Bookman Old Style" w:eastAsia="Arial Unicode MS" w:hAnsi="Bookman Old Style" w:cs="Arial Unicode MS"/>
                <w:sz w:val="18"/>
                <w:szCs w:val="18"/>
              </w:rPr>
              <w:t xml:space="preserve"> 30 focos de 100 w Philips 50 foto celdas 40 convertidores  de </w:t>
            </w:r>
            <w:proofErr w:type="spellStart"/>
            <w:r w:rsidR="00CF56F0" w:rsidRPr="00CF56F0">
              <w:rPr>
                <w:rFonts w:ascii="Bookman Old Style" w:eastAsia="Arial Unicode MS" w:hAnsi="Bookman Old Style" w:cs="Arial Unicode MS"/>
                <w:sz w:val="18"/>
                <w:szCs w:val="18"/>
              </w:rPr>
              <w:t>mogul</w:t>
            </w:r>
            <w:proofErr w:type="spellEnd"/>
            <w:r w:rsidR="00CF56F0" w:rsidRPr="00CF56F0">
              <w:rPr>
                <w:rFonts w:ascii="Bookman Old Style" w:eastAsia="Arial Unicode MS" w:hAnsi="Bookman Old Style" w:cs="Arial Unicode MS"/>
                <w:sz w:val="18"/>
                <w:szCs w:val="18"/>
              </w:rPr>
              <w:t xml:space="preserve"> a estándar de 660 w 10 balastas </w:t>
            </w:r>
          </w:p>
        </w:tc>
        <w:tc>
          <w:tcPr>
            <w:tcW w:w="1559" w:type="dxa"/>
          </w:tcPr>
          <w:p w:rsidR="00CF56F0" w:rsidRPr="00CF56F0" w:rsidRDefault="001808CF" w:rsidP="00CF56F0">
            <w:pPr>
              <w:jc w:val="center"/>
              <w:rPr>
                <w:rFonts w:ascii="Bookman Old Style" w:eastAsia="Arial Unicode MS" w:hAnsi="Bookman Old Style" w:cs="Arial Unicode MS"/>
                <w:sz w:val="18"/>
                <w:szCs w:val="18"/>
              </w:rPr>
            </w:pPr>
            <w:r>
              <w:rPr>
                <w:rFonts w:ascii="Bookman Old Style" w:eastAsia="Arial Unicode MS" w:hAnsi="Bookman Old Style" w:cs="Arial Unicode MS"/>
                <w:sz w:val="18"/>
                <w:szCs w:val="18"/>
              </w:rPr>
              <w:t xml:space="preserve">$ </w:t>
            </w:r>
            <w:r w:rsidR="00CF56F0" w:rsidRPr="00CF56F0">
              <w:rPr>
                <w:rFonts w:ascii="Bookman Old Style" w:eastAsia="Arial Unicode MS" w:hAnsi="Bookman Old Style" w:cs="Arial Unicode MS"/>
                <w:sz w:val="18"/>
                <w:szCs w:val="18"/>
              </w:rPr>
              <w:t>18.783.59</w:t>
            </w:r>
          </w:p>
        </w:tc>
        <w:tc>
          <w:tcPr>
            <w:tcW w:w="1134" w:type="dxa"/>
          </w:tcPr>
          <w:p w:rsidR="00CF56F0" w:rsidRPr="00CF56F0" w:rsidRDefault="00CF56F0" w:rsidP="00CF56F0">
            <w:pPr>
              <w:jc w:val="center"/>
              <w:rPr>
                <w:rFonts w:ascii="Calibri" w:eastAsia="Calibri" w:hAnsi="Calibri" w:cs="Times New Roman"/>
              </w:rPr>
            </w:pPr>
          </w:p>
        </w:tc>
      </w:tr>
    </w:tbl>
    <w:p w:rsidR="00EC4B59" w:rsidRDefault="00EC4B59" w:rsidP="0033369B">
      <w:pPr>
        <w:spacing w:after="0" w:line="240" w:lineRule="auto"/>
        <w:ind w:right="-235"/>
        <w:jc w:val="both"/>
        <w:rPr>
          <w:rFonts w:ascii="Bookman Old Style" w:hAnsi="Bookman Old Style"/>
          <w:sz w:val="26"/>
          <w:szCs w:val="26"/>
        </w:rPr>
      </w:pPr>
    </w:p>
    <w:p w:rsidR="002C5C63" w:rsidRPr="00F05C74" w:rsidRDefault="00DC5E6B" w:rsidP="00E5696E">
      <w:pPr>
        <w:spacing w:after="0" w:line="240" w:lineRule="auto"/>
        <w:ind w:left="284" w:right="-235"/>
        <w:jc w:val="both"/>
        <w:rPr>
          <w:rFonts w:ascii="Bookman Old Style" w:hAnsi="Bookman Old Style"/>
          <w:sz w:val="26"/>
          <w:szCs w:val="26"/>
        </w:rPr>
      </w:pPr>
      <w:r>
        <w:rPr>
          <w:rFonts w:ascii="Bookman Old Style" w:hAnsi="Bookman Old Style"/>
          <w:sz w:val="26"/>
          <w:szCs w:val="26"/>
        </w:rPr>
        <w:t>Por lo anteriormente expuesto e</w:t>
      </w:r>
      <w:r w:rsidR="002C5C63">
        <w:rPr>
          <w:rFonts w:ascii="Bookman Old Style" w:hAnsi="Bookman Old Style"/>
          <w:sz w:val="26"/>
          <w:szCs w:val="26"/>
        </w:rPr>
        <w:t xml:space="preserve">l </w:t>
      </w:r>
      <w:r w:rsidR="004526E7">
        <w:rPr>
          <w:rFonts w:ascii="Bookman Old Style" w:hAnsi="Bookman Old Style"/>
          <w:sz w:val="26"/>
          <w:szCs w:val="26"/>
        </w:rPr>
        <w:t xml:space="preserve">C. </w:t>
      </w:r>
      <w:r w:rsidR="002C5C63">
        <w:rPr>
          <w:rFonts w:ascii="Bookman Old Style" w:hAnsi="Bookman Old Style"/>
          <w:sz w:val="26"/>
          <w:szCs w:val="26"/>
        </w:rPr>
        <w:t xml:space="preserve">Presidente Municipal </w:t>
      </w:r>
      <w:r w:rsidR="00FB3F84">
        <w:rPr>
          <w:rFonts w:ascii="Bookman Old Style" w:hAnsi="Bookman Old Style"/>
          <w:b/>
          <w:sz w:val="26"/>
          <w:szCs w:val="26"/>
        </w:rPr>
        <w:t>GABRIEL VÁS</w:t>
      </w:r>
      <w:r w:rsidR="00FB3F84" w:rsidRPr="001D3731">
        <w:rPr>
          <w:rFonts w:ascii="Bookman Old Style" w:hAnsi="Bookman Old Style"/>
          <w:b/>
          <w:sz w:val="26"/>
          <w:szCs w:val="26"/>
        </w:rPr>
        <w:t>QUEZ ANDRADE</w:t>
      </w:r>
      <w:r w:rsidR="002C5C63">
        <w:rPr>
          <w:rFonts w:ascii="Bookman Old Style" w:hAnsi="Bookman Old Style"/>
          <w:sz w:val="26"/>
          <w:szCs w:val="26"/>
        </w:rPr>
        <w:t>, otorga el uso</w:t>
      </w:r>
      <w:r w:rsidR="00FB3F84">
        <w:rPr>
          <w:rFonts w:ascii="Bookman Old Style" w:hAnsi="Bookman Old Style"/>
          <w:sz w:val="26"/>
          <w:szCs w:val="26"/>
        </w:rPr>
        <w:t xml:space="preserve"> de la voz al Secretario y Síndico</w:t>
      </w:r>
      <w:r w:rsidR="00FB3F84">
        <w:rPr>
          <w:rFonts w:ascii="Bookman Old Style" w:hAnsi="Bookman Old Style"/>
          <w:b/>
          <w:sz w:val="26"/>
          <w:szCs w:val="26"/>
        </w:rPr>
        <w:t xml:space="preserve">  L.C.P. SANDRA ESCOTO LÓPEZ</w:t>
      </w:r>
      <w:r w:rsidR="002C5C63" w:rsidRPr="00971973">
        <w:rPr>
          <w:rFonts w:ascii="Bookman Old Style" w:hAnsi="Bookman Old Style"/>
          <w:sz w:val="26"/>
          <w:szCs w:val="26"/>
        </w:rPr>
        <w:t xml:space="preserve">, </w:t>
      </w:r>
      <w:r>
        <w:rPr>
          <w:rFonts w:ascii="Bookman Old Style" w:hAnsi="Bookman Old Style"/>
          <w:sz w:val="26"/>
          <w:szCs w:val="26"/>
        </w:rPr>
        <w:t>para que some</w:t>
      </w:r>
      <w:r w:rsidR="00907CF8">
        <w:rPr>
          <w:rFonts w:ascii="Bookman Old Style" w:hAnsi="Bookman Old Style"/>
          <w:sz w:val="26"/>
          <w:szCs w:val="26"/>
        </w:rPr>
        <w:t>ta a votación el presente</w:t>
      </w:r>
      <w:r w:rsidR="001047CF">
        <w:rPr>
          <w:rFonts w:ascii="Bookman Old Style" w:hAnsi="Bookman Old Style"/>
          <w:sz w:val="26"/>
          <w:szCs w:val="26"/>
        </w:rPr>
        <w:t xml:space="preserve"> punto de acuerdo,</w:t>
      </w:r>
      <w:r>
        <w:rPr>
          <w:rFonts w:ascii="Bookman Old Style" w:hAnsi="Bookman Old Style"/>
          <w:sz w:val="26"/>
          <w:szCs w:val="26"/>
        </w:rPr>
        <w:t xml:space="preserve"> </w:t>
      </w:r>
      <w:r w:rsidR="002C5C63">
        <w:rPr>
          <w:rFonts w:ascii="Bookman Old Style" w:hAnsi="Bookman Old Style"/>
          <w:sz w:val="26"/>
          <w:szCs w:val="26"/>
        </w:rPr>
        <w:t xml:space="preserve">el cual </w:t>
      </w:r>
      <w:r w:rsidR="00907CF8">
        <w:rPr>
          <w:rFonts w:ascii="Bookman Old Style" w:hAnsi="Bookman Old Style"/>
          <w:sz w:val="26"/>
          <w:szCs w:val="26"/>
        </w:rPr>
        <w:t xml:space="preserve">dando cumplimiento </w:t>
      </w:r>
      <w:r w:rsidR="002C5C63">
        <w:rPr>
          <w:rFonts w:ascii="Bookman Old Style" w:hAnsi="Bookman Old Style"/>
          <w:sz w:val="26"/>
          <w:szCs w:val="26"/>
        </w:rPr>
        <w:t xml:space="preserve">se dirige al pleno solicitando </w:t>
      </w:r>
      <w:r w:rsidR="002C5C63" w:rsidRPr="002C5C63">
        <w:rPr>
          <w:rFonts w:ascii="Bookman Old Style" w:hAnsi="Bookman Old Style"/>
          <w:sz w:val="26"/>
          <w:szCs w:val="26"/>
        </w:rPr>
        <w:t xml:space="preserve">si </w:t>
      </w:r>
      <w:r w:rsidR="002C5C63">
        <w:rPr>
          <w:rFonts w:ascii="Bookman Old Style" w:hAnsi="Bookman Old Style"/>
          <w:sz w:val="26"/>
          <w:szCs w:val="26"/>
        </w:rPr>
        <w:t xml:space="preserve">están de acuerdo </w:t>
      </w:r>
      <w:r w:rsidR="00151AB5">
        <w:rPr>
          <w:rFonts w:ascii="Bookman Old Style" w:hAnsi="Bookman Old Style"/>
          <w:sz w:val="26"/>
          <w:szCs w:val="26"/>
        </w:rPr>
        <w:t>en</w:t>
      </w:r>
      <w:r w:rsidR="002C5C63" w:rsidRPr="002C5C63">
        <w:rPr>
          <w:rFonts w:ascii="Bookman Old Style" w:hAnsi="Bookman Old Style"/>
          <w:sz w:val="26"/>
          <w:szCs w:val="26"/>
        </w:rPr>
        <w:t xml:space="preserve"> </w:t>
      </w:r>
      <w:r w:rsidR="002C5C63">
        <w:rPr>
          <w:rFonts w:ascii="Bookman Old Style" w:hAnsi="Bookman Old Style"/>
          <w:sz w:val="26"/>
          <w:szCs w:val="26"/>
        </w:rPr>
        <w:t>a</w:t>
      </w:r>
      <w:r w:rsidR="002C5C63" w:rsidRPr="002C5C63">
        <w:rPr>
          <w:rFonts w:ascii="Bookman Old Style" w:hAnsi="Bookman Old Style"/>
          <w:sz w:val="26"/>
          <w:szCs w:val="26"/>
        </w:rPr>
        <w:t>proba</w:t>
      </w:r>
      <w:r w:rsidR="00151AB5">
        <w:rPr>
          <w:rFonts w:ascii="Bookman Old Style" w:hAnsi="Bookman Old Style"/>
          <w:sz w:val="26"/>
          <w:szCs w:val="26"/>
        </w:rPr>
        <w:t xml:space="preserve">r </w:t>
      </w:r>
      <w:r w:rsidR="00E5696E" w:rsidRPr="00E5696E">
        <w:rPr>
          <w:rFonts w:ascii="Bookman Old Style" w:hAnsi="Bookman Old Style"/>
          <w:sz w:val="26"/>
          <w:szCs w:val="26"/>
        </w:rPr>
        <w:t xml:space="preserve">los gastos realizados en los meses de </w:t>
      </w:r>
      <w:r w:rsidR="00E5696E" w:rsidRPr="00E5696E">
        <w:rPr>
          <w:rFonts w:ascii="Bookman Old Style" w:hAnsi="Bookman Old Style"/>
          <w:b/>
          <w:sz w:val="26"/>
          <w:szCs w:val="26"/>
        </w:rPr>
        <w:t>Enero, Febrero y Marzo</w:t>
      </w:r>
      <w:r w:rsidR="00E5696E" w:rsidRPr="00E5696E">
        <w:rPr>
          <w:rFonts w:ascii="Bookman Old Style" w:hAnsi="Bookman Old Style"/>
          <w:sz w:val="26"/>
          <w:szCs w:val="26"/>
        </w:rPr>
        <w:t xml:space="preserve"> </w:t>
      </w:r>
      <w:r w:rsidR="00E5696E" w:rsidRPr="00E5696E">
        <w:rPr>
          <w:rFonts w:ascii="Bookman Old Style" w:hAnsi="Bookman Old Style"/>
          <w:b/>
          <w:sz w:val="26"/>
          <w:szCs w:val="26"/>
        </w:rPr>
        <w:t>del 2016</w:t>
      </w:r>
      <w:r w:rsidR="00E5696E" w:rsidRPr="00E5696E">
        <w:rPr>
          <w:rFonts w:ascii="Bookman Old Style" w:hAnsi="Bookman Old Style"/>
          <w:sz w:val="26"/>
          <w:szCs w:val="26"/>
        </w:rPr>
        <w:t>, como refuerzo de las P</w:t>
      </w:r>
      <w:r w:rsidR="00E5696E">
        <w:rPr>
          <w:rFonts w:ascii="Bookman Old Style" w:hAnsi="Bookman Old Style"/>
          <w:sz w:val="26"/>
          <w:szCs w:val="26"/>
        </w:rPr>
        <w:t xml:space="preserve">artidas Presupuestales; </w:t>
      </w:r>
      <w:r w:rsidR="002C5C63">
        <w:rPr>
          <w:rFonts w:ascii="Bookman Old Style" w:hAnsi="Bookman Old Style"/>
          <w:sz w:val="26"/>
          <w:szCs w:val="26"/>
        </w:rPr>
        <w:t>lo manifiesten levantando su mano.</w:t>
      </w:r>
      <w:r w:rsidR="00EB4F86">
        <w:rPr>
          <w:rFonts w:ascii="Bookman Old Style" w:hAnsi="Bookman Old Style"/>
          <w:sz w:val="26"/>
          <w:szCs w:val="26"/>
        </w:rPr>
        <w:t xml:space="preserve"> </w:t>
      </w:r>
    </w:p>
    <w:p w:rsidR="002C5C63" w:rsidRPr="00955E59" w:rsidRDefault="002C5C63" w:rsidP="00E5696E">
      <w:pPr>
        <w:spacing w:after="0" w:line="240" w:lineRule="auto"/>
        <w:ind w:left="284" w:right="-235"/>
        <w:jc w:val="both"/>
        <w:rPr>
          <w:rFonts w:ascii="Bookman Old Style" w:hAnsi="Bookman Old Style"/>
          <w:sz w:val="24"/>
          <w:szCs w:val="24"/>
        </w:rPr>
      </w:pPr>
    </w:p>
    <w:p w:rsidR="0033369B" w:rsidRDefault="001047CF" w:rsidP="00E5696E">
      <w:pPr>
        <w:spacing w:after="0" w:line="240" w:lineRule="auto"/>
        <w:ind w:left="284" w:right="-235"/>
        <w:jc w:val="both"/>
        <w:rPr>
          <w:rFonts w:ascii="Bookman Old Style" w:hAnsi="Bookman Old Style"/>
          <w:sz w:val="26"/>
          <w:szCs w:val="26"/>
        </w:rPr>
      </w:pPr>
      <w:r w:rsidRPr="00280F87">
        <w:rPr>
          <w:rFonts w:ascii="Bookman Old Style" w:hAnsi="Bookman Old Style"/>
          <w:sz w:val="26"/>
          <w:szCs w:val="26"/>
        </w:rPr>
        <w:t>El resultado de la votación es 11</w:t>
      </w:r>
      <w:r>
        <w:rPr>
          <w:rFonts w:ascii="Bookman Old Style" w:hAnsi="Bookman Old Style"/>
          <w:sz w:val="26"/>
          <w:szCs w:val="26"/>
        </w:rPr>
        <w:t xml:space="preserve"> votos a favor</w:t>
      </w:r>
      <w:r w:rsidRPr="00280F87">
        <w:rPr>
          <w:rFonts w:ascii="Bookman Old Style" w:hAnsi="Bookman Old Style"/>
          <w:sz w:val="26"/>
          <w:szCs w:val="26"/>
        </w:rPr>
        <w:t xml:space="preserve">, por lo que </w:t>
      </w:r>
      <w:r>
        <w:rPr>
          <w:rFonts w:ascii="Bookman Old Style" w:hAnsi="Bookman Old Style"/>
          <w:sz w:val="26"/>
          <w:szCs w:val="26"/>
        </w:rPr>
        <w:t>se aprueba</w:t>
      </w:r>
      <w:r w:rsidRPr="00280F87">
        <w:rPr>
          <w:rFonts w:ascii="Bookman Old Style" w:hAnsi="Bookman Old Style"/>
          <w:sz w:val="26"/>
          <w:szCs w:val="26"/>
        </w:rPr>
        <w:t xml:space="preserve"> por </w:t>
      </w:r>
      <w:r w:rsidRPr="00907CF8">
        <w:rPr>
          <w:rFonts w:ascii="Bookman Old Style" w:hAnsi="Bookman Old Style"/>
          <w:b/>
          <w:sz w:val="26"/>
          <w:szCs w:val="26"/>
        </w:rPr>
        <w:t>mayoría calificada</w:t>
      </w:r>
      <w:r w:rsidR="00E2166D">
        <w:rPr>
          <w:rFonts w:ascii="Bookman Old Style" w:hAnsi="Bookman Old Style"/>
          <w:sz w:val="26"/>
          <w:szCs w:val="26"/>
        </w:rPr>
        <w:t xml:space="preserve"> de los presentes</w:t>
      </w:r>
      <w:r w:rsidR="0033369B">
        <w:rPr>
          <w:rFonts w:ascii="Bookman Old Style" w:hAnsi="Bookman Old Style"/>
          <w:sz w:val="26"/>
          <w:szCs w:val="26"/>
        </w:rPr>
        <w:t>,</w:t>
      </w:r>
      <w:r w:rsidR="0033369B" w:rsidRPr="0033369B">
        <w:rPr>
          <w:rFonts w:ascii="Bookman Old Style" w:hAnsi="Bookman Old Style"/>
          <w:sz w:val="26"/>
          <w:szCs w:val="26"/>
        </w:rPr>
        <w:t xml:space="preserve"> </w:t>
      </w:r>
      <w:r w:rsidR="0033369B">
        <w:rPr>
          <w:rFonts w:ascii="Bookman Old Style" w:hAnsi="Bookman Old Style"/>
          <w:sz w:val="26"/>
          <w:szCs w:val="26"/>
        </w:rPr>
        <w:t>bajo los siguientes acuerdos</w:t>
      </w:r>
      <w:proofErr w:type="gramStart"/>
      <w:r w:rsidR="0033369B">
        <w:rPr>
          <w:rFonts w:ascii="Bookman Old Style" w:hAnsi="Bookman Old Style"/>
          <w:sz w:val="26"/>
          <w:szCs w:val="26"/>
        </w:rPr>
        <w:t>:------------------------------------------------</w:t>
      </w:r>
      <w:proofErr w:type="gramEnd"/>
    </w:p>
    <w:p w:rsidR="0033369B" w:rsidRDefault="0033369B" w:rsidP="00E5696E">
      <w:pPr>
        <w:spacing w:after="0" w:line="240" w:lineRule="auto"/>
        <w:ind w:left="284" w:right="-235"/>
        <w:jc w:val="both"/>
        <w:rPr>
          <w:rFonts w:ascii="Bookman Old Style" w:hAnsi="Bookman Old Style"/>
          <w:sz w:val="26"/>
          <w:szCs w:val="26"/>
        </w:rPr>
      </w:pPr>
    </w:p>
    <w:p w:rsidR="00EB4F86" w:rsidRDefault="0033369B" w:rsidP="00EB4F86">
      <w:pPr>
        <w:spacing w:after="0" w:line="240" w:lineRule="auto"/>
        <w:ind w:left="284" w:right="-235"/>
        <w:jc w:val="both"/>
        <w:rPr>
          <w:rFonts w:ascii="Bookman Old Style" w:hAnsi="Bookman Old Style"/>
          <w:sz w:val="26"/>
          <w:szCs w:val="26"/>
        </w:rPr>
      </w:pPr>
      <w:r>
        <w:rPr>
          <w:rFonts w:ascii="Bookman Old Style" w:hAnsi="Bookman Old Style"/>
          <w:b/>
          <w:sz w:val="26"/>
          <w:szCs w:val="26"/>
        </w:rPr>
        <w:t>PRIMERO:</w:t>
      </w:r>
      <w:r w:rsidRPr="001047CF">
        <w:rPr>
          <w:rFonts w:ascii="Bookman Old Style" w:hAnsi="Bookman Old Style"/>
          <w:sz w:val="26"/>
          <w:szCs w:val="26"/>
        </w:rPr>
        <w:t xml:space="preserve"> </w:t>
      </w:r>
      <w:r>
        <w:rPr>
          <w:rFonts w:ascii="Bookman Old Style" w:hAnsi="Bookman Old Style"/>
          <w:sz w:val="26"/>
          <w:szCs w:val="26"/>
        </w:rPr>
        <w:t>Es de a</w:t>
      </w:r>
      <w:r w:rsidRPr="00E65868">
        <w:rPr>
          <w:rFonts w:ascii="Bookman Old Style" w:hAnsi="Bookman Old Style"/>
          <w:sz w:val="26"/>
          <w:szCs w:val="26"/>
        </w:rPr>
        <w:t>utoriz</w:t>
      </w:r>
      <w:r>
        <w:rPr>
          <w:rFonts w:ascii="Bookman Old Style" w:hAnsi="Bookman Old Style"/>
          <w:sz w:val="26"/>
          <w:szCs w:val="26"/>
        </w:rPr>
        <w:t>arse y se autoriza</w:t>
      </w:r>
      <w:r w:rsidR="00EB4F86">
        <w:rPr>
          <w:rFonts w:ascii="Bookman Old Style" w:hAnsi="Bookman Old Style"/>
          <w:sz w:val="26"/>
          <w:szCs w:val="26"/>
        </w:rPr>
        <w:t xml:space="preserve">n los gastos anteriormente desglosados que fueron realizados </w:t>
      </w:r>
      <w:r w:rsidR="00EB4F86" w:rsidRPr="00EB4F86">
        <w:rPr>
          <w:rFonts w:ascii="Bookman Old Style" w:hAnsi="Bookman Old Style"/>
          <w:sz w:val="26"/>
          <w:szCs w:val="26"/>
        </w:rPr>
        <w:t xml:space="preserve">en los meses de </w:t>
      </w:r>
      <w:r w:rsidR="00EB4F86" w:rsidRPr="00EB4F86">
        <w:rPr>
          <w:rFonts w:ascii="Bookman Old Style" w:hAnsi="Bookman Old Style"/>
          <w:b/>
          <w:sz w:val="26"/>
          <w:szCs w:val="26"/>
        </w:rPr>
        <w:t>Enero, Febrero y Marzo</w:t>
      </w:r>
      <w:r w:rsidR="00EB4F86" w:rsidRPr="00EB4F86">
        <w:rPr>
          <w:rFonts w:ascii="Bookman Old Style" w:hAnsi="Bookman Old Style"/>
          <w:sz w:val="26"/>
          <w:szCs w:val="26"/>
        </w:rPr>
        <w:t xml:space="preserve"> </w:t>
      </w:r>
      <w:r w:rsidR="00EB4F86" w:rsidRPr="00EB4F86">
        <w:rPr>
          <w:rFonts w:ascii="Bookman Old Style" w:hAnsi="Bookman Old Style"/>
          <w:b/>
          <w:sz w:val="26"/>
          <w:szCs w:val="26"/>
        </w:rPr>
        <w:t>del 2016</w:t>
      </w:r>
      <w:r w:rsidR="00EB4F86" w:rsidRPr="00EB4F86">
        <w:rPr>
          <w:rFonts w:ascii="Bookman Old Style" w:hAnsi="Bookman Old Style"/>
          <w:sz w:val="26"/>
          <w:szCs w:val="26"/>
        </w:rPr>
        <w:t>, como refuerzo de las P</w:t>
      </w:r>
      <w:r w:rsidR="00EB4F86">
        <w:rPr>
          <w:rFonts w:ascii="Bookman Old Style" w:hAnsi="Bookman Old Style"/>
          <w:sz w:val="26"/>
          <w:szCs w:val="26"/>
        </w:rPr>
        <w:t>artidas Presupuestales</w:t>
      </w:r>
      <w:r w:rsidR="00EB4F86" w:rsidRPr="00EB4F86">
        <w:rPr>
          <w:rFonts w:ascii="Bookman Old Style" w:hAnsi="Bookman Old Style"/>
          <w:sz w:val="26"/>
          <w:szCs w:val="26"/>
        </w:rPr>
        <w:t>.</w:t>
      </w:r>
      <w:r w:rsidR="00EB4F86">
        <w:rPr>
          <w:rFonts w:ascii="Bookman Old Style" w:hAnsi="Bookman Old Style"/>
          <w:sz w:val="26"/>
          <w:szCs w:val="26"/>
        </w:rPr>
        <w:t>-----------------------------------</w:t>
      </w:r>
      <w:r w:rsidR="00EB4F86" w:rsidRPr="00EB4F86">
        <w:rPr>
          <w:rFonts w:ascii="Bookman Old Style" w:hAnsi="Bookman Old Style"/>
          <w:sz w:val="26"/>
          <w:szCs w:val="26"/>
        </w:rPr>
        <w:t xml:space="preserve"> </w:t>
      </w:r>
    </w:p>
    <w:p w:rsidR="0033369B" w:rsidRDefault="000B6B6C" w:rsidP="002807CF">
      <w:pPr>
        <w:spacing w:after="0" w:line="240" w:lineRule="auto"/>
        <w:ind w:left="284" w:right="-235"/>
        <w:jc w:val="both"/>
        <w:rPr>
          <w:rFonts w:ascii="Bookman Old Style" w:hAnsi="Bookman Old Style"/>
          <w:b/>
          <w:sz w:val="26"/>
          <w:szCs w:val="26"/>
        </w:rPr>
      </w:pPr>
      <w:r>
        <w:rPr>
          <w:rFonts w:ascii="Bookman Old Style" w:hAnsi="Bookman Old Style"/>
          <w:b/>
          <w:sz w:val="26"/>
          <w:szCs w:val="26"/>
        </w:rPr>
        <w:t>SEGUNDO:</w:t>
      </w:r>
      <w:r w:rsidRPr="000B6B6C">
        <w:rPr>
          <w:rFonts w:ascii="Bookman Old Style" w:hAnsi="Bookman Old Style"/>
          <w:sz w:val="26"/>
          <w:szCs w:val="26"/>
        </w:rPr>
        <w:t xml:space="preserve"> </w:t>
      </w:r>
      <w:r>
        <w:rPr>
          <w:rFonts w:ascii="Bookman Old Style" w:hAnsi="Bookman Old Style"/>
          <w:sz w:val="26"/>
          <w:szCs w:val="26"/>
        </w:rPr>
        <w:t>N</w:t>
      </w:r>
      <w:r w:rsidRPr="003D0470">
        <w:rPr>
          <w:rFonts w:ascii="Bookman Old Style" w:hAnsi="Bookman Old Style"/>
          <w:sz w:val="26"/>
          <w:szCs w:val="26"/>
        </w:rPr>
        <w:t xml:space="preserve">otifíquese a la </w:t>
      </w:r>
      <w:r>
        <w:rPr>
          <w:rFonts w:ascii="Bookman Old Style" w:hAnsi="Bookman Old Style"/>
          <w:sz w:val="26"/>
          <w:szCs w:val="26"/>
        </w:rPr>
        <w:t>Hacienda M</w:t>
      </w:r>
      <w:r w:rsidRPr="003D0470">
        <w:rPr>
          <w:rFonts w:ascii="Bookman Old Style" w:hAnsi="Bookman Old Style"/>
          <w:sz w:val="26"/>
          <w:szCs w:val="26"/>
        </w:rPr>
        <w:t>unicipal</w:t>
      </w:r>
      <w:r w:rsidR="00535A3C">
        <w:rPr>
          <w:rFonts w:ascii="Bookman Old Style" w:hAnsi="Bookman Old Style"/>
          <w:sz w:val="26"/>
          <w:szCs w:val="26"/>
        </w:rPr>
        <w:t xml:space="preserve"> y</w:t>
      </w:r>
      <w:r>
        <w:rPr>
          <w:rFonts w:ascii="Bookman Old Style" w:hAnsi="Bookman Old Style"/>
          <w:sz w:val="26"/>
          <w:szCs w:val="26"/>
        </w:rPr>
        <w:t xml:space="preserve"> la Contraloría Interna, el contenido del presente acuerdo</w:t>
      </w:r>
      <w:r w:rsidRPr="003D0470">
        <w:rPr>
          <w:rFonts w:ascii="Bookman Old Style" w:hAnsi="Bookman Old Style"/>
          <w:sz w:val="26"/>
          <w:szCs w:val="26"/>
        </w:rPr>
        <w:t xml:space="preserve"> para que se realicen los m</w:t>
      </w:r>
      <w:r>
        <w:rPr>
          <w:rFonts w:ascii="Bookman Old Style" w:hAnsi="Bookman Old Style"/>
          <w:sz w:val="26"/>
          <w:szCs w:val="26"/>
        </w:rPr>
        <w:t xml:space="preserve">ovimientos necesarios, para el </w:t>
      </w:r>
      <w:r w:rsidRPr="003D0470">
        <w:rPr>
          <w:rFonts w:ascii="Bookman Old Style" w:hAnsi="Bookman Old Style"/>
          <w:sz w:val="26"/>
          <w:szCs w:val="26"/>
        </w:rPr>
        <w:t>cabal cumplimiento con lo establecido en el presente.</w:t>
      </w:r>
      <w:r>
        <w:rPr>
          <w:rFonts w:ascii="Bookman Old Style" w:hAnsi="Bookman Old Style"/>
          <w:sz w:val="26"/>
          <w:szCs w:val="26"/>
        </w:rPr>
        <w:t>---------</w:t>
      </w:r>
      <w:r w:rsidR="00EB4F86">
        <w:rPr>
          <w:rFonts w:ascii="Bookman Old Style" w:hAnsi="Bookman Old Style"/>
          <w:sz w:val="26"/>
          <w:szCs w:val="26"/>
        </w:rPr>
        <w:t>------</w:t>
      </w:r>
    </w:p>
    <w:p w:rsidR="0033369B" w:rsidRDefault="0033369B" w:rsidP="000B6B6C">
      <w:pPr>
        <w:spacing w:after="0" w:line="240" w:lineRule="auto"/>
        <w:ind w:right="-235"/>
        <w:jc w:val="both"/>
        <w:rPr>
          <w:rFonts w:ascii="Bookman Old Style" w:hAnsi="Bookman Old Style"/>
          <w:b/>
          <w:sz w:val="26"/>
          <w:szCs w:val="26"/>
        </w:rPr>
      </w:pPr>
    </w:p>
    <w:p w:rsidR="00E761AE" w:rsidRDefault="00E761AE" w:rsidP="00C67374">
      <w:pPr>
        <w:spacing w:after="0" w:line="240" w:lineRule="auto"/>
        <w:ind w:right="-235"/>
        <w:jc w:val="both"/>
        <w:rPr>
          <w:rFonts w:ascii="Bookman Old Style" w:hAnsi="Bookman Old Style"/>
          <w:b/>
          <w:sz w:val="26"/>
          <w:szCs w:val="26"/>
        </w:rPr>
      </w:pPr>
    </w:p>
    <w:p w:rsidR="00631F58" w:rsidRDefault="00631F58" w:rsidP="00C67374">
      <w:pPr>
        <w:spacing w:after="0" w:line="240" w:lineRule="auto"/>
        <w:ind w:right="-235"/>
        <w:jc w:val="both"/>
        <w:rPr>
          <w:rFonts w:ascii="Bookman Old Style" w:hAnsi="Bookman Old Style"/>
          <w:b/>
          <w:sz w:val="26"/>
          <w:szCs w:val="26"/>
        </w:rPr>
      </w:pPr>
    </w:p>
    <w:p w:rsidR="00631F58" w:rsidRDefault="00631F58" w:rsidP="00C67374">
      <w:pPr>
        <w:spacing w:after="0" w:line="240" w:lineRule="auto"/>
        <w:ind w:right="-235"/>
        <w:jc w:val="both"/>
        <w:rPr>
          <w:rFonts w:ascii="Bookman Old Style" w:hAnsi="Bookman Old Style"/>
          <w:b/>
          <w:sz w:val="26"/>
          <w:szCs w:val="26"/>
        </w:rPr>
      </w:pPr>
    </w:p>
    <w:p w:rsidR="00176A56" w:rsidRPr="002A3060" w:rsidRDefault="00143C08" w:rsidP="00E761AE">
      <w:pPr>
        <w:spacing w:after="0" w:line="240" w:lineRule="auto"/>
        <w:ind w:left="-1985" w:right="1749"/>
        <w:jc w:val="both"/>
        <w:rPr>
          <w:rFonts w:ascii="Bookman Old Style" w:hAnsi="Bookman Old Style"/>
          <w:b/>
          <w:sz w:val="26"/>
          <w:szCs w:val="26"/>
        </w:rPr>
      </w:pPr>
      <w:r w:rsidRPr="00143C08">
        <w:rPr>
          <w:rFonts w:ascii="Bookman Old Style" w:hAnsi="Bookman Old Style"/>
          <w:b/>
          <w:sz w:val="26"/>
          <w:szCs w:val="26"/>
        </w:rPr>
        <w:t>PUNTO</w:t>
      </w:r>
      <w:r w:rsidR="00176A56" w:rsidRPr="00143C08">
        <w:rPr>
          <w:rFonts w:ascii="Bookman Old Style" w:hAnsi="Bookman Old Style"/>
          <w:b/>
          <w:sz w:val="26"/>
          <w:szCs w:val="26"/>
        </w:rPr>
        <w:t xml:space="preserve"> CINCO</w:t>
      </w:r>
      <w:r w:rsidR="004B7806">
        <w:rPr>
          <w:rFonts w:ascii="Bookman Old Style" w:hAnsi="Bookman Old Style"/>
          <w:b/>
          <w:sz w:val="26"/>
          <w:szCs w:val="26"/>
        </w:rPr>
        <w:t>.-</w:t>
      </w:r>
      <w:r w:rsidR="00176A56" w:rsidRPr="00B77E65">
        <w:rPr>
          <w:rFonts w:ascii="Bookman Old Style" w:hAnsi="Bookman Old Style"/>
          <w:sz w:val="26"/>
          <w:szCs w:val="26"/>
        </w:rPr>
        <w:t xml:space="preserve"> </w:t>
      </w:r>
      <w:r w:rsidR="002807CF">
        <w:rPr>
          <w:rFonts w:ascii="Bookman Old Style" w:hAnsi="Bookman Old Style"/>
          <w:sz w:val="26"/>
          <w:szCs w:val="26"/>
        </w:rPr>
        <w:t xml:space="preserve">El </w:t>
      </w:r>
      <w:r w:rsidR="00176A56" w:rsidRPr="00B77E65">
        <w:rPr>
          <w:rFonts w:ascii="Bookman Old Style" w:hAnsi="Bookman Old Style"/>
          <w:sz w:val="26"/>
          <w:szCs w:val="26"/>
        </w:rPr>
        <w:t>C.</w:t>
      </w:r>
      <w:r w:rsidR="00176A56">
        <w:rPr>
          <w:rFonts w:ascii="Bookman Old Style" w:hAnsi="Bookman Old Style"/>
          <w:b/>
          <w:i/>
          <w:sz w:val="26"/>
          <w:szCs w:val="26"/>
        </w:rPr>
        <w:t xml:space="preserve"> </w:t>
      </w:r>
      <w:r w:rsidR="00176A56">
        <w:rPr>
          <w:rFonts w:ascii="Bookman Old Style" w:hAnsi="Bookman Old Style"/>
          <w:sz w:val="26"/>
          <w:szCs w:val="26"/>
        </w:rPr>
        <w:t xml:space="preserve">Presidente Municipal </w:t>
      </w:r>
      <w:r w:rsidR="0037241F">
        <w:rPr>
          <w:rFonts w:ascii="Bookman Old Style" w:hAnsi="Bookman Old Style"/>
          <w:b/>
          <w:sz w:val="26"/>
          <w:szCs w:val="26"/>
        </w:rPr>
        <w:t>GABRIEL VÁSQUEZ A</w:t>
      </w:r>
      <w:r w:rsidR="0037241F" w:rsidRPr="00B77E65">
        <w:rPr>
          <w:rFonts w:ascii="Bookman Old Style" w:hAnsi="Bookman Old Style"/>
          <w:b/>
          <w:sz w:val="26"/>
          <w:szCs w:val="26"/>
        </w:rPr>
        <w:t>NDRADE</w:t>
      </w:r>
      <w:r w:rsidR="00176A56" w:rsidRPr="00B77E65">
        <w:rPr>
          <w:rFonts w:ascii="Bookman Old Style" w:hAnsi="Bookman Old Style"/>
          <w:b/>
          <w:sz w:val="26"/>
          <w:szCs w:val="26"/>
        </w:rPr>
        <w:t xml:space="preserve">, </w:t>
      </w:r>
      <w:r w:rsidR="00176A56" w:rsidRPr="00B77E65">
        <w:rPr>
          <w:rFonts w:ascii="Bookman Old Style" w:hAnsi="Bookman Old Style"/>
          <w:sz w:val="26"/>
          <w:szCs w:val="26"/>
        </w:rPr>
        <w:t xml:space="preserve">indica al Secretario </w:t>
      </w:r>
      <w:r w:rsidR="002807CF">
        <w:rPr>
          <w:rFonts w:ascii="Bookman Old Style" w:hAnsi="Bookman Old Style"/>
          <w:sz w:val="26"/>
          <w:szCs w:val="26"/>
        </w:rPr>
        <w:t>y Síndico</w:t>
      </w:r>
      <w:r w:rsidR="007C1BCE">
        <w:rPr>
          <w:rFonts w:ascii="Bookman Old Style" w:hAnsi="Bookman Old Style"/>
          <w:b/>
          <w:sz w:val="26"/>
          <w:szCs w:val="26"/>
        </w:rPr>
        <w:t xml:space="preserve"> </w:t>
      </w:r>
      <w:r w:rsidR="002807CF">
        <w:rPr>
          <w:rFonts w:ascii="Bookman Old Style" w:hAnsi="Bookman Old Style"/>
          <w:b/>
          <w:sz w:val="26"/>
          <w:szCs w:val="26"/>
        </w:rPr>
        <w:t>L.C.P. SANDRA ESCOTO LÓPEZ</w:t>
      </w:r>
      <w:r w:rsidR="00176A56"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2807CF">
        <w:rPr>
          <w:rFonts w:ascii="Bookman Old Style" w:hAnsi="Bookman Old Style"/>
          <w:sz w:val="26"/>
          <w:szCs w:val="26"/>
        </w:rPr>
        <w:t>--------</w:t>
      </w:r>
      <w:r w:rsidR="00E761AE">
        <w:rPr>
          <w:rFonts w:ascii="Bookman Old Style" w:hAnsi="Bookman Old Style"/>
          <w:sz w:val="26"/>
          <w:szCs w:val="26"/>
        </w:rPr>
        <w:t>---</w:t>
      </w:r>
    </w:p>
    <w:p w:rsidR="00176A56" w:rsidRPr="00083846" w:rsidRDefault="00176A56" w:rsidP="00E761AE">
      <w:pPr>
        <w:spacing w:after="0" w:line="240" w:lineRule="auto"/>
        <w:ind w:left="-1985" w:right="1749"/>
        <w:jc w:val="both"/>
        <w:rPr>
          <w:rFonts w:ascii="Bookman Old Style" w:hAnsi="Bookman Old Style"/>
          <w:sz w:val="10"/>
          <w:szCs w:val="10"/>
        </w:rPr>
      </w:pPr>
    </w:p>
    <w:p w:rsidR="00EB4F86" w:rsidRDefault="00176A56" w:rsidP="00E761AE">
      <w:pPr>
        <w:spacing w:after="0" w:line="240" w:lineRule="auto"/>
        <w:ind w:left="-1985" w:right="1749"/>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 </w:t>
      </w:r>
      <w:r w:rsidR="002807CF">
        <w:rPr>
          <w:rFonts w:ascii="Bookman Old Style" w:hAnsi="Bookman Old Style"/>
          <w:sz w:val="26"/>
          <w:szCs w:val="26"/>
        </w:rPr>
        <w:t>y Síndico</w:t>
      </w:r>
      <w:r w:rsidR="002807CF">
        <w:rPr>
          <w:rFonts w:ascii="Bookman Old Style" w:hAnsi="Bookman Old Style"/>
          <w:b/>
          <w:sz w:val="26"/>
          <w:szCs w:val="26"/>
        </w:rPr>
        <w:t xml:space="preserve"> L.C.P. SANDRA ESCOTO LÓPEZ</w:t>
      </w:r>
      <w:r w:rsidRPr="00463A22">
        <w:rPr>
          <w:rFonts w:ascii="Bookman Old Style" w:hAnsi="Bookman Old Style"/>
          <w:sz w:val="26"/>
          <w:szCs w:val="26"/>
        </w:rPr>
        <w:t xml:space="preserve">, da lectura al </w:t>
      </w:r>
      <w:r w:rsidR="00C41747">
        <w:rPr>
          <w:rFonts w:ascii="Bookman Old Style" w:hAnsi="Bookman Old Style"/>
          <w:sz w:val="26"/>
          <w:szCs w:val="26"/>
        </w:rPr>
        <w:t>punto cinco</w:t>
      </w:r>
      <w:r>
        <w:rPr>
          <w:rFonts w:ascii="Bookman Old Style" w:hAnsi="Bookman Old Style"/>
          <w:sz w:val="26"/>
          <w:szCs w:val="26"/>
        </w:rPr>
        <w:t>:</w:t>
      </w:r>
      <w:r w:rsidR="002807CF">
        <w:rPr>
          <w:rFonts w:ascii="Bookman Old Style" w:hAnsi="Bookman Old Style"/>
          <w:sz w:val="26"/>
          <w:szCs w:val="26"/>
        </w:rPr>
        <w:t xml:space="preserve"> </w:t>
      </w:r>
      <w:r w:rsidR="000B6B6C" w:rsidRPr="00002E3B">
        <w:rPr>
          <w:rFonts w:ascii="Bookman Old Style" w:hAnsi="Bookman Old Style"/>
          <w:sz w:val="26"/>
          <w:szCs w:val="26"/>
        </w:rPr>
        <w:t>Presentación, análisis y en su caso aprobación</w:t>
      </w:r>
      <w:r w:rsidR="00E761AE">
        <w:rPr>
          <w:rFonts w:ascii="Bookman Old Style" w:hAnsi="Bookman Old Style"/>
          <w:sz w:val="26"/>
          <w:szCs w:val="26"/>
        </w:rPr>
        <w:t xml:space="preserve"> d</w:t>
      </w:r>
      <w:r w:rsidR="00E761AE" w:rsidRPr="009D0ABE">
        <w:rPr>
          <w:rFonts w:ascii="Bookman Old Style" w:hAnsi="Bookman Old Style"/>
          <w:sz w:val="26"/>
          <w:szCs w:val="26"/>
        </w:rPr>
        <w:t>el ajuste de</w:t>
      </w:r>
      <w:r w:rsidR="00E761AE">
        <w:rPr>
          <w:rFonts w:ascii="Bookman Old Style" w:hAnsi="Bookman Old Style"/>
          <w:sz w:val="26"/>
          <w:szCs w:val="26"/>
        </w:rPr>
        <w:t>l</w:t>
      </w:r>
      <w:r w:rsidR="00E761AE" w:rsidRPr="009D0ABE">
        <w:rPr>
          <w:rFonts w:ascii="Bookman Old Style" w:hAnsi="Bookman Old Style"/>
          <w:sz w:val="26"/>
          <w:szCs w:val="26"/>
        </w:rPr>
        <w:t xml:space="preserve"> pago de</w:t>
      </w:r>
      <w:proofErr w:type="gramStart"/>
      <w:r w:rsidR="00E761AE">
        <w:rPr>
          <w:rFonts w:ascii="Bookman Old Style" w:hAnsi="Bookman Old Style"/>
          <w:sz w:val="26"/>
          <w:szCs w:val="26"/>
        </w:rPr>
        <w:t>:------------------------------------------------------------------</w:t>
      </w:r>
      <w:proofErr w:type="gramEnd"/>
      <w:r w:rsidR="00E761AE" w:rsidRPr="009D0ABE">
        <w:rPr>
          <w:rFonts w:ascii="Bookman Old Style" w:hAnsi="Bookman Old Style"/>
          <w:sz w:val="26"/>
          <w:szCs w:val="26"/>
        </w:rPr>
        <w:t xml:space="preserve"> </w:t>
      </w:r>
      <w:r w:rsidR="00E761AE" w:rsidRPr="009D0ABE">
        <w:rPr>
          <w:rFonts w:ascii="Bookman Old Style" w:hAnsi="Bookman Old Style"/>
          <w:b/>
          <w:sz w:val="26"/>
          <w:szCs w:val="26"/>
        </w:rPr>
        <w:t>$ 340,000.00</w:t>
      </w:r>
      <w:r w:rsidR="00E761AE" w:rsidRPr="009D0ABE">
        <w:rPr>
          <w:rFonts w:ascii="Bookman Old Style" w:hAnsi="Bookman Old Style"/>
          <w:sz w:val="26"/>
          <w:szCs w:val="26"/>
        </w:rPr>
        <w:t xml:space="preserve"> (Trescientos cuarenta mil pesos 00/100 m.n.) en una sola exhibición de la camionet</w:t>
      </w:r>
      <w:r w:rsidR="00E761AE">
        <w:rPr>
          <w:rFonts w:ascii="Bookman Old Style" w:hAnsi="Bookman Old Style"/>
          <w:sz w:val="26"/>
          <w:szCs w:val="26"/>
        </w:rPr>
        <w:t xml:space="preserve">a </w:t>
      </w:r>
      <w:r w:rsidR="00E761AE" w:rsidRPr="00E761AE">
        <w:rPr>
          <w:rFonts w:ascii="Bookman Old Style" w:hAnsi="Bookman Old Style"/>
          <w:b/>
          <w:sz w:val="26"/>
          <w:szCs w:val="26"/>
        </w:rPr>
        <w:t>EQUINOX SL D 2016</w:t>
      </w:r>
      <w:r w:rsidR="00E761AE">
        <w:rPr>
          <w:rFonts w:ascii="Bookman Old Style" w:hAnsi="Bookman Old Style"/>
          <w:sz w:val="26"/>
          <w:szCs w:val="26"/>
        </w:rPr>
        <w:t xml:space="preserve"> Color Blanco</w:t>
      </w:r>
      <w:r w:rsidR="00E761AE" w:rsidRPr="009D0ABE">
        <w:rPr>
          <w:rFonts w:ascii="Bookman Old Style" w:hAnsi="Bookman Old Style"/>
          <w:sz w:val="26"/>
          <w:szCs w:val="26"/>
        </w:rPr>
        <w:t>.-</w:t>
      </w:r>
      <w:r w:rsidR="00E761AE">
        <w:rPr>
          <w:rFonts w:ascii="Bookman Old Style" w:hAnsi="Bookman Old Style"/>
          <w:sz w:val="26"/>
          <w:szCs w:val="26"/>
        </w:rPr>
        <w:t>------</w:t>
      </w:r>
      <w:r w:rsidR="00E761AE" w:rsidRPr="009D0ABE">
        <w:rPr>
          <w:rFonts w:ascii="Bookman Old Style" w:hAnsi="Bookman Old Style"/>
          <w:sz w:val="26"/>
          <w:szCs w:val="26"/>
        </w:rPr>
        <w:t>----------------------</w:t>
      </w:r>
      <w:r w:rsidR="00E761AE">
        <w:rPr>
          <w:rFonts w:ascii="Bookman Old Style" w:hAnsi="Bookman Old Style"/>
          <w:sz w:val="26"/>
          <w:szCs w:val="26"/>
        </w:rPr>
        <w:t>----------------------------</w:t>
      </w:r>
      <w:r w:rsidR="002F76EE">
        <w:rPr>
          <w:rFonts w:ascii="Bookman Old Style" w:hAnsi="Bookman Old Style"/>
          <w:sz w:val="26"/>
          <w:szCs w:val="26"/>
        </w:rPr>
        <w:t>--</w:t>
      </w:r>
      <w:r w:rsidR="00E761AE">
        <w:rPr>
          <w:rFonts w:ascii="Bookman Old Style" w:hAnsi="Bookman Old Style"/>
          <w:sz w:val="26"/>
          <w:szCs w:val="26"/>
        </w:rPr>
        <w:t>-</w:t>
      </w:r>
    </w:p>
    <w:p w:rsidR="00352F4C" w:rsidRPr="00083846" w:rsidRDefault="00352F4C" w:rsidP="00E761AE">
      <w:pPr>
        <w:spacing w:after="0" w:line="240" w:lineRule="auto"/>
        <w:ind w:right="-235"/>
        <w:jc w:val="both"/>
        <w:rPr>
          <w:rFonts w:ascii="Bookman Old Style" w:hAnsi="Bookman Old Style"/>
          <w:sz w:val="10"/>
          <w:szCs w:val="10"/>
        </w:rPr>
      </w:pPr>
    </w:p>
    <w:p w:rsidR="00093004" w:rsidRPr="00093004" w:rsidRDefault="00093004" w:rsidP="002F2F77">
      <w:pPr>
        <w:shd w:val="clear" w:color="auto" w:fill="FFFFFF"/>
        <w:spacing w:after="0" w:line="0" w:lineRule="auto"/>
        <w:ind w:left="-1985" w:right="1749"/>
        <w:textAlignment w:val="baseline"/>
        <w:rPr>
          <w:rFonts w:ascii="Bookman Old Style" w:eastAsia="Times New Roman" w:hAnsi="Bookman Old Style" w:cs="Segoe UI"/>
          <w:color w:val="000000"/>
          <w:sz w:val="16"/>
          <w:szCs w:val="16"/>
          <w:lang w:eastAsia="es-MX"/>
        </w:rPr>
      </w:pPr>
      <w:r w:rsidRPr="00093004">
        <w:rPr>
          <w:rFonts w:ascii="Bookman Old Style" w:eastAsia="Times New Roman" w:hAnsi="Bookman Old Style" w:cs="Segoe UI"/>
          <w:color w:val="000000"/>
          <w:sz w:val="16"/>
          <w:szCs w:val="16"/>
          <w:lang w:eastAsia="es-MX"/>
        </w:rPr>
        <w:t>3 </w:t>
      </w:r>
      <w:proofErr w:type="gramStart"/>
      <w:r w:rsidRPr="00093004">
        <w:rPr>
          <w:rFonts w:ascii="Bookman Old Style" w:eastAsia="Times New Roman" w:hAnsi="Bookman Old Style" w:cs="Segoe UI"/>
          <w:color w:val="000000"/>
          <w:sz w:val="16"/>
          <w:szCs w:val="16"/>
          <w:lang w:eastAsia="es-MX"/>
        </w:rPr>
        <w:t>,/</w:t>
      </w:r>
      <w:proofErr w:type="gramEnd"/>
      <w:r w:rsidRPr="00093004">
        <w:rPr>
          <w:rFonts w:ascii="Bookman Old Style" w:eastAsia="Times New Roman" w:hAnsi="Bookman Old Style" w:cs="Segoe UI"/>
          <w:color w:val="000000"/>
          <w:sz w:val="16"/>
          <w:szCs w:val="16"/>
          <w:lang w:eastAsia="es-MX"/>
        </w:rPr>
        <w:t> 45,/3 )0  !!</w:t>
      </w:r>
    </w:p>
    <w:p w:rsidR="00093004" w:rsidRPr="00093004" w:rsidRDefault="00093004" w:rsidP="002F2F77">
      <w:pPr>
        <w:shd w:val="clear" w:color="auto" w:fill="FFFFFF"/>
        <w:spacing w:after="0" w:line="0" w:lineRule="auto"/>
        <w:ind w:left="-1985" w:right="1749"/>
        <w:textAlignment w:val="baseline"/>
        <w:rPr>
          <w:rFonts w:ascii="Bookman Old Style" w:eastAsia="Times New Roman" w:hAnsi="Bookman Old Style" w:cs="Segoe UI"/>
          <w:color w:val="000000"/>
          <w:sz w:val="16"/>
          <w:szCs w:val="16"/>
          <w:lang w:eastAsia="es-MX"/>
        </w:rPr>
      </w:pPr>
      <w:r w:rsidRPr="00093004">
        <w:rPr>
          <w:rFonts w:ascii="Bookman Old Style" w:eastAsia="Times New Roman" w:hAnsi="Bookman Old Style" w:cs="Segoe UI"/>
          <w:color w:val="000000"/>
          <w:sz w:val="16"/>
          <w:szCs w:val="16"/>
          <w:lang w:eastAsia="es-MX"/>
        </w:rPr>
        <w:t></w:t>
      </w:r>
      <w:proofErr w:type="gramStart"/>
      <w:r w:rsidRPr="00093004">
        <w:rPr>
          <w:rFonts w:ascii="Bookman Old Style" w:eastAsia="Times New Roman" w:hAnsi="Bookman Old Style" w:cs="Segoe UI"/>
          <w:color w:val="000000"/>
          <w:sz w:val="16"/>
          <w:szCs w:val="16"/>
          <w:lang w:eastAsia="es-MX"/>
        </w:rPr>
        <w:t>(</w:t>
      </w:r>
      <w:proofErr w:type="gramEnd"/>
      <w:r w:rsidRPr="00093004">
        <w:rPr>
          <w:rFonts w:ascii="Bookman Old Style" w:eastAsia="Times New Roman" w:hAnsi="Bookman Old Style" w:cs="Segoe UI"/>
          <w:color w:val="000000"/>
          <w:sz w:val="16"/>
          <w:szCs w:val="16"/>
          <w:lang w:eastAsia="es-MX"/>
        </w:rPr>
        <w:t> - .67'( )0!!!</w:t>
      </w:r>
    </w:p>
    <w:p w:rsidR="00093004" w:rsidRPr="00093004" w:rsidRDefault="00093004" w:rsidP="002F2F77">
      <w:pPr>
        <w:shd w:val="clear" w:color="auto" w:fill="FFFFFF"/>
        <w:spacing w:after="0" w:line="0" w:lineRule="auto"/>
        <w:ind w:left="-1985" w:right="1749"/>
        <w:textAlignment w:val="baseline"/>
        <w:rPr>
          <w:rFonts w:ascii="Bookman Old Style" w:eastAsia="Times New Roman" w:hAnsi="Bookman Old Style" w:cs="Segoe UI"/>
          <w:color w:val="000000"/>
          <w:sz w:val="16"/>
          <w:szCs w:val="16"/>
          <w:lang w:eastAsia="es-MX"/>
        </w:rPr>
      </w:pPr>
      <w:r w:rsidRPr="00093004">
        <w:rPr>
          <w:rFonts w:ascii="Bookman Old Style" w:eastAsia="Times New Roman" w:hAnsi="Bookman Old Style" w:cs="Segoe UI"/>
          <w:color w:val="000000"/>
          <w:sz w:val="16"/>
          <w:szCs w:val="16"/>
          <w:lang w:eastAsia="es-MX"/>
        </w:rPr>
        <w:t></w:t>
      </w:r>
      <w:proofErr w:type="gramStart"/>
      <w:r w:rsidRPr="00093004">
        <w:rPr>
          <w:rFonts w:ascii="Bookman Old Style" w:eastAsia="Times New Roman" w:hAnsi="Bookman Old Style" w:cs="Segoe UI"/>
          <w:color w:val="000000"/>
          <w:sz w:val="16"/>
          <w:szCs w:val="16"/>
          <w:lang w:eastAsia="es-MX"/>
        </w:rPr>
        <w:t>(</w:t>
      </w:r>
      <w:proofErr w:type="gramEnd"/>
      <w:r w:rsidRPr="00093004">
        <w:rPr>
          <w:rFonts w:ascii="Bookman Old Style" w:eastAsia="Times New Roman" w:hAnsi="Bookman Old Style" w:cs="Segoe UI"/>
          <w:color w:val="000000"/>
          <w:sz w:val="16"/>
          <w:szCs w:val="16"/>
          <w:lang w:eastAsia="es-MX"/>
        </w:rPr>
        <w:t> - (-8( 0))%!!!</w:t>
      </w:r>
    </w:p>
    <w:p w:rsidR="00D62B13" w:rsidRPr="00955F4F" w:rsidRDefault="00093004" w:rsidP="002F2F77">
      <w:pPr>
        <w:shd w:val="clear" w:color="auto" w:fill="FFFFFF"/>
        <w:spacing w:after="0" w:line="0" w:lineRule="auto"/>
        <w:ind w:left="-1985" w:right="1749"/>
        <w:textAlignment w:val="baseline"/>
        <w:rPr>
          <w:rFonts w:ascii="Bookman Old Style" w:eastAsia="Times New Roman" w:hAnsi="Bookman Old Style" w:cs="Segoe UI"/>
          <w:color w:val="000000"/>
          <w:sz w:val="16"/>
          <w:szCs w:val="16"/>
          <w:lang w:eastAsia="es-MX"/>
        </w:rPr>
      </w:pPr>
      <w:r w:rsidRPr="00093004">
        <w:rPr>
          <w:rFonts w:ascii="Bookman Old Style" w:eastAsia="Times New Roman" w:hAnsi="Bookman Old Style" w:cs="Segoe UI"/>
          <w:color w:val="000000"/>
          <w:sz w:val="16"/>
          <w:szCs w:val="16"/>
          <w:lang w:eastAsia="es-MX"/>
        </w:rPr>
        <w:t>SUMA TOTAL  $          6</w:t>
      </w:r>
      <w:proofErr w:type="gramStart"/>
      <w:r w:rsidRPr="00093004">
        <w:rPr>
          <w:rFonts w:ascii="Bookman Old Style" w:eastAsia="Times New Roman" w:hAnsi="Bookman Old Style" w:cs="Segoe UI"/>
          <w:color w:val="000000"/>
          <w:sz w:val="16"/>
          <w:szCs w:val="16"/>
          <w:lang w:eastAsia="es-MX"/>
        </w:rPr>
        <w:t>,157,760.00</w:t>
      </w:r>
      <w:proofErr w:type="gramEnd"/>
    </w:p>
    <w:p w:rsidR="00E761AE" w:rsidRDefault="000B6B6C" w:rsidP="00ED143A">
      <w:pPr>
        <w:spacing w:after="0" w:line="240" w:lineRule="auto"/>
        <w:ind w:left="-1985" w:right="1749"/>
        <w:jc w:val="both"/>
        <w:rPr>
          <w:rFonts w:ascii="Bookman Old Style" w:hAnsi="Bookman Old Style"/>
          <w:i/>
          <w:sz w:val="26"/>
          <w:szCs w:val="26"/>
        </w:rPr>
      </w:pPr>
      <w:r w:rsidRPr="000B6B6C">
        <w:rPr>
          <w:rFonts w:ascii="Bookman Old Style" w:hAnsi="Bookman Old Style"/>
          <w:b/>
          <w:sz w:val="26"/>
          <w:szCs w:val="26"/>
        </w:rPr>
        <w:t>C. Presidente Municipal</w:t>
      </w:r>
      <w:r>
        <w:rPr>
          <w:rFonts w:ascii="Bookman Old Style" w:hAnsi="Bookman Old Style"/>
          <w:sz w:val="26"/>
          <w:szCs w:val="26"/>
        </w:rPr>
        <w:t xml:space="preserve">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b/>
          <w:sz w:val="26"/>
          <w:szCs w:val="26"/>
        </w:rPr>
        <w:t>.-</w:t>
      </w:r>
      <w:r w:rsidR="009500B0">
        <w:rPr>
          <w:rFonts w:ascii="Bookman Old Style" w:hAnsi="Bookman Old Style"/>
          <w:b/>
          <w:sz w:val="26"/>
          <w:szCs w:val="26"/>
        </w:rPr>
        <w:t xml:space="preserve"> </w:t>
      </w:r>
      <w:r w:rsidR="00E761AE">
        <w:rPr>
          <w:rFonts w:ascii="Bookman Old Style" w:hAnsi="Bookman Old Style"/>
          <w:i/>
          <w:sz w:val="26"/>
          <w:szCs w:val="26"/>
        </w:rPr>
        <w:t>Solicito nuevamente de su autorización para que p</w:t>
      </w:r>
      <w:r w:rsidR="00F25CC6">
        <w:rPr>
          <w:rFonts w:ascii="Bookman Old Style" w:hAnsi="Bookman Old Style"/>
          <w:i/>
          <w:sz w:val="26"/>
          <w:szCs w:val="26"/>
        </w:rPr>
        <w:t xml:space="preserve">articipen en este punto el </w:t>
      </w:r>
      <w:r w:rsidR="00F25CC6" w:rsidRPr="00F25CC6">
        <w:rPr>
          <w:rFonts w:ascii="Bookman Old Style" w:hAnsi="Bookman Old Style"/>
          <w:i/>
          <w:sz w:val="26"/>
          <w:szCs w:val="26"/>
        </w:rPr>
        <w:t xml:space="preserve">Encargado de la Hacienda Municipal </w:t>
      </w:r>
      <w:r w:rsidR="00F25CC6" w:rsidRPr="00F25CC6">
        <w:rPr>
          <w:rFonts w:ascii="Bookman Old Style" w:hAnsi="Bookman Old Style"/>
          <w:b/>
          <w:i/>
          <w:sz w:val="26"/>
          <w:szCs w:val="26"/>
        </w:rPr>
        <w:t>LIC. J. ALBERTO FLORES LARA</w:t>
      </w:r>
      <w:r w:rsidR="00F25CC6" w:rsidRPr="00F25CC6">
        <w:rPr>
          <w:rFonts w:ascii="Bookman Old Style" w:hAnsi="Bookman Old Style"/>
          <w:i/>
          <w:sz w:val="26"/>
          <w:szCs w:val="26"/>
        </w:rPr>
        <w:t xml:space="preserve"> y el Contralor Interno </w:t>
      </w:r>
      <w:r w:rsidR="00F25CC6" w:rsidRPr="00F25CC6">
        <w:rPr>
          <w:rFonts w:ascii="Bookman Old Style" w:hAnsi="Bookman Old Style"/>
          <w:b/>
          <w:i/>
          <w:sz w:val="26"/>
          <w:szCs w:val="26"/>
        </w:rPr>
        <w:t>L.A.E. JOSÉ MANUEL CALOCA CRUZ</w:t>
      </w:r>
      <w:r w:rsidR="00F25CC6">
        <w:rPr>
          <w:rFonts w:ascii="Bookman Old Style" w:hAnsi="Bookman Old Style"/>
          <w:b/>
          <w:i/>
          <w:sz w:val="26"/>
          <w:szCs w:val="26"/>
        </w:rPr>
        <w:t>.----------------------------------------------------------------</w:t>
      </w:r>
      <w:r w:rsidR="00F25CC6">
        <w:rPr>
          <w:rFonts w:ascii="Bookman Old Style" w:hAnsi="Bookman Old Style"/>
          <w:i/>
          <w:sz w:val="26"/>
          <w:szCs w:val="26"/>
        </w:rPr>
        <w:t xml:space="preserve"> </w:t>
      </w:r>
      <w:r w:rsidR="00ED143A" w:rsidRPr="00ED143A">
        <w:rPr>
          <w:rFonts w:ascii="Bookman Old Style" w:hAnsi="Bookman Old Style"/>
          <w:i/>
          <w:sz w:val="26"/>
          <w:szCs w:val="26"/>
        </w:rPr>
        <w:t xml:space="preserve"> </w:t>
      </w:r>
    </w:p>
    <w:p w:rsidR="00E761AE" w:rsidRDefault="00E761AE" w:rsidP="00ED143A">
      <w:pPr>
        <w:spacing w:after="0" w:line="240" w:lineRule="auto"/>
        <w:ind w:left="-1985" w:right="1749"/>
        <w:jc w:val="both"/>
        <w:rPr>
          <w:rFonts w:ascii="Bookman Old Style" w:hAnsi="Bookman Old Style"/>
          <w:i/>
          <w:sz w:val="26"/>
          <w:szCs w:val="26"/>
        </w:rPr>
      </w:pPr>
    </w:p>
    <w:p w:rsidR="00860B38" w:rsidRPr="00321A73" w:rsidRDefault="00860B38" w:rsidP="00860B38">
      <w:pPr>
        <w:spacing w:after="0" w:line="240" w:lineRule="auto"/>
        <w:ind w:left="-1985" w:right="1749"/>
        <w:jc w:val="both"/>
        <w:rPr>
          <w:rFonts w:ascii="Bookman Old Style" w:hAnsi="Bookman Old Style"/>
          <w:sz w:val="26"/>
          <w:szCs w:val="26"/>
        </w:rPr>
      </w:pPr>
      <w:r w:rsidRPr="00321A73">
        <w:rPr>
          <w:rFonts w:ascii="Bookman Old Style" w:hAnsi="Bookman Old Style"/>
          <w:sz w:val="26"/>
          <w:szCs w:val="26"/>
        </w:rPr>
        <w:t xml:space="preserve">Habiendo sido aprobada la solicitud del </w:t>
      </w:r>
      <w:r w:rsidRPr="00324876">
        <w:rPr>
          <w:rFonts w:ascii="Bookman Old Style" w:hAnsi="Bookman Old Style"/>
          <w:b/>
          <w:sz w:val="26"/>
          <w:szCs w:val="26"/>
        </w:rPr>
        <w:t>Presidente Municipal</w:t>
      </w:r>
      <w:r>
        <w:rPr>
          <w:rFonts w:ascii="Bookman Old Style" w:hAnsi="Bookman Old Style"/>
          <w:sz w:val="26"/>
          <w:szCs w:val="26"/>
        </w:rPr>
        <w:t xml:space="preserve"> </w:t>
      </w:r>
      <w:r w:rsidRPr="00321A73">
        <w:rPr>
          <w:rFonts w:ascii="Bookman Old Style" w:hAnsi="Bookman Old Style"/>
          <w:b/>
          <w:sz w:val="26"/>
          <w:szCs w:val="26"/>
        </w:rPr>
        <w:t xml:space="preserve">GABRIEL VÁSQUEZ ANDRADE, </w:t>
      </w:r>
      <w:r w:rsidRPr="00321A73">
        <w:rPr>
          <w:rFonts w:ascii="Bookman Old Style" w:hAnsi="Bookman Old Style"/>
          <w:sz w:val="26"/>
          <w:szCs w:val="26"/>
        </w:rPr>
        <w:t>se integran a la sesión los funcionarios</w:t>
      </w:r>
      <w:r>
        <w:rPr>
          <w:rFonts w:ascii="Bookman Old Style" w:hAnsi="Bookman Old Style"/>
          <w:sz w:val="26"/>
          <w:szCs w:val="26"/>
        </w:rPr>
        <w:t xml:space="preserve"> antes mencionados; haciendo uso de la palabra  el Encargado de la Hacienda Municipal </w:t>
      </w:r>
      <w:r w:rsidRPr="00887446">
        <w:rPr>
          <w:rFonts w:ascii="Bookman Old Style" w:hAnsi="Bookman Old Style"/>
          <w:b/>
          <w:sz w:val="26"/>
          <w:szCs w:val="26"/>
        </w:rPr>
        <w:t>LIC. J. ALBERTO FLORES LARA</w:t>
      </w:r>
      <w:r w:rsidRPr="00887446">
        <w:rPr>
          <w:rFonts w:ascii="Bookman Old Style" w:hAnsi="Bookman Old Style"/>
          <w:sz w:val="26"/>
          <w:szCs w:val="26"/>
        </w:rPr>
        <w:t xml:space="preserve"> </w:t>
      </w:r>
      <w:r>
        <w:rPr>
          <w:rFonts w:ascii="Bookman Old Style" w:hAnsi="Bookman Old Style"/>
          <w:sz w:val="26"/>
          <w:szCs w:val="26"/>
        </w:rPr>
        <w:t>para informar a los CC. Regidores lo siguiente:-</w:t>
      </w:r>
    </w:p>
    <w:p w:rsidR="00E761AE" w:rsidRDefault="00E761AE" w:rsidP="00ED143A">
      <w:pPr>
        <w:spacing w:after="0" w:line="240" w:lineRule="auto"/>
        <w:ind w:left="-1985" w:right="1749"/>
        <w:jc w:val="both"/>
        <w:rPr>
          <w:rFonts w:ascii="Bookman Old Style" w:hAnsi="Bookman Old Style"/>
          <w:i/>
          <w:sz w:val="26"/>
          <w:szCs w:val="26"/>
        </w:rPr>
      </w:pPr>
    </w:p>
    <w:p w:rsidR="00E46A5C" w:rsidRPr="00E46A5C" w:rsidRDefault="00F62AA2" w:rsidP="00E46A5C">
      <w:pPr>
        <w:spacing w:after="0" w:line="240" w:lineRule="auto"/>
        <w:ind w:left="-1985" w:right="1749"/>
        <w:jc w:val="both"/>
        <w:rPr>
          <w:rFonts w:ascii="Bookman Old Style" w:hAnsi="Bookman Old Style"/>
          <w:i/>
          <w:sz w:val="26"/>
          <w:szCs w:val="26"/>
          <w:lang w:val="es-ES"/>
        </w:rPr>
      </w:pPr>
      <w:r w:rsidRPr="00F62AA2">
        <w:rPr>
          <w:rFonts w:ascii="Bookman Old Style" w:hAnsi="Bookman Old Style"/>
          <w:b/>
          <w:sz w:val="26"/>
          <w:szCs w:val="26"/>
        </w:rPr>
        <w:t>Encargado de la Hacienda Municipal LIC. J. ALBERTO FLORES LARA.-</w:t>
      </w:r>
      <w:r>
        <w:rPr>
          <w:rFonts w:ascii="Bookman Old Style" w:hAnsi="Bookman Old Style"/>
          <w:b/>
          <w:sz w:val="26"/>
          <w:szCs w:val="26"/>
        </w:rPr>
        <w:t xml:space="preserve"> </w:t>
      </w:r>
      <w:r w:rsidR="00535A3C">
        <w:rPr>
          <w:rFonts w:ascii="Bookman Old Style" w:hAnsi="Bookman Old Style"/>
          <w:i/>
          <w:sz w:val="26"/>
          <w:szCs w:val="26"/>
          <w:lang w:val="es-ES"/>
        </w:rPr>
        <w:t>Con fecha 13 de enero de 2016, en el Acta de Ayuntamiento N</w:t>
      </w:r>
      <w:r w:rsidR="00E46A5C" w:rsidRPr="00E46A5C">
        <w:rPr>
          <w:rFonts w:ascii="Bookman Old Style" w:hAnsi="Bookman Old Style"/>
          <w:i/>
          <w:sz w:val="26"/>
          <w:szCs w:val="26"/>
          <w:lang w:val="es-ES"/>
        </w:rPr>
        <w:t>úmero</w:t>
      </w:r>
      <w:r w:rsidR="00E46A5C">
        <w:rPr>
          <w:rFonts w:ascii="Bookman Old Style" w:hAnsi="Bookman Old Style"/>
          <w:i/>
          <w:sz w:val="26"/>
          <w:szCs w:val="26"/>
          <w:lang w:val="es-ES"/>
        </w:rPr>
        <w:t xml:space="preserve"> 5 </w:t>
      </w:r>
      <w:r w:rsidR="00E46A5C" w:rsidRPr="00E46A5C">
        <w:rPr>
          <w:rFonts w:ascii="Bookman Old Style" w:hAnsi="Bookman Old Style"/>
          <w:i/>
          <w:sz w:val="26"/>
          <w:szCs w:val="26"/>
          <w:lang w:val="es-ES"/>
        </w:rPr>
        <w:t>se auto</w:t>
      </w:r>
      <w:r w:rsidR="00E46A5C">
        <w:rPr>
          <w:rFonts w:ascii="Bookman Old Style" w:hAnsi="Bookman Old Style"/>
          <w:i/>
          <w:sz w:val="26"/>
          <w:szCs w:val="26"/>
          <w:lang w:val="es-ES"/>
        </w:rPr>
        <w:t xml:space="preserve">riza la compra de la camioneta CHEVROLET  EQUINOX 2016, color blanco </w:t>
      </w:r>
      <w:r w:rsidR="00E46A5C" w:rsidRPr="00E46A5C">
        <w:rPr>
          <w:rFonts w:ascii="Bookman Old Style" w:hAnsi="Bookman Old Style"/>
          <w:i/>
          <w:sz w:val="26"/>
          <w:szCs w:val="26"/>
          <w:lang w:val="es-ES"/>
        </w:rPr>
        <w:t>como vehículo utilitario con un precio de</w:t>
      </w:r>
      <w:r w:rsidR="00E46A5C">
        <w:rPr>
          <w:rFonts w:ascii="Bookman Old Style" w:hAnsi="Bookman Old Style"/>
          <w:i/>
          <w:sz w:val="26"/>
          <w:szCs w:val="26"/>
          <w:lang w:val="es-ES"/>
        </w:rPr>
        <w:t>:-------------------------------------------------</w:t>
      </w:r>
      <w:r w:rsidR="00535A3C">
        <w:rPr>
          <w:rFonts w:ascii="Bookman Old Style" w:hAnsi="Bookman Old Style"/>
          <w:i/>
          <w:sz w:val="26"/>
          <w:szCs w:val="26"/>
          <w:lang w:val="es-ES"/>
        </w:rPr>
        <w:t>--------</w:t>
      </w:r>
      <w:r w:rsidR="00E46A5C" w:rsidRPr="00E46A5C">
        <w:rPr>
          <w:rFonts w:ascii="Bookman Old Style" w:hAnsi="Bookman Old Style"/>
          <w:i/>
          <w:sz w:val="26"/>
          <w:szCs w:val="26"/>
          <w:lang w:val="es-ES"/>
        </w:rPr>
        <w:t xml:space="preserve">$ </w:t>
      </w:r>
      <w:r w:rsidR="00E46A5C">
        <w:rPr>
          <w:rFonts w:ascii="Bookman Old Style" w:hAnsi="Bookman Old Style"/>
          <w:i/>
          <w:sz w:val="26"/>
          <w:szCs w:val="26"/>
          <w:lang w:val="es-ES"/>
        </w:rPr>
        <w:t xml:space="preserve"> 356,200.00</w:t>
      </w:r>
      <w:r w:rsidR="00E46A5C" w:rsidRPr="00E46A5C">
        <w:rPr>
          <w:rFonts w:ascii="Bookman Old Style" w:hAnsi="Bookman Old Style"/>
          <w:i/>
          <w:sz w:val="26"/>
          <w:szCs w:val="26"/>
          <w:lang w:val="es-ES"/>
        </w:rPr>
        <w:t xml:space="preserve"> </w:t>
      </w:r>
      <w:r w:rsidR="00535A3C">
        <w:rPr>
          <w:rFonts w:ascii="Bookman Old Style" w:hAnsi="Bookman Old Style"/>
          <w:i/>
          <w:sz w:val="26"/>
          <w:szCs w:val="26"/>
          <w:lang w:val="es-ES"/>
        </w:rPr>
        <w:t>(t</w:t>
      </w:r>
      <w:r w:rsidR="00E46A5C">
        <w:rPr>
          <w:rFonts w:ascii="Bookman Old Style" w:hAnsi="Bookman Old Style"/>
          <w:i/>
          <w:sz w:val="26"/>
          <w:szCs w:val="26"/>
          <w:lang w:val="es-ES"/>
        </w:rPr>
        <w:t>rescientos</w:t>
      </w:r>
      <w:r w:rsidR="00E46A5C" w:rsidRPr="00E46A5C">
        <w:rPr>
          <w:rFonts w:ascii="Bookman Old Style" w:hAnsi="Bookman Old Style"/>
          <w:i/>
          <w:sz w:val="26"/>
          <w:szCs w:val="26"/>
          <w:lang w:val="es-ES"/>
        </w:rPr>
        <w:t xml:space="preserve"> cincuenta y seis mil doscientos pesos 00/100 m</w:t>
      </w:r>
      <w:r w:rsidR="00E46A5C">
        <w:rPr>
          <w:rFonts w:ascii="Bookman Old Style" w:hAnsi="Bookman Old Style"/>
          <w:i/>
          <w:sz w:val="26"/>
          <w:szCs w:val="26"/>
          <w:lang w:val="es-ES"/>
        </w:rPr>
        <w:t>.</w:t>
      </w:r>
      <w:r w:rsidR="00E46A5C" w:rsidRPr="00E46A5C">
        <w:rPr>
          <w:rFonts w:ascii="Bookman Old Style" w:hAnsi="Bookman Old Style"/>
          <w:i/>
          <w:sz w:val="26"/>
          <w:szCs w:val="26"/>
          <w:lang w:val="es-ES"/>
        </w:rPr>
        <w:t>n</w:t>
      </w:r>
      <w:r w:rsidR="00E46A5C">
        <w:rPr>
          <w:rFonts w:ascii="Bookman Old Style" w:hAnsi="Bookman Old Style"/>
          <w:i/>
          <w:sz w:val="26"/>
          <w:szCs w:val="26"/>
          <w:lang w:val="es-ES"/>
        </w:rPr>
        <w:t>.</w:t>
      </w:r>
      <w:r w:rsidR="00E46A5C" w:rsidRPr="00E46A5C">
        <w:rPr>
          <w:rFonts w:ascii="Bookman Old Style" w:hAnsi="Bookman Old Style"/>
          <w:i/>
          <w:sz w:val="26"/>
          <w:szCs w:val="26"/>
          <w:lang w:val="es-ES"/>
        </w:rPr>
        <w:t>)</w:t>
      </w:r>
      <w:r w:rsidR="00535A3C">
        <w:rPr>
          <w:rFonts w:ascii="Bookman Old Style" w:hAnsi="Bookman Old Style"/>
          <w:i/>
          <w:sz w:val="26"/>
          <w:szCs w:val="26"/>
          <w:lang w:val="es-ES"/>
        </w:rPr>
        <w:t>,</w:t>
      </w:r>
      <w:r w:rsidR="00E46A5C" w:rsidRPr="00E46A5C">
        <w:rPr>
          <w:rFonts w:ascii="Bookman Old Style" w:hAnsi="Bookman Old Style"/>
          <w:i/>
          <w:sz w:val="26"/>
          <w:szCs w:val="26"/>
          <w:lang w:val="es-ES"/>
        </w:rPr>
        <w:t xml:space="preserve"> </w:t>
      </w:r>
      <w:r w:rsidR="00E46A5C">
        <w:rPr>
          <w:rFonts w:ascii="Bookman Old Style" w:hAnsi="Bookman Old Style"/>
          <w:i/>
          <w:sz w:val="26"/>
          <w:szCs w:val="26"/>
          <w:lang w:val="es-ES"/>
        </w:rPr>
        <w:t>mediante un financiamiento de pago en parcialidades.--------------------------------------------------------------------------</w:t>
      </w:r>
      <w:r w:rsidR="00E46A5C" w:rsidRPr="00E46A5C">
        <w:rPr>
          <w:rFonts w:ascii="Bookman Old Style" w:hAnsi="Bookman Old Style"/>
          <w:i/>
          <w:sz w:val="26"/>
          <w:szCs w:val="26"/>
          <w:lang w:val="es-ES"/>
        </w:rPr>
        <w:t xml:space="preserve"> </w:t>
      </w:r>
    </w:p>
    <w:p w:rsidR="00E46A5C" w:rsidRDefault="00E46A5C" w:rsidP="00E46A5C">
      <w:pPr>
        <w:spacing w:after="0" w:line="240" w:lineRule="auto"/>
        <w:ind w:left="-1985" w:right="1749"/>
        <w:jc w:val="both"/>
        <w:rPr>
          <w:rFonts w:ascii="Bookman Old Style" w:hAnsi="Bookman Old Style"/>
          <w:i/>
          <w:sz w:val="26"/>
          <w:szCs w:val="26"/>
          <w:lang w:val="es-ES"/>
        </w:rPr>
      </w:pPr>
    </w:p>
    <w:p w:rsidR="00E46A5C" w:rsidRPr="00535A3C" w:rsidRDefault="00535A3C" w:rsidP="00477AF6">
      <w:pPr>
        <w:spacing w:after="0" w:line="240" w:lineRule="auto"/>
        <w:ind w:left="-1985" w:right="1749"/>
        <w:jc w:val="both"/>
        <w:rPr>
          <w:rFonts w:ascii="Bookman Old Style" w:hAnsi="Bookman Old Style"/>
          <w:i/>
          <w:sz w:val="26"/>
          <w:szCs w:val="26"/>
          <w:lang w:val="es-ES"/>
        </w:rPr>
      </w:pPr>
      <w:r w:rsidRPr="004A222A">
        <w:rPr>
          <w:rFonts w:ascii="Bookman Old Style" w:hAnsi="Bookman Old Style"/>
          <w:i/>
          <w:sz w:val="26"/>
          <w:szCs w:val="26"/>
          <w:lang w:val="es-ES"/>
        </w:rPr>
        <w:t>En consecuencia</w:t>
      </w:r>
      <w:r w:rsidR="00E46A5C" w:rsidRPr="004A222A">
        <w:rPr>
          <w:rFonts w:ascii="Bookman Old Style" w:hAnsi="Bookman Old Style"/>
          <w:i/>
          <w:sz w:val="26"/>
          <w:szCs w:val="26"/>
          <w:lang w:val="es-ES"/>
        </w:rPr>
        <w:t xml:space="preserve"> </w:t>
      </w:r>
      <w:r w:rsidR="004A222A">
        <w:rPr>
          <w:rFonts w:ascii="Bookman Old Style" w:hAnsi="Bookman Old Style"/>
          <w:i/>
          <w:sz w:val="26"/>
          <w:szCs w:val="26"/>
          <w:lang w:val="es-ES"/>
        </w:rPr>
        <w:t xml:space="preserve">a </w:t>
      </w:r>
      <w:r w:rsidR="00E46A5C" w:rsidRPr="004A222A">
        <w:rPr>
          <w:rFonts w:ascii="Bookman Old Style" w:hAnsi="Bookman Old Style"/>
          <w:i/>
          <w:sz w:val="26"/>
          <w:szCs w:val="26"/>
          <w:lang w:val="es-ES"/>
        </w:rPr>
        <w:t>la</w:t>
      </w:r>
      <w:r w:rsidR="002F76EE" w:rsidRPr="004A222A">
        <w:rPr>
          <w:rFonts w:ascii="Bookman Old Style" w:hAnsi="Bookman Old Style"/>
          <w:i/>
          <w:sz w:val="26"/>
          <w:szCs w:val="26"/>
          <w:lang w:val="es-ES"/>
        </w:rPr>
        <w:t xml:space="preserve"> situación económica que se dio en ese</w:t>
      </w:r>
      <w:r w:rsidR="00E46A5C" w:rsidRPr="004A222A">
        <w:rPr>
          <w:rFonts w:ascii="Bookman Old Style" w:hAnsi="Bookman Old Style"/>
          <w:i/>
          <w:sz w:val="26"/>
          <w:szCs w:val="26"/>
          <w:lang w:val="es-ES"/>
        </w:rPr>
        <w:t xml:space="preserve"> momento en el Ayuntamiento</w:t>
      </w:r>
      <w:r w:rsidR="002F76EE" w:rsidRPr="004A222A">
        <w:rPr>
          <w:rFonts w:ascii="Bookman Old Style" w:hAnsi="Bookman Old Style"/>
          <w:i/>
          <w:sz w:val="26"/>
          <w:szCs w:val="26"/>
          <w:lang w:val="es-ES"/>
        </w:rPr>
        <w:t xml:space="preserve"> por la</w:t>
      </w:r>
      <w:r w:rsidR="00E46A5C" w:rsidRPr="004A222A">
        <w:rPr>
          <w:rFonts w:ascii="Bookman Old Style" w:hAnsi="Bookman Old Style"/>
          <w:i/>
          <w:sz w:val="26"/>
          <w:szCs w:val="26"/>
          <w:lang w:val="es-ES"/>
        </w:rPr>
        <w:t xml:space="preserve"> recaudación de los impuestos </w:t>
      </w:r>
      <w:r w:rsidRPr="004A222A">
        <w:rPr>
          <w:rFonts w:ascii="Bookman Old Style" w:hAnsi="Bookman Old Style"/>
          <w:i/>
          <w:sz w:val="26"/>
          <w:szCs w:val="26"/>
          <w:lang w:val="es-ES"/>
        </w:rPr>
        <w:t xml:space="preserve">de </w:t>
      </w:r>
      <w:r w:rsidR="00E46A5C" w:rsidRPr="004A222A">
        <w:rPr>
          <w:rFonts w:ascii="Bookman Old Style" w:hAnsi="Bookman Old Style"/>
          <w:i/>
          <w:sz w:val="26"/>
          <w:szCs w:val="26"/>
          <w:lang w:val="es-ES"/>
        </w:rPr>
        <w:t>predial y agua pot</w:t>
      </w:r>
      <w:r w:rsidRPr="004A222A">
        <w:rPr>
          <w:rFonts w:ascii="Bookman Old Style" w:hAnsi="Bookman Old Style"/>
          <w:i/>
          <w:sz w:val="26"/>
          <w:szCs w:val="26"/>
          <w:lang w:val="es-ES"/>
        </w:rPr>
        <w:t xml:space="preserve">able, y tomando en consideración </w:t>
      </w:r>
      <w:r w:rsidR="00E46A5C" w:rsidRPr="004A222A">
        <w:rPr>
          <w:rFonts w:ascii="Bookman Old Style" w:hAnsi="Bookman Old Style"/>
          <w:i/>
          <w:sz w:val="26"/>
          <w:szCs w:val="26"/>
          <w:lang w:val="es-ES"/>
        </w:rPr>
        <w:t>el ahorro que se genera</w:t>
      </w:r>
      <w:r w:rsidRPr="004A222A">
        <w:rPr>
          <w:rFonts w:ascii="Bookman Old Style" w:hAnsi="Bookman Old Style"/>
          <w:i/>
          <w:sz w:val="26"/>
          <w:szCs w:val="26"/>
          <w:lang w:val="es-ES"/>
        </w:rPr>
        <w:t xml:space="preserve"> realizando el pago de </w:t>
      </w:r>
      <w:r w:rsidR="00E46A5C" w:rsidRPr="004A222A">
        <w:rPr>
          <w:rFonts w:ascii="Bookman Old Style" w:hAnsi="Bookman Old Style"/>
          <w:i/>
          <w:sz w:val="26"/>
          <w:szCs w:val="26"/>
          <w:lang w:val="es-ES"/>
        </w:rPr>
        <w:t xml:space="preserve"> contado</w:t>
      </w:r>
      <w:r w:rsidR="00477AF6">
        <w:rPr>
          <w:rFonts w:ascii="Bookman Old Style" w:hAnsi="Bookman Old Style"/>
          <w:i/>
          <w:sz w:val="26"/>
          <w:szCs w:val="26"/>
          <w:lang w:val="es-ES"/>
        </w:rPr>
        <w:t xml:space="preserve"> de la unidad</w:t>
      </w:r>
      <w:r w:rsidR="002F76EE" w:rsidRPr="004A222A">
        <w:rPr>
          <w:rFonts w:ascii="Bookman Old Style" w:hAnsi="Bookman Old Style"/>
          <w:i/>
          <w:sz w:val="26"/>
          <w:szCs w:val="26"/>
          <w:lang w:val="es-ES"/>
        </w:rPr>
        <w:t>,</w:t>
      </w:r>
      <w:r w:rsidR="004A222A">
        <w:rPr>
          <w:rFonts w:ascii="Bookman Old Style" w:hAnsi="Bookman Old Style"/>
          <w:i/>
          <w:sz w:val="26"/>
          <w:szCs w:val="26"/>
          <w:lang w:val="es-ES"/>
        </w:rPr>
        <w:t xml:space="preserve"> se optó</w:t>
      </w:r>
      <w:r w:rsidR="00477AF6">
        <w:rPr>
          <w:rFonts w:ascii="Bookman Old Style" w:hAnsi="Bookman Old Style"/>
          <w:i/>
          <w:sz w:val="26"/>
          <w:szCs w:val="26"/>
          <w:lang w:val="es-ES"/>
        </w:rPr>
        <w:t xml:space="preserve"> por esa opción, realizándose el pago de</w:t>
      </w:r>
      <w:r w:rsidR="00E46A5C" w:rsidRPr="004A222A">
        <w:rPr>
          <w:rFonts w:ascii="Bookman Old Style" w:hAnsi="Bookman Old Style"/>
          <w:i/>
          <w:sz w:val="26"/>
          <w:szCs w:val="26"/>
          <w:lang w:val="es-ES"/>
        </w:rPr>
        <w:t>:-</w:t>
      </w:r>
      <w:r w:rsidR="00477AF6">
        <w:rPr>
          <w:rFonts w:ascii="Bookman Old Style" w:hAnsi="Bookman Old Style"/>
          <w:i/>
          <w:sz w:val="26"/>
          <w:szCs w:val="26"/>
          <w:lang w:val="es-ES"/>
        </w:rPr>
        <w:t>--------------</w:t>
      </w:r>
      <w:r w:rsidR="002F76EE" w:rsidRPr="004A222A">
        <w:rPr>
          <w:rFonts w:ascii="Bookman Old Style" w:hAnsi="Bookman Old Style"/>
          <w:i/>
          <w:sz w:val="26"/>
          <w:szCs w:val="26"/>
          <w:lang w:val="es-ES"/>
        </w:rPr>
        <w:t>---</w:t>
      </w:r>
      <w:r w:rsidRPr="004A222A">
        <w:rPr>
          <w:rFonts w:ascii="Bookman Old Style" w:hAnsi="Bookman Old Style"/>
          <w:i/>
          <w:sz w:val="26"/>
          <w:szCs w:val="26"/>
          <w:lang w:val="es-ES"/>
        </w:rPr>
        <w:t>--------------------------------------------------</w:t>
      </w:r>
      <w:r w:rsidR="002F76EE" w:rsidRPr="004A222A">
        <w:rPr>
          <w:rFonts w:ascii="Bookman Old Style" w:hAnsi="Bookman Old Style"/>
          <w:i/>
          <w:sz w:val="26"/>
          <w:szCs w:val="26"/>
          <w:lang w:val="es-ES"/>
        </w:rPr>
        <w:t>--------------</w:t>
      </w:r>
      <w:r w:rsidR="00E46A5C" w:rsidRPr="004A222A">
        <w:rPr>
          <w:rFonts w:ascii="Bookman Old Style" w:hAnsi="Bookman Old Style"/>
          <w:b/>
          <w:i/>
          <w:sz w:val="26"/>
          <w:szCs w:val="26"/>
          <w:lang w:val="es-ES"/>
        </w:rPr>
        <w:t>$ 340,000.00</w:t>
      </w:r>
      <w:r w:rsidR="00E46A5C" w:rsidRPr="004A222A">
        <w:rPr>
          <w:rFonts w:ascii="Bookman Old Style" w:hAnsi="Bookman Old Style"/>
          <w:i/>
          <w:sz w:val="26"/>
          <w:szCs w:val="26"/>
          <w:lang w:val="es-ES"/>
        </w:rPr>
        <w:t xml:space="preserve"> </w:t>
      </w:r>
      <w:r w:rsidR="003276DC" w:rsidRPr="004A222A">
        <w:rPr>
          <w:rFonts w:ascii="Bookman Old Style" w:hAnsi="Bookman Old Style"/>
          <w:i/>
          <w:sz w:val="26"/>
          <w:szCs w:val="26"/>
          <w:lang w:val="es-ES"/>
        </w:rPr>
        <w:t xml:space="preserve">(Trescientos cuarenta mil pesos 00/100 m.n.), </w:t>
      </w:r>
      <w:r w:rsidR="00E46A5C" w:rsidRPr="004A222A">
        <w:rPr>
          <w:rFonts w:ascii="Bookman Old Style" w:hAnsi="Bookman Old Style"/>
          <w:i/>
          <w:sz w:val="26"/>
          <w:szCs w:val="26"/>
          <w:lang w:val="es-ES"/>
        </w:rPr>
        <w:t>obteniendo un ahorro de</w:t>
      </w:r>
      <w:r w:rsidR="003276DC" w:rsidRPr="004A222A">
        <w:rPr>
          <w:rFonts w:ascii="Bookman Old Style" w:hAnsi="Bookman Old Style"/>
          <w:i/>
          <w:sz w:val="26"/>
          <w:szCs w:val="26"/>
          <w:lang w:val="es-ES"/>
        </w:rPr>
        <w:t>:----------------------------------------------------------</w:t>
      </w:r>
      <w:r w:rsidR="003276DC" w:rsidRPr="004A222A">
        <w:rPr>
          <w:rFonts w:ascii="Bookman Old Style" w:hAnsi="Bookman Old Style"/>
          <w:b/>
          <w:i/>
          <w:sz w:val="26"/>
          <w:szCs w:val="26"/>
          <w:lang w:val="es-ES"/>
        </w:rPr>
        <w:t>$ 16,</w:t>
      </w:r>
      <w:r w:rsidR="00E46A5C" w:rsidRPr="004A222A">
        <w:rPr>
          <w:rFonts w:ascii="Bookman Old Style" w:hAnsi="Bookman Old Style"/>
          <w:b/>
          <w:i/>
          <w:sz w:val="26"/>
          <w:szCs w:val="26"/>
          <w:lang w:val="es-ES"/>
        </w:rPr>
        <w:t xml:space="preserve">200.00 </w:t>
      </w:r>
      <w:r w:rsidR="003276DC" w:rsidRPr="004A222A">
        <w:rPr>
          <w:rFonts w:ascii="Bookman Old Style" w:hAnsi="Bookman Old Style"/>
          <w:i/>
          <w:sz w:val="26"/>
          <w:szCs w:val="26"/>
          <w:lang w:val="es-ES"/>
        </w:rPr>
        <w:t>(Dieciséis mil doscientos pesos 00/100 m.n.)</w:t>
      </w:r>
      <w:r w:rsidR="00477AF6" w:rsidRPr="00477AF6">
        <w:rPr>
          <w:rFonts w:ascii="Bookman Old Style" w:hAnsi="Bookman Old Style"/>
          <w:i/>
          <w:sz w:val="26"/>
          <w:szCs w:val="26"/>
          <w:lang w:val="es-ES"/>
        </w:rPr>
        <w:t>,</w:t>
      </w:r>
      <w:r w:rsidR="003276DC" w:rsidRPr="004A222A">
        <w:rPr>
          <w:rFonts w:ascii="Bookman Old Style" w:hAnsi="Bookman Old Style"/>
          <w:i/>
          <w:sz w:val="26"/>
          <w:szCs w:val="26"/>
          <w:lang w:val="es-ES"/>
        </w:rPr>
        <w:t xml:space="preserve"> liberando a la Hacienda Municipal del pago programado</w:t>
      </w:r>
      <w:r w:rsidR="00E46A5C" w:rsidRPr="004A222A">
        <w:rPr>
          <w:rFonts w:ascii="Bookman Old Style" w:hAnsi="Bookman Old Style"/>
          <w:i/>
          <w:sz w:val="26"/>
          <w:szCs w:val="26"/>
          <w:lang w:val="es-ES"/>
        </w:rPr>
        <w:t xml:space="preserve"> de forma mensual o las parcialidade</w:t>
      </w:r>
      <w:r w:rsidR="003276DC" w:rsidRPr="004A222A">
        <w:rPr>
          <w:rFonts w:ascii="Bookman Old Style" w:hAnsi="Bookman Old Style"/>
          <w:i/>
          <w:sz w:val="26"/>
          <w:szCs w:val="26"/>
          <w:lang w:val="es-ES"/>
        </w:rPr>
        <w:t>s.------------------------------------------</w:t>
      </w:r>
      <w:r w:rsidR="00E46A5C" w:rsidRPr="00E46A5C">
        <w:rPr>
          <w:rFonts w:ascii="Bookman Old Style" w:hAnsi="Bookman Old Style"/>
          <w:i/>
          <w:sz w:val="26"/>
          <w:szCs w:val="26"/>
          <w:lang w:val="es-ES"/>
        </w:rPr>
        <w:t xml:space="preserve">   </w:t>
      </w:r>
    </w:p>
    <w:p w:rsidR="003276DC" w:rsidRDefault="003276DC" w:rsidP="00E46A5C">
      <w:pPr>
        <w:spacing w:after="0" w:line="240" w:lineRule="auto"/>
        <w:ind w:left="-1985" w:right="1749"/>
        <w:jc w:val="both"/>
        <w:rPr>
          <w:rFonts w:ascii="Bookman Old Style" w:hAnsi="Bookman Old Style"/>
          <w:i/>
          <w:sz w:val="26"/>
          <w:szCs w:val="26"/>
          <w:lang w:val="es-ES"/>
        </w:rPr>
      </w:pPr>
    </w:p>
    <w:p w:rsidR="002F76EE" w:rsidRDefault="003276DC" w:rsidP="00557F8B">
      <w:pPr>
        <w:spacing w:after="0" w:line="240" w:lineRule="auto"/>
        <w:ind w:left="-1985" w:right="1749"/>
        <w:jc w:val="both"/>
        <w:rPr>
          <w:rFonts w:ascii="Bookman Old Style" w:hAnsi="Bookman Old Style"/>
          <w:sz w:val="26"/>
          <w:szCs w:val="26"/>
        </w:rPr>
      </w:pPr>
      <w:r w:rsidRPr="003276DC">
        <w:rPr>
          <w:rFonts w:ascii="Bookman Old Style" w:hAnsi="Bookman Old Style"/>
          <w:sz w:val="26"/>
          <w:szCs w:val="26"/>
        </w:rPr>
        <w:t xml:space="preserve">Por lo anteriormente expuesto el C. Presidente Municipal </w:t>
      </w:r>
      <w:r w:rsidRPr="003276DC">
        <w:rPr>
          <w:rFonts w:ascii="Bookman Old Style" w:hAnsi="Bookman Old Style"/>
          <w:b/>
          <w:sz w:val="26"/>
          <w:szCs w:val="26"/>
        </w:rPr>
        <w:t>GABRIEL VÁSQUEZ ANDRADE</w:t>
      </w:r>
      <w:r w:rsidRPr="003276DC">
        <w:rPr>
          <w:rFonts w:ascii="Bookman Old Style" w:hAnsi="Bookman Old Style"/>
          <w:sz w:val="26"/>
          <w:szCs w:val="26"/>
        </w:rPr>
        <w:t>, otorga el uso de la voz al Secretario y Síndico</w:t>
      </w:r>
      <w:r w:rsidR="002F76EE">
        <w:rPr>
          <w:rFonts w:ascii="Bookman Old Style" w:hAnsi="Bookman Old Style"/>
          <w:b/>
          <w:sz w:val="26"/>
          <w:szCs w:val="26"/>
        </w:rPr>
        <w:t xml:space="preserve"> </w:t>
      </w:r>
      <w:r w:rsidRPr="003276DC">
        <w:rPr>
          <w:rFonts w:ascii="Bookman Old Style" w:hAnsi="Bookman Old Style"/>
          <w:b/>
          <w:sz w:val="26"/>
          <w:szCs w:val="26"/>
        </w:rPr>
        <w:t>L.C.P. SANDRA ESCOTO LÓPEZ</w:t>
      </w:r>
      <w:r w:rsidRPr="003276DC">
        <w:rPr>
          <w:rFonts w:ascii="Bookman Old Style" w:hAnsi="Bookman Old Style"/>
          <w:sz w:val="26"/>
          <w:szCs w:val="26"/>
        </w:rPr>
        <w:t xml:space="preserve">, para que someta a votación el presente punto de acuerdo, el cual dando cumplimiento se dirige al pleno solicitando si están de acuerdo en aprobar </w:t>
      </w:r>
      <w:r w:rsidR="002F76EE" w:rsidRPr="009D0ABE">
        <w:rPr>
          <w:rFonts w:ascii="Bookman Old Style" w:hAnsi="Bookman Old Style"/>
          <w:sz w:val="26"/>
          <w:szCs w:val="26"/>
        </w:rPr>
        <w:t>el ajuste de</w:t>
      </w:r>
      <w:r w:rsidR="002F76EE">
        <w:rPr>
          <w:rFonts w:ascii="Bookman Old Style" w:hAnsi="Bookman Old Style"/>
          <w:sz w:val="26"/>
          <w:szCs w:val="26"/>
        </w:rPr>
        <w:t>l</w:t>
      </w:r>
      <w:r w:rsidR="002F76EE" w:rsidRPr="009D0ABE">
        <w:rPr>
          <w:rFonts w:ascii="Bookman Old Style" w:hAnsi="Bookman Old Style"/>
          <w:sz w:val="26"/>
          <w:szCs w:val="26"/>
        </w:rPr>
        <w:t xml:space="preserve"> pago de</w:t>
      </w:r>
      <w:r w:rsidR="00557F8B">
        <w:rPr>
          <w:rFonts w:ascii="Bookman Old Style" w:hAnsi="Bookman Old Style"/>
          <w:sz w:val="26"/>
          <w:szCs w:val="26"/>
        </w:rPr>
        <w:t>:-------------------------</w:t>
      </w:r>
      <w:r w:rsidR="002F76EE" w:rsidRPr="009D0ABE">
        <w:rPr>
          <w:rFonts w:ascii="Bookman Old Style" w:hAnsi="Bookman Old Style"/>
          <w:b/>
          <w:sz w:val="26"/>
          <w:szCs w:val="26"/>
        </w:rPr>
        <w:t>$ 340,000.00</w:t>
      </w:r>
      <w:r w:rsidR="002F76EE" w:rsidRPr="009D0ABE">
        <w:rPr>
          <w:rFonts w:ascii="Bookman Old Style" w:hAnsi="Bookman Old Style"/>
          <w:sz w:val="26"/>
          <w:szCs w:val="26"/>
        </w:rPr>
        <w:t xml:space="preserve"> (Trescientos cuarenta mil pesos 00/100 m.n.) en una sola exhibición de la camionet</w:t>
      </w:r>
      <w:r w:rsidR="002F76EE">
        <w:rPr>
          <w:rFonts w:ascii="Bookman Old Style" w:hAnsi="Bookman Old Style"/>
          <w:sz w:val="26"/>
          <w:szCs w:val="26"/>
        </w:rPr>
        <w:t xml:space="preserve">a </w:t>
      </w:r>
      <w:r w:rsidR="002F76EE" w:rsidRPr="00E761AE">
        <w:rPr>
          <w:rFonts w:ascii="Bookman Old Style" w:hAnsi="Bookman Old Style"/>
          <w:b/>
          <w:sz w:val="26"/>
          <w:szCs w:val="26"/>
        </w:rPr>
        <w:t>EQUINOX SL D 2016</w:t>
      </w:r>
      <w:r w:rsidR="002F76EE">
        <w:rPr>
          <w:rFonts w:ascii="Bookman Old Style" w:hAnsi="Bookman Old Style"/>
          <w:sz w:val="26"/>
          <w:szCs w:val="26"/>
        </w:rPr>
        <w:t xml:space="preserve"> Color Blanco</w:t>
      </w:r>
      <w:r w:rsidR="00557F8B">
        <w:rPr>
          <w:rFonts w:ascii="Bookman Old Style" w:hAnsi="Bookman Old Style"/>
          <w:sz w:val="26"/>
          <w:szCs w:val="26"/>
        </w:rPr>
        <w:t xml:space="preserve">; </w:t>
      </w:r>
      <w:r w:rsidR="00557F8B" w:rsidRPr="00557F8B">
        <w:rPr>
          <w:rFonts w:ascii="Bookman Old Style" w:hAnsi="Bookman Old Style"/>
          <w:sz w:val="26"/>
          <w:szCs w:val="26"/>
        </w:rPr>
        <w:t>lo manifiesten levantando su mano.</w:t>
      </w:r>
      <w:r w:rsidR="002F76EE" w:rsidRPr="009D0ABE">
        <w:rPr>
          <w:rFonts w:ascii="Bookman Old Style" w:hAnsi="Bookman Old Style"/>
          <w:sz w:val="26"/>
          <w:szCs w:val="26"/>
        </w:rPr>
        <w:t>-</w:t>
      </w:r>
      <w:r w:rsidR="002F76EE">
        <w:rPr>
          <w:rFonts w:ascii="Bookman Old Style" w:hAnsi="Bookman Old Style"/>
          <w:sz w:val="26"/>
          <w:szCs w:val="26"/>
        </w:rPr>
        <w:t>------</w:t>
      </w:r>
      <w:r w:rsidR="00557F8B">
        <w:rPr>
          <w:rFonts w:ascii="Bookman Old Style" w:hAnsi="Bookman Old Style"/>
          <w:sz w:val="26"/>
          <w:szCs w:val="26"/>
        </w:rPr>
        <w:t>--------</w:t>
      </w:r>
    </w:p>
    <w:p w:rsidR="00C67374" w:rsidRDefault="00C67374" w:rsidP="00C67374">
      <w:pPr>
        <w:spacing w:after="0" w:line="240" w:lineRule="auto"/>
        <w:ind w:left="-1985" w:right="1749"/>
        <w:jc w:val="both"/>
        <w:rPr>
          <w:rFonts w:ascii="Bookman Old Style" w:hAnsi="Bookman Old Style"/>
          <w:i/>
          <w:sz w:val="26"/>
          <w:szCs w:val="26"/>
        </w:rPr>
      </w:pPr>
    </w:p>
    <w:p w:rsidR="002C54EE" w:rsidRDefault="002C54EE" w:rsidP="002C54EE">
      <w:pPr>
        <w:spacing w:after="0" w:line="240" w:lineRule="auto"/>
        <w:ind w:right="1749"/>
        <w:jc w:val="both"/>
        <w:rPr>
          <w:rFonts w:ascii="Bookman Old Style" w:hAnsi="Bookman Old Style"/>
          <w:i/>
          <w:sz w:val="26"/>
          <w:szCs w:val="26"/>
        </w:rPr>
      </w:pPr>
    </w:p>
    <w:p w:rsidR="002C54EE" w:rsidRPr="00C67374" w:rsidRDefault="002C54EE" w:rsidP="00C67374">
      <w:pPr>
        <w:spacing w:after="0" w:line="240" w:lineRule="auto"/>
        <w:ind w:left="-1985" w:right="1749"/>
        <w:jc w:val="both"/>
        <w:rPr>
          <w:rFonts w:ascii="Bookman Old Style" w:hAnsi="Bookman Old Style"/>
          <w:i/>
          <w:sz w:val="26"/>
          <w:szCs w:val="26"/>
        </w:rPr>
      </w:pPr>
    </w:p>
    <w:p w:rsidR="003276DC" w:rsidRPr="003276DC" w:rsidRDefault="003276DC" w:rsidP="002F76EE">
      <w:pPr>
        <w:spacing w:after="0" w:line="240" w:lineRule="auto"/>
        <w:ind w:right="1749"/>
        <w:jc w:val="both"/>
        <w:rPr>
          <w:rFonts w:ascii="Bookman Old Style" w:hAnsi="Bookman Old Style"/>
          <w:i/>
          <w:sz w:val="26"/>
          <w:szCs w:val="26"/>
        </w:rPr>
      </w:pPr>
    </w:p>
    <w:p w:rsidR="003276DC" w:rsidRPr="002C54EE" w:rsidRDefault="003276DC" w:rsidP="00557F8B">
      <w:pPr>
        <w:spacing w:after="0" w:line="240" w:lineRule="auto"/>
        <w:ind w:left="284" w:right="-235"/>
        <w:jc w:val="both"/>
        <w:rPr>
          <w:rFonts w:ascii="Bookman Old Style" w:hAnsi="Bookman Old Style"/>
          <w:sz w:val="26"/>
          <w:szCs w:val="26"/>
        </w:rPr>
      </w:pPr>
      <w:r w:rsidRPr="002C54EE">
        <w:rPr>
          <w:rFonts w:ascii="Bookman Old Style" w:hAnsi="Bookman Old Style"/>
          <w:sz w:val="26"/>
          <w:szCs w:val="26"/>
        </w:rPr>
        <w:t xml:space="preserve">El resultado de la votación es 11 votos a favor, por lo que se aprueba por </w:t>
      </w:r>
      <w:r w:rsidRPr="002C54EE">
        <w:rPr>
          <w:rFonts w:ascii="Bookman Old Style" w:hAnsi="Bookman Old Style"/>
          <w:b/>
          <w:sz w:val="26"/>
          <w:szCs w:val="26"/>
        </w:rPr>
        <w:t>mayoría calificada</w:t>
      </w:r>
      <w:r w:rsidRPr="002C54EE">
        <w:rPr>
          <w:rFonts w:ascii="Bookman Old Style" w:hAnsi="Bookman Old Style"/>
          <w:sz w:val="26"/>
          <w:szCs w:val="26"/>
        </w:rPr>
        <w:t xml:space="preserve"> de los presentes, bajo los siguientes acuerdos</w:t>
      </w:r>
      <w:proofErr w:type="gramStart"/>
      <w:r w:rsidRPr="002C54EE">
        <w:rPr>
          <w:rFonts w:ascii="Bookman Old Style" w:hAnsi="Bookman Old Style"/>
          <w:sz w:val="26"/>
          <w:szCs w:val="26"/>
        </w:rPr>
        <w:t>:---------------------</w:t>
      </w:r>
      <w:r w:rsidR="00557F8B" w:rsidRPr="002C54EE">
        <w:rPr>
          <w:rFonts w:ascii="Bookman Old Style" w:hAnsi="Bookman Old Style"/>
          <w:sz w:val="26"/>
          <w:szCs w:val="26"/>
        </w:rPr>
        <w:t>-------------</w:t>
      </w:r>
      <w:r w:rsidR="002C54EE">
        <w:rPr>
          <w:rFonts w:ascii="Bookman Old Style" w:hAnsi="Bookman Old Style"/>
          <w:sz w:val="26"/>
          <w:szCs w:val="26"/>
        </w:rPr>
        <w:t>--------------</w:t>
      </w:r>
      <w:proofErr w:type="gramEnd"/>
    </w:p>
    <w:p w:rsidR="003276DC" w:rsidRPr="003276DC" w:rsidRDefault="003276DC" w:rsidP="00557F8B">
      <w:pPr>
        <w:spacing w:after="0" w:line="240" w:lineRule="auto"/>
        <w:ind w:right="1749"/>
        <w:jc w:val="both"/>
        <w:rPr>
          <w:rFonts w:ascii="Bookman Old Style" w:hAnsi="Bookman Old Style"/>
          <w:i/>
          <w:sz w:val="26"/>
          <w:szCs w:val="26"/>
        </w:rPr>
      </w:pPr>
    </w:p>
    <w:p w:rsidR="00943716" w:rsidRPr="00943716" w:rsidRDefault="00557F8B" w:rsidP="00943716">
      <w:pPr>
        <w:spacing w:after="0" w:line="240" w:lineRule="auto"/>
        <w:ind w:left="284" w:right="-235"/>
        <w:jc w:val="both"/>
        <w:rPr>
          <w:rFonts w:ascii="Bookman Old Style" w:hAnsi="Bookman Old Style"/>
          <w:sz w:val="26"/>
          <w:szCs w:val="26"/>
        </w:rPr>
      </w:pPr>
      <w:r w:rsidRPr="00557F8B">
        <w:rPr>
          <w:rFonts w:ascii="Bookman Old Style" w:hAnsi="Bookman Old Style"/>
          <w:b/>
          <w:sz w:val="26"/>
          <w:szCs w:val="26"/>
        </w:rPr>
        <w:t>PRIMERO:</w:t>
      </w:r>
      <w:r w:rsidRPr="00557F8B">
        <w:rPr>
          <w:rFonts w:ascii="Bookman Old Style" w:hAnsi="Bookman Old Style"/>
          <w:sz w:val="26"/>
          <w:szCs w:val="26"/>
        </w:rPr>
        <w:t xml:space="preserve"> Es de autorizarse y se autoriza</w:t>
      </w:r>
      <w:r w:rsidR="002C54EE">
        <w:rPr>
          <w:rFonts w:ascii="Bookman Old Style" w:hAnsi="Bookman Old Style"/>
          <w:sz w:val="26"/>
          <w:szCs w:val="26"/>
        </w:rPr>
        <w:t xml:space="preserve"> </w:t>
      </w:r>
      <w:r w:rsidR="002C54EE" w:rsidRPr="009D0ABE">
        <w:rPr>
          <w:rFonts w:ascii="Bookman Old Style" w:hAnsi="Bookman Old Style"/>
          <w:sz w:val="26"/>
          <w:szCs w:val="26"/>
        </w:rPr>
        <w:t>el ajuste de</w:t>
      </w:r>
      <w:r w:rsidR="002C54EE">
        <w:rPr>
          <w:rFonts w:ascii="Bookman Old Style" w:hAnsi="Bookman Old Style"/>
          <w:sz w:val="26"/>
          <w:szCs w:val="26"/>
        </w:rPr>
        <w:t>l</w:t>
      </w:r>
      <w:r w:rsidR="00943716">
        <w:rPr>
          <w:rFonts w:ascii="Bookman Old Style" w:hAnsi="Bookman Old Style"/>
          <w:sz w:val="26"/>
          <w:szCs w:val="26"/>
        </w:rPr>
        <w:t xml:space="preserve"> pago </w:t>
      </w:r>
      <w:r w:rsidR="00943716" w:rsidRPr="00943716">
        <w:rPr>
          <w:rFonts w:ascii="Bookman Old Style" w:hAnsi="Bookman Old Style"/>
          <w:sz w:val="26"/>
          <w:szCs w:val="26"/>
        </w:rPr>
        <w:t xml:space="preserve">en una </w:t>
      </w:r>
      <w:r w:rsidR="00943716">
        <w:rPr>
          <w:rFonts w:ascii="Bookman Old Style" w:hAnsi="Bookman Old Style"/>
          <w:sz w:val="26"/>
          <w:szCs w:val="26"/>
        </w:rPr>
        <w:t>sola exhibición por la adquisición de</w:t>
      </w:r>
      <w:r w:rsidR="00943716" w:rsidRPr="00943716">
        <w:rPr>
          <w:rFonts w:ascii="Bookman Old Style" w:hAnsi="Bookman Old Style"/>
          <w:sz w:val="26"/>
          <w:szCs w:val="26"/>
        </w:rPr>
        <w:t xml:space="preserve"> la camioneta </w:t>
      </w:r>
      <w:r w:rsidR="00943716" w:rsidRPr="00943716">
        <w:rPr>
          <w:rFonts w:ascii="Bookman Old Style" w:hAnsi="Bookman Old Style"/>
          <w:b/>
          <w:sz w:val="26"/>
          <w:szCs w:val="26"/>
        </w:rPr>
        <w:t>EQUINOX SL D 2016</w:t>
      </w:r>
      <w:r w:rsidR="00D970B4">
        <w:rPr>
          <w:rFonts w:ascii="Bookman Old Style" w:hAnsi="Bookman Old Style"/>
          <w:sz w:val="26"/>
          <w:szCs w:val="26"/>
        </w:rPr>
        <w:t xml:space="preserve"> color b</w:t>
      </w:r>
      <w:r w:rsidR="00943716" w:rsidRPr="00943716">
        <w:rPr>
          <w:rFonts w:ascii="Bookman Old Style" w:hAnsi="Bookman Old Style"/>
          <w:sz w:val="26"/>
          <w:szCs w:val="26"/>
        </w:rPr>
        <w:t>lanco</w:t>
      </w:r>
      <w:r w:rsidR="00943716">
        <w:rPr>
          <w:rFonts w:ascii="Bookman Old Style" w:hAnsi="Bookman Old Style"/>
          <w:sz w:val="26"/>
          <w:szCs w:val="26"/>
        </w:rPr>
        <w:t>.--</w:t>
      </w:r>
      <w:r w:rsidR="00D970B4">
        <w:rPr>
          <w:rFonts w:ascii="Bookman Old Style" w:hAnsi="Bookman Old Style"/>
          <w:sz w:val="26"/>
          <w:szCs w:val="26"/>
        </w:rPr>
        <w:t>-</w:t>
      </w:r>
      <w:r w:rsidR="00943716">
        <w:rPr>
          <w:rFonts w:ascii="Bookman Old Style" w:hAnsi="Bookman Old Style"/>
          <w:sz w:val="26"/>
          <w:szCs w:val="26"/>
        </w:rPr>
        <w:t>---------------------------</w:t>
      </w:r>
      <w:r w:rsidRPr="00557F8B">
        <w:rPr>
          <w:rFonts w:ascii="Bookman Old Style" w:hAnsi="Bookman Old Style"/>
          <w:b/>
          <w:sz w:val="26"/>
          <w:szCs w:val="26"/>
        </w:rPr>
        <w:t>SEGUNDO:</w:t>
      </w:r>
      <w:r w:rsidR="00943716">
        <w:rPr>
          <w:rFonts w:ascii="Bookman Old Style" w:hAnsi="Bookman Old Style"/>
          <w:b/>
          <w:sz w:val="26"/>
          <w:szCs w:val="26"/>
        </w:rPr>
        <w:t xml:space="preserve"> </w:t>
      </w:r>
      <w:r w:rsidR="00943716" w:rsidRPr="00943716">
        <w:rPr>
          <w:rFonts w:ascii="Bookman Old Style" w:hAnsi="Bookman Old Style"/>
          <w:sz w:val="26"/>
          <w:szCs w:val="26"/>
        </w:rPr>
        <w:t>El Pleno del H. Ayuntamiento aprueba y autoriza</w:t>
      </w:r>
      <w:r w:rsidRPr="00943716">
        <w:rPr>
          <w:rFonts w:ascii="Bookman Old Style" w:hAnsi="Bookman Old Style"/>
          <w:sz w:val="26"/>
          <w:szCs w:val="26"/>
        </w:rPr>
        <w:t xml:space="preserve"> </w:t>
      </w:r>
      <w:r w:rsidR="00943716">
        <w:rPr>
          <w:rFonts w:ascii="Bookman Old Style" w:hAnsi="Bookman Old Style"/>
          <w:sz w:val="26"/>
          <w:szCs w:val="26"/>
        </w:rPr>
        <w:t>el gasto por la cantidad de</w:t>
      </w:r>
      <w:proofErr w:type="gramStart"/>
      <w:r w:rsidR="00943716">
        <w:rPr>
          <w:rFonts w:ascii="Bookman Old Style" w:hAnsi="Bookman Old Style"/>
          <w:sz w:val="26"/>
          <w:szCs w:val="26"/>
        </w:rPr>
        <w:t>:----------------------------------------</w:t>
      </w:r>
      <w:proofErr w:type="gramEnd"/>
      <w:r w:rsidR="00943716">
        <w:rPr>
          <w:rFonts w:ascii="Bookman Old Style" w:hAnsi="Bookman Old Style"/>
          <w:sz w:val="26"/>
          <w:szCs w:val="26"/>
        </w:rPr>
        <w:t xml:space="preserve"> </w:t>
      </w:r>
      <w:r w:rsidR="00943716" w:rsidRPr="009D0ABE">
        <w:rPr>
          <w:rFonts w:ascii="Bookman Old Style" w:hAnsi="Bookman Old Style"/>
          <w:b/>
          <w:sz w:val="26"/>
          <w:szCs w:val="26"/>
        </w:rPr>
        <w:t>$ 340,000.00</w:t>
      </w:r>
      <w:r w:rsidR="00943716" w:rsidRPr="009D0ABE">
        <w:rPr>
          <w:rFonts w:ascii="Bookman Old Style" w:hAnsi="Bookman Old Style"/>
          <w:sz w:val="26"/>
          <w:szCs w:val="26"/>
        </w:rPr>
        <w:t xml:space="preserve"> (Trescientos cuarenta mil pesos 00/100 </w:t>
      </w:r>
      <w:proofErr w:type="spellStart"/>
      <w:r w:rsidR="00943716" w:rsidRPr="009D0ABE">
        <w:rPr>
          <w:rFonts w:ascii="Bookman Old Style" w:hAnsi="Bookman Old Style"/>
          <w:sz w:val="26"/>
          <w:szCs w:val="26"/>
        </w:rPr>
        <w:t>m.n</w:t>
      </w:r>
      <w:proofErr w:type="spellEnd"/>
      <w:r w:rsidR="00943716">
        <w:rPr>
          <w:rFonts w:ascii="Bookman Old Style" w:hAnsi="Bookman Old Style"/>
          <w:sz w:val="26"/>
          <w:szCs w:val="26"/>
        </w:rPr>
        <w:t>), como pago del mencionado vehículo</w:t>
      </w:r>
      <w:r w:rsidR="00D970B4">
        <w:rPr>
          <w:rFonts w:ascii="Bookman Old Style" w:hAnsi="Bookman Old Style"/>
          <w:sz w:val="26"/>
          <w:szCs w:val="26"/>
        </w:rPr>
        <w:t xml:space="preserve">, ejecutado con </w:t>
      </w:r>
      <w:r w:rsidR="00D970B4" w:rsidRPr="00D970B4">
        <w:rPr>
          <w:rFonts w:ascii="Bookman Old Style" w:hAnsi="Bookman Old Style"/>
          <w:b/>
          <w:sz w:val="26"/>
          <w:szCs w:val="26"/>
        </w:rPr>
        <w:t>RECURSO PROPIO DEL MUNICIPIO</w:t>
      </w:r>
      <w:r w:rsidR="00943716">
        <w:rPr>
          <w:rFonts w:ascii="Bookman Old Style" w:hAnsi="Bookman Old Style"/>
          <w:sz w:val="26"/>
          <w:szCs w:val="26"/>
        </w:rPr>
        <w:t>.-</w:t>
      </w:r>
      <w:r w:rsidR="00D970B4">
        <w:rPr>
          <w:rFonts w:ascii="Bookman Old Style" w:hAnsi="Bookman Old Style"/>
          <w:sz w:val="26"/>
          <w:szCs w:val="26"/>
        </w:rPr>
        <w:t>-----------------------</w:t>
      </w:r>
      <w:r w:rsidR="00943716">
        <w:rPr>
          <w:rFonts w:ascii="Bookman Old Style" w:hAnsi="Bookman Old Style"/>
          <w:sz w:val="26"/>
          <w:szCs w:val="26"/>
        </w:rPr>
        <w:t>--</w:t>
      </w:r>
      <w:r w:rsidR="00D970B4">
        <w:rPr>
          <w:rFonts w:ascii="Bookman Old Style" w:hAnsi="Bookman Old Style"/>
          <w:sz w:val="26"/>
          <w:szCs w:val="26"/>
        </w:rPr>
        <w:t>-</w:t>
      </w:r>
    </w:p>
    <w:p w:rsidR="009F1032" w:rsidRDefault="00943716" w:rsidP="00943716">
      <w:pPr>
        <w:spacing w:after="0" w:line="240" w:lineRule="auto"/>
        <w:ind w:left="284" w:right="-235"/>
        <w:jc w:val="both"/>
        <w:rPr>
          <w:rFonts w:ascii="Bookman Old Style" w:hAnsi="Bookman Old Style"/>
          <w:b/>
          <w:sz w:val="26"/>
          <w:szCs w:val="26"/>
        </w:rPr>
      </w:pPr>
      <w:r w:rsidRPr="00943716">
        <w:rPr>
          <w:rFonts w:ascii="Bookman Old Style" w:hAnsi="Bookman Old Style"/>
          <w:b/>
          <w:sz w:val="26"/>
          <w:szCs w:val="26"/>
        </w:rPr>
        <w:t>TERCERO:</w:t>
      </w:r>
      <w:r>
        <w:rPr>
          <w:rFonts w:ascii="Bookman Old Style" w:hAnsi="Bookman Old Style"/>
          <w:b/>
          <w:sz w:val="26"/>
          <w:szCs w:val="26"/>
        </w:rPr>
        <w:t xml:space="preserve"> </w:t>
      </w:r>
      <w:r w:rsidR="00557F8B" w:rsidRPr="00557F8B">
        <w:rPr>
          <w:rFonts w:ascii="Bookman Old Style" w:hAnsi="Bookman Old Style"/>
          <w:sz w:val="26"/>
          <w:szCs w:val="26"/>
        </w:rPr>
        <w:t>Noti</w:t>
      </w:r>
      <w:r w:rsidR="00D970B4">
        <w:rPr>
          <w:rFonts w:ascii="Bookman Old Style" w:hAnsi="Bookman Old Style"/>
          <w:sz w:val="26"/>
          <w:szCs w:val="26"/>
        </w:rPr>
        <w:t>fíquese a la Hacienda Municipal y</w:t>
      </w:r>
      <w:r w:rsidR="00557F8B" w:rsidRPr="00557F8B">
        <w:rPr>
          <w:rFonts w:ascii="Bookman Old Style" w:hAnsi="Bookman Old Style"/>
          <w:sz w:val="26"/>
          <w:szCs w:val="26"/>
        </w:rPr>
        <w:t xml:space="preserve"> la Contraloría Interna, el contenido del presente acuerdo para que se realicen los movimientos necesarios, para el cabal cumplimiento con lo establecido en el presente.---------------</w:t>
      </w:r>
    </w:p>
    <w:p w:rsidR="00943716" w:rsidRPr="00943716" w:rsidRDefault="00943716" w:rsidP="00943716">
      <w:pPr>
        <w:spacing w:after="0" w:line="240" w:lineRule="auto"/>
        <w:ind w:left="284" w:right="-235"/>
        <w:jc w:val="both"/>
        <w:rPr>
          <w:rFonts w:ascii="Bookman Old Style" w:hAnsi="Bookman Old Style"/>
          <w:b/>
          <w:sz w:val="26"/>
          <w:szCs w:val="26"/>
        </w:rPr>
      </w:pPr>
    </w:p>
    <w:p w:rsidR="009F1032" w:rsidRDefault="000A710D" w:rsidP="00943716">
      <w:pPr>
        <w:spacing w:after="0" w:line="240" w:lineRule="auto"/>
        <w:ind w:left="284" w:right="-235"/>
        <w:jc w:val="both"/>
        <w:rPr>
          <w:rFonts w:ascii="Bookman Old Style" w:hAnsi="Bookman Old Style"/>
          <w:sz w:val="26"/>
          <w:szCs w:val="26"/>
        </w:rPr>
      </w:pPr>
      <w:r w:rsidRPr="000A710D">
        <w:rPr>
          <w:rFonts w:ascii="Bookman Old Style" w:hAnsi="Bookman Old Style"/>
          <w:b/>
          <w:sz w:val="26"/>
          <w:szCs w:val="26"/>
        </w:rPr>
        <w:t>PUNTO SEIS.-</w:t>
      </w:r>
      <w:r w:rsidR="009F1032" w:rsidRPr="00B77E65">
        <w:rPr>
          <w:rFonts w:ascii="Bookman Old Style" w:hAnsi="Bookman Old Style"/>
          <w:sz w:val="26"/>
          <w:szCs w:val="26"/>
        </w:rPr>
        <w:t xml:space="preserve"> </w:t>
      </w:r>
      <w:r>
        <w:rPr>
          <w:rFonts w:ascii="Bookman Old Style" w:hAnsi="Bookman Old Style"/>
          <w:sz w:val="26"/>
          <w:szCs w:val="26"/>
        </w:rPr>
        <w:t xml:space="preserve">El </w:t>
      </w:r>
      <w:r w:rsidR="009F1032" w:rsidRPr="00B77E65">
        <w:rPr>
          <w:rFonts w:ascii="Bookman Old Style" w:hAnsi="Bookman Old Style"/>
          <w:sz w:val="26"/>
          <w:szCs w:val="26"/>
        </w:rPr>
        <w:t>C.</w:t>
      </w:r>
      <w:r w:rsidR="009F1032">
        <w:rPr>
          <w:rFonts w:ascii="Bookman Old Style" w:hAnsi="Bookman Old Style"/>
          <w:b/>
          <w:i/>
          <w:sz w:val="26"/>
          <w:szCs w:val="26"/>
        </w:rPr>
        <w:t xml:space="preserve"> </w:t>
      </w:r>
      <w:r w:rsidR="009F1032">
        <w:rPr>
          <w:rFonts w:ascii="Bookman Old Style" w:hAnsi="Bookman Old Style"/>
          <w:sz w:val="26"/>
          <w:szCs w:val="26"/>
        </w:rPr>
        <w:t xml:space="preserve">Presidente Municipal </w:t>
      </w:r>
      <w:r w:rsidR="00CF7B77">
        <w:rPr>
          <w:rFonts w:ascii="Bookman Old Style" w:hAnsi="Bookman Old Style"/>
          <w:b/>
          <w:sz w:val="26"/>
          <w:szCs w:val="26"/>
        </w:rPr>
        <w:t>GABRIEL VÁS</w:t>
      </w:r>
      <w:r w:rsidR="00937806">
        <w:rPr>
          <w:rFonts w:ascii="Bookman Old Style" w:hAnsi="Bookman Old Style"/>
          <w:b/>
          <w:sz w:val="26"/>
          <w:szCs w:val="26"/>
        </w:rPr>
        <w:t>QUEZ A</w:t>
      </w:r>
      <w:r w:rsidR="00937806" w:rsidRPr="00B77E65">
        <w:rPr>
          <w:rFonts w:ascii="Bookman Old Style" w:hAnsi="Bookman Old Style"/>
          <w:b/>
          <w:sz w:val="26"/>
          <w:szCs w:val="26"/>
        </w:rPr>
        <w:t>NDRADE</w:t>
      </w:r>
      <w:r w:rsidR="009F1032" w:rsidRPr="00B77E65">
        <w:rPr>
          <w:rFonts w:ascii="Bookman Old Style" w:hAnsi="Bookman Old Style"/>
          <w:b/>
          <w:sz w:val="26"/>
          <w:szCs w:val="26"/>
        </w:rPr>
        <w:t xml:space="preserve">, </w:t>
      </w:r>
      <w:r w:rsidR="009F1032" w:rsidRPr="00B77E65">
        <w:rPr>
          <w:rFonts w:ascii="Bookman Old Style" w:hAnsi="Bookman Old Style"/>
          <w:sz w:val="26"/>
          <w:szCs w:val="26"/>
        </w:rPr>
        <w:t xml:space="preserve">indica al Secretario </w:t>
      </w:r>
      <w:r w:rsidR="00937806">
        <w:rPr>
          <w:rFonts w:ascii="Bookman Old Style" w:hAnsi="Bookman Old Style"/>
          <w:sz w:val="26"/>
          <w:szCs w:val="26"/>
        </w:rPr>
        <w:t xml:space="preserve">y Síndico </w:t>
      </w:r>
      <w:r w:rsidR="00937806">
        <w:rPr>
          <w:rFonts w:ascii="Bookman Old Style" w:hAnsi="Bookman Old Style"/>
          <w:b/>
          <w:sz w:val="26"/>
          <w:szCs w:val="26"/>
        </w:rPr>
        <w:t>L.C.P. SANDRA ESCOTO LÓPEZ</w:t>
      </w:r>
      <w:r w:rsidR="009F1032" w:rsidRPr="00971973">
        <w:rPr>
          <w:rFonts w:ascii="Bookman Old Style" w:hAnsi="Bookman Old Style"/>
          <w:sz w:val="26"/>
          <w:szCs w:val="26"/>
        </w:rPr>
        <w:t>,</w:t>
      </w:r>
      <w:r w:rsidR="009F1032">
        <w:rPr>
          <w:rFonts w:ascii="Bookman Old Style" w:hAnsi="Bookman Old Style"/>
          <w:sz w:val="26"/>
          <w:szCs w:val="26"/>
        </w:rPr>
        <w:t xml:space="preserve"> </w:t>
      </w:r>
      <w:r>
        <w:rPr>
          <w:rFonts w:ascii="Bookman Old Style" w:hAnsi="Bookman Old Style"/>
          <w:sz w:val="26"/>
          <w:szCs w:val="26"/>
        </w:rPr>
        <w:t xml:space="preserve">proceda con el desahogo del siguiente punto del orden del día.-------------------------------- </w:t>
      </w:r>
    </w:p>
    <w:p w:rsidR="000F2491" w:rsidRDefault="000F2491" w:rsidP="000F2491">
      <w:pPr>
        <w:spacing w:after="0" w:line="240" w:lineRule="auto"/>
        <w:ind w:right="-235"/>
        <w:jc w:val="both"/>
        <w:rPr>
          <w:rFonts w:ascii="Bookman Old Style" w:hAnsi="Bookman Old Style"/>
          <w:sz w:val="26"/>
          <w:szCs w:val="26"/>
        </w:rPr>
      </w:pPr>
    </w:p>
    <w:p w:rsidR="000F2491" w:rsidRPr="009D0ABE" w:rsidRDefault="009F1032" w:rsidP="000F2491">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00937806" w:rsidRPr="00937806">
        <w:rPr>
          <w:rFonts w:ascii="Bookman Old Style" w:hAnsi="Bookman Old Style"/>
          <w:sz w:val="26"/>
          <w:szCs w:val="26"/>
        </w:rPr>
        <w:t xml:space="preserve"> </w:t>
      </w:r>
      <w:r w:rsidR="00937806">
        <w:rPr>
          <w:rFonts w:ascii="Bookman Old Style" w:hAnsi="Bookman Old Style"/>
          <w:sz w:val="26"/>
          <w:szCs w:val="26"/>
        </w:rPr>
        <w:t xml:space="preserve">y Síndico </w:t>
      </w:r>
      <w:r w:rsidR="00937806">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seis</w:t>
      </w:r>
      <w:r w:rsidR="00937806">
        <w:rPr>
          <w:rFonts w:ascii="Bookman Old Style" w:hAnsi="Bookman Old Style"/>
          <w:sz w:val="26"/>
          <w:szCs w:val="26"/>
        </w:rPr>
        <w:t>:</w:t>
      </w:r>
      <w:r w:rsidR="000F2491">
        <w:rPr>
          <w:rFonts w:ascii="Bookman Old Style" w:hAnsi="Bookman Old Style"/>
          <w:sz w:val="26"/>
          <w:szCs w:val="26"/>
        </w:rPr>
        <w:t xml:space="preserve"> </w:t>
      </w:r>
      <w:r w:rsidR="000F2491" w:rsidRPr="009D0ABE">
        <w:rPr>
          <w:rFonts w:ascii="Bookman Old Style" w:hAnsi="Bookman Old Style"/>
          <w:sz w:val="26"/>
          <w:szCs w:val="26"/>
        </w:rPr>
        <w:t>Presentación, análisis y en su caso aprobación</w:t>
      </w:r>
      <w:r w:rsidR="000F2491" w:rsidRPr="009D0ABE">
        <w:rPr>
          <w:rFonts w:ascii="Bookman Old Style" w:hAnsi="Bookman Old Style"/>
          <w:sz w:val="20"/>
          <w:szCs w:val="20"/>
        </w:rPr>
        <w:t xml:space="preserve"> </w:t>
      </w:r>
      <w:r w:rsidR="000F2491" w:rsidRPr="009D0ABE">
        <w:rPr>
          <w:rFonts w:ascii="Bookman Old Style" w:hAnsi="Bookman Old Style"/>
          <w:sz w:val="26"/>
          <w:szCs w:val="26"/>
        </w:rPr>
        <w:t>de los Préstamos Personales a Empleados del Ayuntamiento para casos extraordinarios, no mayor al 100% de su sueldo global anual, recuperables en el mismo ejercicio fiscal.------------</w:t>
      </w:r>
      <w:r w:rsidR="000F2491">
        <w:rPr>
          <w:rFonts w:ascii="Bookman Old Style" w:hAnsi="Bookman Old Style"/>
          <w:sz w:val="26"/>
          <w:szCs w:val="26"/>
        </w:rPr>
        <w:t>---</w:t>
      </w:r>
    </w:p>
    <w:p w:rsidR="00937806" w:rsidRDefault="00937806" w:rsidP="000F2491">
      <w:pPr>
        <w:spacing w:after="0" w:line="240" w:lineRule="auto"/>
        <w:ind w:right="-235"/>
        <w:jc w:val="both"/>
        <w:rPr>
          <w:rFonts w:ascii="Bookman Old Style" w:hAnsi="Bookman Old Style"/>
          <w:sz w:val="26"/>
          <w:szCs w:val="26"/>
        </w:rPr>
      </w:pPr>
    </w:p>
    <w:p w:rsidR="002D338F" w:rsidRDefault="00937806" w:rsidP="00943716">
      <w:pPr>
        <w:spacing w:after="0" w:line="240" w:lineRule="auto"/>
        <w:ind w:left="284" w:right="-235"/>
        <w:jc w:val="both"/>
        <w:rPr>
          <w:rFonts w:ascii="Bookman Old Style" w:hAnsi="Bookman Old Style"/>
          <w:b/>
          <w:sz w:val="26"/>
          <w:szCs w:val="26"/>
        </w:rPr>
      </w:pPr>
      <w:r w:rsidRPr="001528D7">
        <w:rPr>
          <w:rFonts w:ascii="Bookman Old Style" w:hAnsi="Bookman Old Style"/>
          <w:b/>
          <w:sz w:val="26"/>
          <w:szCs w:val="26"/>
        </w:rPr>
        <w:t>C. Presidente Municipal</w:t>
      </w:r>
      <w:r>
        <w:rPr>
          <w:rFonts w:ascii="Bookman Old Style" w:hAnsi="Bookman Old Style"/>
          <w:sz w:val="26"/>
          <w:szCs w:val="26"/>
        </w:rPr>
        <w:t xml:space="preserve">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b/>
          <w:sz w:val="26"/>
          <w:szCs w:val="26"/>
        </w:rPr>
        <w:t>.</w:t>
      </w:r>
      <w:r w:rsidR="001528D7">
        <w:rPr>
          <w:rFonts w:ascii="Bookman Old Style" w:hAnsi="Bookman Old Style"/>
          <w:b/>
          <w:sz w:val="26"/>
          <w:szCs w:val="26"/>
        </w:rPr>
        <w:t>-</w:t>
      </w:r>
      <w:r w:rsidR="00571C54">
        <w:rPr>
          <w:rFonts w:ascii="Bookman Old Style" w:hAnsi="Bookman Old Style"/>
          <w:b/>
          <w:sz w:val="26"/>
          <w:szCs w:val="26"/>
        </w:rPr>
        <w:t xml:space="preserve"> </w:t>
      </w:r>
    </w:p>
    <w:p w:rsidR="002D338F" w:rsidRDefault="002D338F" w:rsidP="00943716">
      <w:pPr>
        <w:spacing w:after="0" w:line="240" w:lineRule="auto"/>
        <w:ind w:left="284" w:right="-235"/>
        <w:jc w:val="both"/>
        <w:rPr>
          <w:rFonts w:ascii="Bookman Old Style" w:hAnsi="Bookman Old Style"/>
          <w:b/>
          <w:sz w:val="26"/>
          <w:szCs w:val="26"/>
        </w:rPr>
      </w:pPr>
    </w:p>
    <w:p w:rsidR="00E27814" w:rsidRDefault="002D338F" w:rsidP="00943716">
      <w:pPr>
        <w:spacing w:after="0" w:line="240" w:lineRule="auto"/>
        <w:ind w:left="284" w:right="-235"/>
        <w:jc w:val="both"/>
        <w:rPr>
          <w:rFonts w:ascii="Bookman Old Style" w:hAnsi="Bookman Old Style"/>
          <w:i/>
          <w:sz w:val="26"/>
          <w:szCs w:val="26"/>
        </w:rPr>
      </w:pPr>
      <w:r>
        <w:rPr>
          <w:rFonts w:ascii="Bookman Old Style" w:hAnsi="Bookman Old Style"/>
          <w:b/>
          <w:sz w:val="26"/>
          <w:szCs w:val="26"/>
        </w:rPr>
        <w:t xml:space="preserve">L.A.E. JOSÉ MANUEL CALOCA CRUZ.- </w:t>
      </w:r>
      <w:r w:rsidR="0092501F" w:rsidRPr="0092501F">
        <w:rPr>
          <w:rFonts w:ascii="Bookman Old Style" w:hAnsi="Bookman Old Style"/>
          <w:i/>
          <w:sz w:val="26"/>
          <w:szCs w:val="26"/>
        </w:rPr>
        <w:t>Hemos visto</w:t>
      </w:r>
      <w:r w:rsidRPr="0092501F">
        <w:rPr>
          <w:rFonts w:ascii="Bookman Old Style" w:hAnsi="Bookman Old Style"/>
          <w:i/>
          <w:sz w:val="26"/>
          <w:szCs w:val="26"/>
        </w:rPr>
        <w:t xml:space="preserve"> la necesidad de que exista una partida para préstamos personales, no solamente para Regidores, si no para aquellos funcionarios que en una situación extraordinaria lo soliciten. </w:t>
      </w:r>
      <w:r w:rsidR="0092501F" w:rsidRPr="0092501F">
        <w:rPr>
          <w:rFonts w:ascii="Bookman Old Style" w:hAnsi="Bookman Old Style"/>
          <w:i/>
          <w:sz w:val="26"/>
          <w:szCs w:val="26"/>
        </w:rPr>
        <w:t>Contamos</w:t>
      </w:r>
      <w:r w:rsidRPr="0092501F">
        <w:rPr>
          <w:rFonts w:ascii="Bookman Old Style" w:hAnsi="Bookman Old Style"/>
          <w:i/>
          <w:sz w:val="26"/>
          <w:szCs w:val="26"/>
        </w:rPr>
        <w:t xml:space="preserve"> </w:t>
      </w:r>
      <w:r w:rsidR="0092501F" w:rsidRPr="0092501F">
        <w:rPr>
          <w:rFonts w:ascii="Bookman Old Style" w:hAnsi="Bookman Old Style"/>
          <w:i/>
          <w:sz w:val="26"/>
          <w:szCs w:val="26"/>
        </w:rPr>
        <w:t xml:space="preserve">con </w:t>
      </w:r>
      <w:r w:rsidRPr="0092501F">
        <w:rPr>
          <w:rFonts w:ascii="Bookman Old Style" w:hAnsi="Bookman Old Style"/>
          <w:i/>
          <w:sz w:val="26"/>
          <w:szCs w:val="26"/>
        </w:rPr>
        <w:t>una caja de ahorros</w:t>
      </w:r>
      <w:r w:rsidR="0092501F" w:rsidRPr="0092501F">
        <w:rPr>
          <w:rFonts w:ascii="Bookman Old Style" w:hAnsi="Bookman Old Style"/>
          <w:i/>
          <w:sz w:val="26"/>
          <w:szCs w:val="26"/>
        </w:rPr>
        <w:t>, pero</w:t>
      </w:r>
      <w:r w:rsidRPr="0092501F">
        <w:rPr>
          <w:rFonts w:ascii="Bookman Old Style" w:hAnsi="Bookman Old Style"/>
          <w:i/>
          <w:sz w:val="26"/>
          <w:szCs w:val="26"/>
        </w:rPr>
        <w:t xml:space="preserve"> no es mucho lo que se alcanza a recaudar</w:t>
      </w:r>
      <w:r w:rsidR="000F0E48" w:rsidRPr="0092501F">
        <w:rPr>
          <w:rFonts w:ascii="Bookman Old Style" w:hAnsi="Bookman Old Style"/>
          <w:i/>
          <w:sz w:val="26"/>
          <w:szCs w:val="26"/>
        </w:rPr>
        <w:t xml:space="preserve">. Por </w:t>
      </w:r>
      <w:r w:rsidRPr="0092501F">
        <w:rPr>
          <w:rFonts w:ascii="Bookman Old Style" w:hAnsi="Bookman Old Style"/>
          <w:i/>
          <w:sz w:val="26"/>
          <w:szCs w:val="26"/>
        </w:rPr>
        <w:t>experiencia</w:t>
      </w:r>
      <w:r w:rsidR="000F0E48" w:rsidRPr="0092501F">
        <w:rPr>
          <w:rFonts w:ascii="Bookman Old Style" w:hAnsi="Bookman Old Style"/>
          <w:i/>
          <w:sz w:val="26"/>
          <w:szCs w:val="26"/>
        </w:rPr>
        <w:t xml:space="preserve"> les comento que</w:t>
      </w:r>
      <w:r w:rsidRPr="0092501F">
        <w:rPr>
          <w:rFonts w:ascii="Bookman Old Style" w:hAnsi="Bookman Old Style"/>
          <w:i/>
          <w:sz w:val="26"/>
          <w:szCs w:val="26"/>
        </w:rPr>
        <w:t xml:space="preserve"> se han dado ocasiones que han requerido</w:t>
      </w:r>
      <w:r w:rsidR="000F0E48" w:rsidRPr="0092501F">
        <w:rPr>
          <w:rFonts w:ascii="Bookman Old Style" w:hAnsi="Bookman Old Style"/>
          <w:i/>
          <w:sz w:val="26"/>
          <w:szCs w:val="26"/>
        </w:rPr>
        <w:t xml:space="preserve"> préstamos a la Administración por algún caso urgente</w:t>
      </w:r>
      <w:r w:rsidR="00E27814">
        <w:rPr>
          <w:rFonts w:ascii="Bookman Old Style" w:hAnsi="Bookman Old Style"/>
          <w:i/>
          <w:sz w:val="26"/>
          <w:szCs w:val="26"/>
        </w:rPr>
        <w:t>, y</w:t>
      </w:r>
      <w:r w:rsidR="000F0E48" w:rsidRPr="0092501F">
        <w:rPr>
          <w:rFonts w:ascii="Bookman Old Style" w:hAnsi="Bookman Old Style"/>
          <w:i/>
          <w:sz w:val="26"/>
          <w:szCs w:val="26"/>
        </w:rPr>
        <w:t xml:space="preserve"> previendo eso</w:t>
      </w:r>
      <w:r w:rsidR="00D970B4">
        <w:rPr>
          <w:rFonts w:ascii="Bookman Old Style" w:hAnsi="Bookman Old Style"/>
          <w:i/>
          <w:sz w:val="26"/>
          <w:szCs w:val="26"/>
        </w:rPr>
        <w:t>,</w:t>
      </w:r>
      <w:r w:rsidR="000F0E48" w:rsidRPr="0092501F">
        <w:rPr>
          <w:rFonts w:ascii="Bookman Old Style" w:hAnsi="Bookman Old Style"/>
          <w:i/>
          <w:sz w:val="26"/>
          <w:szCs w:val="26"/>
        </w:rPr>
        <w:t xml:space="preserve"> </w:t>
      </w:r>
      <w:r w:rsidR="00E27814">
        <w:rPr>
          <w:rFonts w:ascii="Bookman Old Style" w:hAnsi="Bookman Old Style"/>
          <w:i/>
          <w:sz w:val="26"/>
          <w:szCs w:val="26"/>
        </w:rPr>
        <w:t xml:space="preserve">se pone a su consideración la autorización de préstamos hasta del 100%  </w:t>
      </w:r>
      <w:r w:rsidR="00D970B4">
        <w:rPr>
          <w:rFonts w:ascii="Bookman Old Style" w:hAnsi="Bookman Old Style"/>
          <w:i/>
          <w:sz w:val="26"/>
          <w:szCs w:val="26"/>
        </w:rPr>
        <w:t>del sueldo del servidor público;</w:t>
      </w:r>
      <w:r w:rsidR="00E27814">
        <w:rPr>
          <w:rFonts w:ascii="Bookman Old Style" w:hAnsi="Bookman Old Style"/>
          <w:i/>
          <w:sz w:val="26"/>
          <w:szCs w:val="26"/>
        </w:rPr>
        <w:t xml:space="preserve"> recuperables en el mismo ejercicio fiscal  y mediante un convenio con la Hacienda Municipal y con una tasa de interés.-------------------------------------</w:t>
      </w:r>
    </w:p>
    <w:p w:rsidR="00E27814" w:rsidRDefault="00E27814" w:rsidP="00943716">
      <w:pPr>
        <w:spacing w:after="0" w:line="240" w:lineRule="auto"/>
        <w:ind w:left="284" w:right="-235"/>
        <w:jc w:val="both"/>
        <w:rPr>
          <w:rFonts w:ascii="Bookman Old Style" w:hAnsi="Bookman Old Style"/>
          <w:i/>
          <w:sz w:val="26"/>
          <w:szCs w:val="26"/>
        </w:rPr>
      </w:pPr>
    </w:p>
    <w:p w:rsidR="00196A2A" w:rsidRPr="0092501F" w:rsidRDefault="00E27814" w:rsidP="00943716">
      <w:pPr>
        <w:spacing w:after="0" w:line="240" w:lineRule="auto"/>
        <w:ind w:left="284" w:right="-235"/>
        <w:jc w:val="both"/>
        <w:rPr>
          <w:rFonts w:ascii="Bookman Old Style" w:hAnsi="Bookman Old Style"/>
          <w:i/>
          <w:sz w:val="26"/>
          <w:szCs w:val="26"/>
        </w:rPr>
      </w:pPr>
      <w:r>
        <w:rPr>
          <w:rFonts w:ascii="Bookman Old Style" w:hAnsi="Bookman Old Style"/>
          <w:i/>
          <w:sz w:val="26"/>
          <w:szCs w:val="26"/>
        </w:rPr>
        <w:t>Esto quiere decir que si algún Regidor</w:t>
      </w:r>
      <w:r w:rsidR="00DE5926">
        <w:rPr>
          <w:rFonts w:ascii="Bookman Old Style" w:hAnsi="Bookman Old Style"/>
          <w:i/>
          <w:sz w:val="26"/>
          <w:szCs w:val="26"/>
        </w:rPr>
        <w:t>,</w:t>
      </w:r>
      <w:r>
        <w:rPr>
          <w:rFonts w:ascii="Bookman Old Style" w:hAnsi="Bookman Old Style"/>
          <w:i/>
          <w:sz w:val="26"/>
          <w:szCs w:val="26"/>
        </w:rPr>
        <w:t xml:space="preserve"> Secretaria o algún</w:t>
      </w:r>
      <w:r w:rsidR="003A779F">
        <w:rPr>
          <w:rFonts w:ascii="Bookman Old Style" w:hAnsi="Bookman Old Style"/>
          <w:i/>
          <w:sz w:val="26"/>
          <w:szCs w:val="26"/>
        </w:rPr>
        <w:t xml:space="preserve"> otro funcionario llegarán a solicitar</w:t>
      </w:r>
      <w:r>
        <w:rPr>
          <w:rFonts w:ascii="Bookman Old Style" w:hAnsi="Bookman Old Style"/>
          <w:i/>
          <w:sz w:val="26"/>
          <w:szCs w:val="26"/>
        </w:rPr>
        <w:t xml:space="preserve"> un préstamo</w:t>
      </w:r>
      <w:r w:rsidR="003A779F">
        <w:rPr>
          <w:rFonts w:ascii="Bookman Old Style" w:hAnsi="Bookman Old Style"/>
          <w:i/>
          <w:sz w:val="26"/>
          <w:szCs w:val="26"/>
        </w:rPr>
        <w:t>,</w:t>
      </w:r>
      <w:r>
        <w:rPr>
          <w:rFonts w:ascii="Bookman Old Style" w:hAnsi="Bookman Old Style"/>
          <w:i/>
          <w:sz w:val="26"/>
          <w:szCs w:val="26"/>
        </w:rPr>
        <w:t xml:space="preserve"> únicamente se le pudiera prestar lo que puede ganar durante el año, sin tocar el aguinaldo</w:t>
      </w:r>
      <w:r w:rsidR="00DE5926">
        <w:rPr>
          <w:rFonts w:ascii="Bookman Old Style" w:hAnsi="Bookman Old Style"/>
          <w:i/>
          <w:sz w:val="26"/>
          <w:szCs w:val="26"/>
        </w:rPr>
        <w:t xml:space="preserve">, únicamente su sueldo, ese préstamo se tendría que recuperar en el mismo ejercicio mediante un convenio firmado, estipulando el pago en los términos y plazos que determine </w:t>
      </w:r>
      <w:r>
        <w:rPr>
          <w:rFonts w:ascii="Bookman Old Style" w:hAnsi="Bookman Old Style"/>
          <w:i/>
          <w:sz w:val="26"/>
          <w:szCs w:val="26"/>
        </w:rPr>
        <w:t xml:space="preserve"> </w:t>
      </w:r>
      <w:r w:rsidR="00DE5926">
        <w:rPr>
          <w:rFonts w:ascii="Bookman Old Style" w:hAnsi="Bookman Old Style"/>
          <w:i/>
          <w:sz w:val="26"/>
          <w:szCs w:val="26"/>
        </w:rPr>
        <w:t>con la Hacienda Municipal y una cuota de interés.-</w:t>
      </w:r>
      <w:r w:rsidRPr="0092501F">
        <w:rPr>
          <w:rFonts w:ascii="Bookman Old Style" w:hAnsi="Bookman Old Style"/>
          <w:i/>
          <w:sz w:val="26"/>
          <w:szCs w:val="26"/>
        </w:rPr>
        <w:t xml:space="preserve"> </w:t>
      </w:r>
      <w:r w:rsidR="00DE5926">
        <w:rPr>
          <w:rFonts w:ascii="Bookman Old Style" w:hAnsi="Bookman Old Style"/>
          <w:i/>
          <w:sz w:val="26"/>
          <w:szCs w:val="26"/>
        </w:rPr>
        <w:t xml:space="preserve"> </w:t>
      </w:r>
    </w:p>
    <w:p w:rsidR="00CF6719" w:rsidRPr="002D338F" w:rsidRDefault="00CF6719" w:rsidP="00196A2A">
      <w:pPr>
        <w:spacing w:after="0" w:line="240" w:lineRule="auto"/>
        <w:ind w:left="-1985" w:right="1749"/>
        <w:jc w:val="both"/>
        <w:rPr>
          <w:rFonts w:ascii="Bookman Old Style" w:hAnsi="Bookman Old Style"/>
          <w:i/>
          <w:sz w:val="26"/>
          <w:szCs w:val="26"/>
        </w:rPr>
      </w:pPr>
    </w:p>
    <w:p w:rsidR="00CF6719" w:rsidRPr="002D338F" w:rsidRDefault="00CF6719" w:rsidP="00196A2A">
      <w:pPr>
        <w:spacing w:after="0" w:line="240" w:lineRule="auto"/>
        <w:ind w:left="-1985" w:right="1749"/>
        <w:jc w:val="both"/>
        <w:rPr>
          <w:rFonts w:ascii="Bookman Old Style" w:hAnsi="Bookman Old Style"/>
          <w:i/>
          <w:sz w:val="26"/>
          <w:szCs w:val="26"/>
        </w:rPr>
      </w:pPr>
    </w:p>
    <w:p w:rsidR="00CF6719" w:rsidRDefault="00CF6719" w:rsidP="00196A2A">
      <w:pPr>
        <w:spacing w:after="0" w:line="240" w:lineRule="auto"/>
        <w:ind w:left="-1985" w:right="1749"/>
        <w:jc w:val="both"/>
        <w:rPr>
          <w:rFonts w:ascii="Bookman Old Style" w:hAnsi="Bookman Old Style"/>
          <w:b/>
          <w:i/>
          <w:sz w:val="26"/>
          <w:szCs w:val="26"/>
        </w:rPr>
      </w:pPr>
    </w:p>
    <w:p w:rsidR="00B84708" w:rsidRDefault="00B84708" w:rsidP="0045681E">
      <w:pPr>
        <w:spacing w:after="0" w:line="240" w:lineRule="auto"/>
        <w:ind w:left="-1985" w:right="1749"/>
        <w:jc w:val="both"/>
        <w:rPr>
          <w:rFonts w:ascii="Bookman Old Style" w:hAnsi="Bookman Old Style"/>
          <w:sz w:val="26"/>
          <w:szCs w:val="26"/>
        </w:rPr>
      </w:pPr>
    </w:p>
    <w:p w:rsidR="001F6F0E" w:rsidRDefault="0073172A" w:rsidP="001F6F0E">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Por lo anteriormente expuesto el 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sz w:val="26"/>
          <w:szCs w:val="26"/>
        </w:rPr>
        <w:t xml:space="preserve">, otorga el uso de la voz al Secretario y Síndico </w:t>
      </w:r>
      <w:r>
        <w:rPr>
          <w:rFonts w:ascii="Bookman Old Style" w:hAnsi="Bookman Old Style"/>
          <w:b/>
          <w:sz w:val="26"/>
          <w:szCs w:val="26"/>
        </w:rPr>
        <w:t>L.C.P. SANDRA ESCOTO LÓPEZ</w:t>
      </w:r>
      <w:r w:rsidRPr="00971973">
        <w:rPr>
          <w:rFonts w:ascii="Bookman Old Style" w:hAnsi="Bookman Old Style"/>
          <w:sz w:val="26"/>
          <w:szCs w:val="26"/>
        </w:rPr>
        <w:t xml:space="preserve">, </w:t>
      </w:r>
      <w:r>
        <w:rPr>
          <w:rFonts w:ascii="Bookman Old Style" w:hAnsi="Bookman Old Style"/>
          <w:sz w:val="26"/>
          <w:szCs w:val="26"/>
        </w:rPr>
        <w:t xml:space="preserve">para que someta a votación el presente punto de acuerdo, la cual dando cumplimiento se dirige al pleno solicitando </w:t>
      </w:r>
      <w:r w:rsidRPr="002C5C63">
        <w:rPr>
          <w:rFonts w:ascii="Bookman Old Style" w:hAnsi="Bookman Old Style"/>
          <w:sz w:val="26"/>
          <w:szCs w:val="26"/>
        </w:rPr>
        <w:t xml:space="preserve">si </w:t>
      </w:r>
      <w:r w:rsidR="0045681E">
        <w:rPr>
          <w:rFonts w:ascii="Bookman Old Style" w:hAnsi="Bookman Old Style"/>
          <w:sz w:val="26"/>
          <w:szCs w:val="26"/>
        </w:rPr>
        <w:t>están de acuerdo en aprobar los préstamos p</w:t>
      </w:r>
      <w:r w:rsidR="0045681E" w:rsidRPr="0045681E">
        <w:rPr>
          <w:rFonts w:ascii="Bookman Old Style" w:hAnsi="Bookman Old Style"/>
          <w:sz w:val="26"/>
          <w:szCs w:val="26"/>
        </w:rPr>
        <w:t>ersonales a Empleados del Ayuntamiento para casos extraordinarios, no mayor al 100% de su sueldo global anual, recuperables en el mismo ejercicio fiscal</w:t>
      </w:r>
      <w:r w:rsidR="0045681E">
        <w:rPr>
          <w:rFonts w:ascii="Bookman Old Style" w:hAnsi="Bookman Old Style"/>
          <w:sz w:val="26"/>
          <w:szCs w:val="26"/>
        </w:rPr>
        <w:t xml:space="preserve">, </w:t>
      </w:r>
      <w:r w:rsidR="0045681E" w:rsidRPr="0045681E">
        <w:rPr>
          <w:rFonts w:ascii="Bookman Old Style" w:hAnsi="Bookman Old Style"/>
          <w:sz w:val="26"/>
          <w:szCs w:val="26"/>
        </w:rPr>
        <w:t>mediante un convenio firmado, estipulando el pago en los términos y plazos que determine  con la Hacienda Municipal y una cuota de interés</w:t>
      </w:r>
      <w:r w:rsidR="001F6F0E">
        <w:rPr>
          <w:rFonts w:ascii="Bookman Old Style" w:hAnsi="Bookman Old Style"/>
          <w:sz w:val="26"/>
          <w:szCs w:val="26"/>
        </w:rPr>
        <w:t xml:space="preserve"> mínimo</w:t>
      </w:r>
      <w:r w:rsidR="001A4902">
        <w:rPr>
          <w:rFonts w:ascii="Bookman Old Style" w:hAnsi="Bookman Old Style"/>
          <w:sz w:val="26"/>
          <w:szCs w:val="26"/>
        </w:rPr>
        <w:t xml:space="preserve">; </w:t>
      </w:r>
      <w:r w:rsidR="001A4902" w:rsidRPr="001528D7">
        <w:rPr>
          <w:rFonts w:ascii="Bookman Old Style" w:hAnsi="Bookman Old Style"/>
          <w:sz w:val="26"/>
          <w:szCs w:val="26"/>
        </w:rPr>
        <w:t>lo manifiesten levantando su mano</w:t>
      </w:r>
      <w:r w:rsidR="007768FA">
        <w:rPr>
          <w:rFonts w:ascii="Bookman Old Style" w:hAnsi="Bookman Old Style"/>
          <w:sz w:val="26"/>
          <w:szCs w:val="26"/>
        </w:rPr>
        <w:t>.</w:t>
      </w:r>
      <w:r w:rsidR="0045681E">
        <w:rPr>
          <w:rFonts w:ascii="Bookman Old Style" w:hAnsi="Bookman Old Style"/>
          <w:sz w:val="26"/>
          <w:szCs w:val="26"/>
        </w:rPr>
        <w:t>----</w:t>
      </w:r>
      <w:r w:rsidR="001F6F0E">
        <w:rPr>
          <w:rFonts w:ascii="Bookman Old Style" w:hAnsi="Bookman Old Style"/>
          <w:sz w:val="26"/>
          <w:szCs w:val="26"/>
        </w:rPr>
        <w:t>----------------------------------------------------------------</w:t>
      </w:r>
    </w:p>
    <w:p w:rsidR="001F6F0E" w:rsidRDefault="001F6F0E" w:rsidP="001F6F0E">
      <w:pPr>
        <w:spacing w:after="0" w:line="240" w:lineRule="auto"/>
        <w:ind w:left="-1985" w:right="1749"/>
        <w:jc w:val="both"/>
        <w:rPr>
          <w:rFonts w:ascii="Bookman Old Style" w:hAnsi="Bookman Old Style"/>
          <w:sz w:val="26"/>
          <w:szCs w:val="26"/>
        </w:rPr>
      </w:pPr>
    </w:p>
    <w:p w:rsidR="0073172A" w:rsidRDefault="0073172A" w:rsidP="001F6F0E">
      <w:pPr>
        <w:spacing w:after="0" w:line="240" w:lineRule="auto"/>
        <w:ind w:left="-1985" w:right="1749"/>
        <w:jc w:val="both"/>
        <w:rPr>
          <w:rFonts w:ascii="Bookman Old Style" w:hAnsi="Bookman Old Style"/>
          <w:sz w:val="26"/>
          <w:szCs w:val="26"/>
        </w:rPr>
      </w:pPr>
      <w:r w:rsidRPr="00280F87">
        <w:rPr>
          <w:rFonts w:ascii="Bookman Old Style" w:hAnsi="Bookman Old Style"/>
          <w:sz w:val="26"/>
          <w:szCs w:val="26"/>
        </w:rPr>
        <w:t>El resultado de la votación es 11</w:t>
      </w:r>
      <w:r>
        <w:rPr>
          <w:rFonts w:ascii="Bookman Old Style" w:hAnsi="Bookman Old Style"/>
          <w:sz w:val="26"/>
          <w:szCs w:val="26"/>
        </w:rPr>
        <w:t xml:space="preserve"> votos a favor</w:t>
      </w:r>
      <w:r w:rsidRPr="00280F87">
        <w:rPr>
          <w:rFonts w:ascii="Bookman Old Style" w:hAnsi="Bookman Old Style"/>
          <w:sz w:val="26"/>
          <w:szCs w:val="26"/>
        </w:rPr>
        <w:t xml:space="preserve">, por lo que </w:t>
      </w:r>
      <w:r>
        <w:rPr>
          <w:rFonts w:ascii="Bookman Old Style" w:hAnsi="Bookman Old Style"/>
          <w:sz w:val="26"/>
          <w:szCs w:val="26"/>
        </w:rPr>
        <w:t>se aprueba</w:t>
      </w:r>
      <w:r w:rsidRPr="00280F87">
        <w:rPr>
          <w:rFonts w:ascii="Bookman Old Style" w:hAnsi="Bookman Old Style"/>
          <w:sz w:val="26"/>
          <w:szCs w:val="26"/>
        </w:rPr>
        <w:t xml:space="preserve"> por </w:t>
      </w:r>
      <w:r w:rsidRPr="00907CF8">
        <w:rPr>
          <w:rFonts w:ascii="Bookman Old Style" w:hAnsi="Bookman Old Style"/>
          <w:b/>
          <w:sz w:val="26"/>
          <w:szCs w:val="26"/>
        </w:rPr>
        <w:t>mayoría calificada</w:t>
      </w:r>
      <w:r>
        <w:rPr>
          <w:rFonts w:ascii="Bookman Old Style" w:hAnsi="Bookman Old Style"/>
          <w:sz w:val="26"/>
          <w:szCs w:val="26"/>
        </w:rPr>
        <w:t xml:space="preserve"> de los presentes, bajo los siguientes acuerdos</w:t>
      </w:r>
      <w:proofErr w:type="gramStart"/>
      <w:r>
        <w:rPr>
          <w:rFonts w:ascii="Bookman Old Style" w:hAnsi="Bookman Old Style"/>
          <w:sz w:val="26"/>
          <w:szCs w:val="26"/>
        </w:rPr>
        <w:t>:-------------------</w:t>
      </w:r>
      <w:r w:rsidR="00FD67F4">
        <w:rPr>
          <w:rFonts w:ascii="Bookman Old Style" w:hAnsi="Bookman Old Style"/>
          <w:sz w:val="26"/>
          <w:szCs w:val="26"/>
        </w:rPr>
        <w:t>----------------------------</w:t>
      </w:r>
      <w:r w:rsidR="002659B1">
        <w:rPr>
          <w:rFonts w:ascii="Bookman Old Style" w:hAnsi="Bookman Old Style"/>
          <w:sz w:val="26"/>
          <w:szCs w:val="26"/>
        </w:rPr>
        <w:t>---</w:t>
      </w:r>
      <w:r w:rsidR="00FD67F4">
        <w:rPr>
          <w:rFonts w:ascii="Bookman Old Style" w:hAnsi="Bookman Old Style"/>
          <w:sz w:val="26"/>
          <w:szCs w:val="26"/>
        </w:rPr>
        <w:t>-</w:t>
      </w:r>
      <w:proofErr w:type="gramEnd"/>
    </w:p>
    <w:p w:rsidR="00937806" w:rsidRDefault="00937806" w:rsidP="002659B1">
      <w:pPr>
        <w:spacing w:after="0" w:line="240" w:lineRule="auto"/>
        <w:ind w:left="-1985" w:right="1749"/>
        <w:jc w:val="both"/>
        <w:rPr>
          <w:rFonts w:ascii="Bookman Old Style" w:hAnsi="Bookman Old Style"/>
          <w:sz w:val="26"/>
          <w:szCs w:val="26"/>
        </w:rPr>
      </w:pPr>
    </w:p>
    <w:p w:rsidR="001F6F0E" w:rsidRDefault="00B93AF4" w:rsidP="001F6F0E">
      <w:pPr>
        <w:spacing w:after="0" w:line="240" w:lineRule="auto"/>
        <w:ind w:left="-1985" w:right="1749"/>
        <w:jc w:val="both"/>
        <w:rPr>
          <w:rFonts w:ascii="Bookman Old Style" w:hAnsi="Bookman Old Style"/>
          <w:sz w:val="26"/>
          <w:szCs w:val="26"/>
        </w:rPr>
      </w:pPr>
      <w:r>
        <w:rPr>
          <w:rFonts w:ascii="Bookman Old Style" w:hAnsi="Bookman Old Style"/>
          <w:b/>
          <w:sz w:val="26"/>
          <w:szCs w:val="26"/>
        </w:rPr>
        <w:t>PRIMERO:</w:t>
      </w:r>
      <w:r w:rsidR="00FD67F4" w:rsidRPr="001047CF">
        <w:rPr>
          <w:rFonts w:ascii="Bookman Old Style" w:hAnsi="Bookman Old Style"/>
          <w:sz w:val="26"/>
          <w:szCs w:val="26"/>
        </w:rPr>
        <w:t xml:space="preserve"> </w:t>
      </w:r>
      <w:r w:rsidR="00FD67F4">
        <w:rPr>
          <w:rFonts w:ascii="Bookman Old Style" w:hAnsi="Bookman Old Style"/>
          <w:sz w:val="26"/>
          <w:szCs w:val="26"/>
        </w:rPr>
        <w:t>Es de a</w:t>
      </w:r>
      <w:r w:rsidR="00FD67F4" w:rsidRPr="00E65868">
        <w:rPr>
          <w:rFonts w:ascii="Bookman Old Style" w:hAnsi="Bookman Old Style"/>
          <w:sz w:val="26"/>
          <w:szCs w:val="26"/>
        </w:rPr>
        <w:t>utoriz</w:t>
      </w:r>
      <w:r w:rsidR="008E2DC6">
        <w:rPr>
          <w:rFonts w:ascii="Bookman Old Style" w:hAnsi="Bookman Old Style"/>
          <w:sz w:val="26"/>
          <w:szCs w:val="26"/>
        </w:rPr>
        <w:t xml:space="preserve">arse y </w:t>
      </w:r>
      <w:r w:rsidR="00AF3F02">
        <w:rPr>
          <w:rFonts w:ascii="Bookman Old Style" w:hAnsi="Bookman Old Style"/>
          <w:sz w:val="26"/>
          <w:szCs w:val="26"/>
        </w:rPr>
        <w:t xml:space="preserve">se </w:t>
      </w:r>
      <w:r w:rsidR="008E2DC6">
        <w:rPr>
          <w:rFonts w:ascii="Bookman Old Style" w:hAnsi="Bookman Old Style"/>
          <w:sz w:val="26"/>
          <w:szCs w:val="26"/>
        </w:rPr>
        <w:t>autoriza</w:t>
      </w:r>
      <w:r w:rsidR="001F6F0E">
        <w:rPr>
          <w:rFonts w:ascii="Bookman Old Style" w:hAnsi="Bookman Old Style"/>
          <w:sz w:val="26"/>
          <w:szCs w:val="26"/>
        </w:rPr>
        <w:t>n los préstamos p</w:t>
      </w:r>
      <w:r w:rsidR="001F6F0E" w:rsidRPr="0045681E">
        <w:rPr>
          <w:rFonts w:ascii="Bookman Old Style" w:hAnsi="Bookman Old Style"/>
          <w:sz w:val="26"/>
          <w:szCs w:val="26"/>
        </w:rPr>
        <w:t>ersonales a Empleados del Ayuntamiento para casos extraordinarios, no mayor al 100% de su sueldo global anual, recuperables en el mismo ejercicio fiscal</w:t>
      </w:r>
      <w:r w:rsidR="001F6F0E">
        <w:rPr>
          <w:rFonts w:ascii="Bookman Old Style" w:hAnsi="Bookman Old Style"/>
          <w:sz w:val="26"/>
          <w:szCs w:val="26"/>
        </w:rPr>
        <w:t xml:space="preserve">, </w:t>
      </w:r>
      <w:r w:rsidR="001F6F0E" w:rsidRPr="0045681E">
        <w:rPr>
          <w:rFonts w:ascii="Bookman Old Style" w:hAnsi="Bookman Old Style"/>
          <w:sz w:val="26"/>
          <w:szCs w:val="26"/>
        </w:rPr>
        <w:t>mediante un convenio firmado, estipulando el pago en los térm</w:t>
      </w:r>
      <w:r w:rsidR="001F6F0E">
        <w:rPr>
          <w:rFonts w:ascii="Bookman Old Style" w:hAnsi="Bookman Old Style"/>
          <w:sz w:val="26"/>
          <w:szCs w:val="26"/>
        </w:rPr>
        <w:t>inos y plazos que determine</w:t>
      </w:r>
      <w:r w:rsidR="001F6F0E" w:rsidRPr="0045681E">
        <w:rPr>
          <w:rFonts w:ascii="Bookman Old Style" w:hAnsi="Bookman Old Style"/>
          <w:sz w:val="26"/>
          <w:szCs w:val="26"/>
        </w:rPr>
        <w:t xml:space="preserve"> la Hacienda Municipal y una cuota de interés</w:t>
      </w:r>
      <w:r w:rsidR="001F6F0E">
        <w:rPr>
          <w:rFonts w:ascii="Bookman Old Style" w:hAnsi="Bookman Old Style"/>
          <w:sz w:val="26"/>
          <w:szCs w:val="26"/>
        </w:rPr>
        <w:t xml:space="preserve"> mínimo.------------------------------------------------------------------</w:t>
      </w:r>
      <w:r w:rsidR="00021A7D">
        <w:rPr>
          <w:rFonts w:ascii="Bookman Old Style" w:hAnsi="Bookman Old Style"/>
          <w:b/>
          <w:sz w:val="26"/>
          <w:szCs w:val="26"/>
        </w:rPr>
        <w:t>SEGUNDO:</w:t>
      </w:r>
      <w:r w:rsidR="00021A7D">
        <w:rPr>
          <w:rFonts w:ascii="Bell MT" w:eastAsia="Times New Roman" w:hAnsi="Bell MT" w:cs="Courier New"/>
          <w:sz w:val="24"/>
          <w:szCs w:val="24"/>
          <w:lang w:val="es-ES" w:eastAsia="es-ES"/>
        </w:rPr>
        <w:t xml:space="preserve"> </w:t>
      </w:r>
      <w:r w:rsidR="00FD67F4">
        <w:rPr>
          <w:rFonts w:ascii="Bookman Old Style" w:hAnsi="Bookman Old Style"/>
          <w:sz w:val="26"/>
          <w:szCs w:val="26"/>
        </w:rPr>
        <w:t>N</w:t>
      </w:r>
      <w:r w:rsidR="00FD67F4" w:rsidRPr="003D0470">
        <w:rPr>
          <w:rFonts w:ascii="Bookman Old Style" w:hAnsi="Bookman Old Style"/>
          <w:sz w:val="26"/>
          <w:szCs w:val="26"/>
        </w:rPr>
        <w:t xml:space="preserve">otifíquese a la </w:t>
      </w:r>
      <w:r w:rsidR="00FD67F4">
        <w:rPr>
          <w:rFonts w:ascii="Bookman Old Style" w:hAnsi="Bookman Old Style"/>
          <w:sz w:val="26"/>
          <w:szCs w:val="26"/>
        </w:rPr>
        <w:t>Hacienda M</w:t>
      </w:r>
      <w:r w:rsidR="00FD67F4" w:rsidRPr="003D0470">
        <w:rPr>
          <w:rFonts w:ascii="Bookman Old Style" w:hAnsi="Bookman Old Style"/>
          <w:sz w:val="26"/>
          <w:szCs w:val="26"/>
        </w:rPr>
        <w:t>unicipal</w:t>
      </w:r>
      <w:r w:rsidR="00DC067B">
        <w:rPr>
          <w:rFonts w:ascii="Bookman Old Style" w:hAnsi="Bookman Old Style"/>
          <w:sz w:val="26"/>
          <w:szCs w:val="26"/>
        </w:rPr>
        <w:t>, la Contraloría</w:t>
      </w:r>
      <w:r w:rsidR="008B0538">
        <w:rPr>
          <w:rFonts w:ascii="Bookman Old Style" w:hAnsi="Bookman Old Style"/>
          <w:sz w:val="26"/>
          <w:szCs w:val="26"/>
        </w:rPr>
        <w:t xml:space="preserve"> Interna</w:t>
      </w:r>
      <w:r w:rsidR="00FD67F4" w:rsidRPr="003D0470">
        <w:rPr>
          <w:rFonts w:ascii="Bookman Old Style" w:hAnsi="Bookman Old Style"/>
          <w:sz w:val="26"/>
          <w:szCs w:val="26"/>
        </w:rPr>
        <w:t xml:space="preserve"> </w:t>
      </w:r>
      <w:r w:rsidR="00993592">
        <w:rPr>
          <w:rFonts w:ascii="Bookman Old Style" w:hAnsi="Bookman Old Style"/>
          <w:sz w:val="26"/>
          <w:szCs w:val="26"/>
        </w:rPr>
        <w:t xml:space="preserve">y a la Dirección de </w:t>
      </w:r>
      <w:r w:rsidR="001F6F0E">
        <w:rPr>
          <w:rFonts w:ascii="Bookman Old Style" w:hAnsi="Bookman Old Style"/>
          <w:sz w:val="26"/>
          <w:szCs w:val="26"/>
        </w:rPr>
        <w:t>Recursos Humanos</w:t>
      </w:r>
      <w:r w:rsidR="00F51D42">
        <w:rPr>
          <w:rFonts w:ascii="Bookman Old Style" w:hAnsi="Bookman Old Style"/>
          <w:sz w:val="26"/>
          <w:szCs w:val="26"/>
        </w:rPr>
        <w:t>,</w:t>
      </w:r>
      <w:r w:rsidR="00FD67F4">
        <w:rPr>
          <w:rFonts w:ascii="Bookman Old Style" w:hAnsi="Bookman Old Style"/>
          <w:sz w:val="26"/>
          <w:szCs w:val="26"/>
        </w:rPr>
        <w:t xml:space="preserve"> </w:t>
      </w:r>
      <w:r w:rsidR="008B0538">
        <w:rPr>
          <w:rFonts w:ascii="Bookman Old Style" w:hAnsi="Bookman Old Style"/>
          <w:sz w:val="26"/>
          <w:szCs w:val="26"/>
        </w:rPr>
        <w:t xml:space="preserve">el </w:t>
      </w:r>
      <w:r w:rsidR="00FD67F4">
        <w:rPr>
          <w:rFonts w:ascii="Bookman Old Style" w:hAnsi="Bookman Old Style"/>
          <w:sz w:val="26"/>
          <w:szCs w:val="26"/>
        </w:rPr>
        <w:t>contenido del presente acuerdo</w:t>
      </w:r>
      <w:r w:rsidR="00FD67F4" w:rsidRPr="003D0470">
        <w:rPr>
          <w:rFonts w:ascii="Bookman Old Style" w:hAnsi="Bookman Old Style"/>
          <w:sz w:val="26"/>
          <w:szCs w:val="26"/>
        </w:rPr>
        <w:t xml:space="preserve"> para que se realicen los m</w:t>
      </w:r>
      <w:r w:rsidR="008B0538">
        <w:rPr>
          <w:rFonts w:ascii="Bookman Old Style" w:hAnsi="Bookman Old Style"/>
          <w:sz w:val="26"/>
          <w:szCs w:val="26"/>
        </w:rPr>
        <w:t xml:space="preserve">ovimientos </w:t>
      </w:r>
      <w:r w:rsidR="00DC067B">
        <w:rPr>
          <w:rFonts w:ascii="Bookman Old Style" w:hAnsi="Bookman Old Style"/>
          <w:sz w:val="26"/>
          <w:szCs w:val="26"/>
        </w:rPr>
        <w:t xml:space="preserve">necesarios para el </w:t>
      </w:r>
      <w:r w:rsidR="00FD67F4" w:rsidRPr="003D0470">
        <w:rPr>
          <w:rFonts w:ascii="Bookman Old Style" w:hAnsi="Bookman Old Style"/>
          <w:sz w:val="26"/>
          <w:szCs w:val="26"/>
        </w:rPr>
        <w:t>cabal cumplimiento con lo establecido en el presente.</w:t>
      </w:r>
      <w:r w:rsidR="00FD67F4">
        <w:rPr>
          <w:rFonts w:ascii="Bookman Old Style" w:hAnsi="Bookman Old Style"/>
          <w:sz w:val="26"/>
          <w:szCs w:val="26"/>
        </w:rPr>
        <w:t>-</w:t>
      </w:r>
      <w:r w:rsidR="00DC067B">
        <w:rPr>
          <w:rFonts w:ascii="Bookman Old Style" w:hAnsi="Bookman Old Style"/>
          <w:sz w:val="26"/>
          <w:szCs w:val="26"/>
        </w:rPr>
        <w:t>--------------</w:t>
      </w:r>
      <w:r w:rsidR="001F6F0E">
        <w:rPr>
          <w:rFonts w:ascii="Bookman Old Style" w:hAnsi="Bookman Old Style"/>
          <w:sz w:val="26"/>
          <w:szCs w:val="26"/>
        </w:rPr>
        <w:t>--------------------------------------------------</w:t>
      </w:r>
    </w:p>
    <w:p w:rsidR="001F6F0E" w:rsidRDefault="001F6F0E" w:rsidP="001F6F0E">
      <w:pPr>
        <w:spacing w:after="0" w:line="240" w:lineRule="auto"/>
        <w:ind w:left="-1985" w:right="1749"/>
        <w:jc w:val="both"/>
        <w:rPr>
          <w:rFonts w:ascii="Bookman Old Style" w:hAnsi="Bookman Old Style"/>
          <w:b/>
          <w:sz w:val="26"/>
          <w:szCs w:val="26"/>
        </w:rPr>
      </w:pPr>
    </w:p>
    <w:p w:rsidR="003258D6" w:rsidRDefault="00B93AF4" w:rsidP="003258D6">
      <w:pPr>
        <w:spacing w:after="0" w:line="240" w:lineRule="auto"/>
        <w:ind w:left="-1985" w:right="1749"/>
        <w:jc w:val="both"/>
        <w:rPr>
          <w:rFonts w:ascii="Bookman Old Style" w:hAnsi="Bookman Old Style"/>
          <w:sz w:val="26"/>
          <w:szCs w:val="26"/>
        </w:rPr>
      </w:pPr>
      <w:r>
        <w:rPr>
          <w:rFonts w:ascii="Bookman Old Style" w:hAnsi="Bookman Old Style"/>
          <w:b/>
          <w:sz w:val="26"/>
          <w:szCs w:val="26"/>
        </w:rPr>
        <w:t>PUNTO SIETE</w:t>
      </w:r>
      <w:r w:rsidRPr="000A710D">
        <w:rPr>
          <w:rFonts w:ascii="Bookman Old Style" w:hAnsi="Bookman Old Style"/>
          <w:b/>
          <w:sz w:val="26"/>
          <w:szCs w:val="26"/>
        </w:rPr>
        <w:t>.-</w:t>
      </w:r>
      <w:r w:rsidRPr="00B77E65">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sidR="00CF7B77">
        <w:rPr>
          <w:rFonts w:ascii="Bookman Old Style" w:hAnsi="Bookman Old Style"/>
          <w:b/>
          <w:sz w:val="26"/>
          <w:szCs w:val="26"/>
        </w:rPr>
        <w:t>GABRIEL VÁS</w:t>
      </w:r>
      <w:r>
        <w:rPr>
          <w:rFonts w:ascii="Bookman Old Style" w:hAnsi="Bookman Old Style"/>
          <w:b/>
          <w:sz w:val="26"/>
          <w:szCs w:val="26"/>
        </w:rPr>
        <w:t>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AA7A75">
        <w:rPr>
          <w:rFonts w:ascii="Bookman Old Style" w:hAnsi="Bookman Old Style"/>
          <w:sz w:val="26"/>
          <w:szCs w:val="26"/>
        </w:rPr>
        <w:t>---</w:t>
      </w:r>
      <w:r>
        <w:rPr>
          <w:rFonts w:ascii="Bookman Old Style" w:hAnsi="Bookman Old Style"/>
          <w:sz w:val="26"/>
          <w:szCs w:val="26"/>
        </w:rPr>
        <w:t xml:space="preserve"> </w:t>
      </w:r>
    </w:p>
    <w:p w:rsidR="003258D6" w:rsidRDefault="003258D6" w:rsidP="003258D6">
      <w:pPr>
        <w:spacing w:after="0" w:line="240" w:lineRule="auto"/>
        <w:ind w:left="-1985" w:right="1749"/>
        <w:jc w:val="both"/>
        <w:rPr>
          <w:rFonts w:ascii="Bookman Old Style" w:hAnsi="Bookman Old Style"/>
          <w:sz w:val="26"/>
          <w:szCs w:val="26"/>
        </w:rPr>
      </w:pPr>
    </w:p>
    <w:p w:rsidR="003258D6" w:rsidRPr="009D0ABE" w:rsidRDefault="00B93AF4" w:rsidP="003258D6">
      <w:pPr>
        <w:spacing w:after="0" w:line="240" w:lineRule="auto"/>
        <w:ind w:left="-1985" w:right="1749"/>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siete:</w:t>
      </w:r>
      <w:r w:rsidR="00DA543C" w:rsidRPr="00DA543C">
        <w:rPr>
          <w:rFonts w:ascii="Bookman Old Style" w:hAnsi="Bookman Old Style"/>
          <w:sz w:val="26"/>
          <w:szCs w:val="26"/>
        </w:rPr>
        <w:t xml:space="preserve"> </w:t>
      </w:r>
      <w:r w:rsidR="00C47058" w:rsidRPr="00871F20">
        <w:rPr>
          <w:rFonts w:ascii="Bookman Old Style" w:hAnsi="Bookman Old Style"/>
          <w:sz w:val="26"/>
          <w:szCs w:val="26"/>
        </w:rPr>
        <w:t>Presentación, análisis y en su caso aprobación</w:t>
      </w:r>
      <w:r w:rsidR="003258D6">
        <w:rPr>
          <w:rFonts w:ascii="Bookman Old Style" w:hAnsi="Bookman Old Style"/>
          <w:sz w:val="26"/>
          <w:szCs w:val="26"/>
        </w:rPr>
        <w:t xml:space="preserve"> </w:t>
      </w:r>
      <w:r w:rsidR="003258D6" w:rsidRPr="009D0ABE">
        <w:rPr>
          <w:rFonts w:ascii="Bookman Old Style" w:hAnsi="Bookman Old Style"/>
          <w:sz w:val="26"/>
          <w:szCs w:val="26"/>
        </w:rPr>
        <w:t xml:space="preserve">para la </w:t>
      </w:r>
      <w:r w:rsidR="003258D6">
        <w:rPr>
          <w:rFonts w:ascii="Bookman Old Style" w:hAnsi="Bookman Old Style"/>
          <w:sz w:val="26"/>
          <w:szCs w:val="26"/>
        </w:rPr>
        <w:t>suscripción</w:t>
      </w:r>
      <w:r w:rsidR="003258D6" w:rsidRPr="009D0ABE">
        <w:rPr>
          <w:rFonts w:ascii="Bookman Old Style" w:hAnsi="Bookman Old Style"/>
          <w:sz w:val="26"/>
          <w:szCs w:val="26"/>
        </w:rPr>
        <w:t xml:space="preserve"> del Convenio entre este Ayuntamiento de Ayotlán, Jalisco y la Secretaría de Desarrollo Social para la realización de los Proyectos Productivos, bajo la modalidad de Impulso Productivo del Programa de Opciones Productivas para el Ejercicio Fiscal 2015.----------</w:t>
      </w:r>
      <w:r w:rsidR="003258D6">
        <w:rPr>
          <w:rFonts w:ascii="Bookman Old Style" w:hAnsi="Bookman Old Style"/>
          <w:sz w:val="26"/>
          <w:szCs w:val="26"/>
        </w:rPr>
        <w:t>----------------------</w:t>
      </w:r>
      <w:r w:rsidR="003258D6" w:rsidRPr="009D0ABE">
        <w:rPr>
          <w:rFonts w:ascii="Bookman Old Style" w:hAnsi="Bookman Old Style"/>
          <w:sz w:val="26"/>
          <w:szCs w:val="26"/>
        </w:rPr>
        <w:t>--------------</w:t>
      </w:r>
      <w:r w:rsidR="00B80D00">
        <w:rPr>
          <w:rFonts w:ascii="Bookman Old Style" w:hAnsi="Bookman Old Style"/>
          <w:sz w:val="26"/>
          <w:szCs w:val="26"/>
        </w:rPr>
        <w:t>---</w:t>
      </w:r>
      <w:r w:rsidR="003258D6" w:rsidRPr="009D0ABE">
        <w:rPr>
          <w:rFonts w:ascii="Bookman Old Style" w:hAnsi="Bookman Old Style"/>
          <w:sz w:val="26"/>
          <w:szCs w:val="26"/>
        </w:rPr>
        <w:t>-</w:t>
      </w:r>
    </w:p>
    <w:p w:rsidR="00C47058" w:rsidRDefault="00C47058" w:rsidP="00B80D00">
      <w:pPr>
        <w:spacing w:after="0" w:line="240" w:lineRule="auto"/>
        <w:ind w:right="-235"/>
        <w:jc w:val="both"/>
        <w:rPr>
          <w:rFonts w:ascii="Bookman Old Style" w:hAnsi="Bookman Old Style"/>
          <w:sz w:val="26"/>
          <w:szCs w:val="26"/>
        </w:rPr>
      </w:pPr>
    </w:p>
    <w:p w:rsidR="008A04D4" w:rsidRDefault="009176CE" w:rsidP="00F90090">
      <w:pPr>
        <w:spacing w:after="0" w:line="240" w:lineRule="auto"/>
        <w:ind w:left="-1985" w:right="1749"/>
        <w:jc w:val="both"/>
        <w:rPr>
          <w:rFonts w:ascii="Bookman Old Style" w:hAnsi="Bookman Old Style"/>
          <w:sz w:val="26"/>
          <w:szCs w:val="26"/>
        </w:rPr>
      </w:pPr>
      <w:r w:rsidRPr="00C47058">
        <w:rPr>
          <w:rFonts w:ascii="Bookman Old Style" w:hAnsi="Bookman Old Style"/>
          <w:b/>
          <w:sz w:val="26"/>
          <w:szCs w:val="26"/>
        </w:rPr>
        <w:t>C. Presidente Municipal</w:t>
      </w:r>
      <w:r>
        <w:rPr>
          <w:rFonts w:ascii="Bookman Old Style" w:hAnsi="Bookman Old Style"/>
          <w:sz w:val="26"/>
          <w:szCs w:val="26"/>
        </w:rPr>
        <w:t xml:space="preserve">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b/>
          <w:sz w:val="26"/>
          <w:szCs w:val="26"/>
        </w:rPr>
        <w:t>.</w:t>
      </w:r>
      <w:r w:rsidR="00C47058">
        <w:rPr>
          <w:rFonts w:ascii="Bookman Old Style" w:hAnsi="Bookman Old Style"/>
          <w:b/>
          <w:sz w:val="26"/>
          <w:szCs w:val="26"/>
        </w:rPr>
        <w:t>-</w:t>
      </w:r>
      <w:r>
        <w:rPr>
          <w:rFonts w:ascii="Bookman Old Style" w:hAnsi="Bookman Old Style"/>
          <w:b/>
          <w:sz w:val="26"/>
          <w:szCs w:val="26"/>
        </w:rPr>
        <w:t xml:space="preserve"> </w:t>
      </w:r>
      <w:r w:rsidR="00AA7A75">
        <w:rPr>
          <w:rFonts w:ascii="Bookman Old Style" w:hAnsi="Bookman Old Style"/>
          <w:sz w:val="26"/>
          <w:szCs w:val="26"/>
        </w:rPr>
        <w:t>Para el desahogo de este punto</w:t>
      </w:r>
      <w:r w:rsidR="00AA7A75" w:rsidRPr="00AA7A75">
        <w:rPr>
          <w:rFonts w:ascii="Bookman Old Style" w:hAnsi="Bookman Old Style"/>
          <w:sz w:val="26"/>
          <w:szCs w:val="26"/>
        </w:rPr>
        <w:t xml:space="preserve"> solicito la aprobación del Pleno para</w:t>
      </w:r>
      <w:r w:rsidR="00AA7A75">
        <w:rPr>
          <w:rFonts w:ascii="Bookman Old Style" w:hAnsi="Bookman Old Style"/>
          <w:b/>
          <w:sz w:val="26"/>
          <w:szCs w:val="26"/>
        </w:rPr>
        <w:t xml:space="preserve"> </w:t>
      </w:r>
      <w:r w:rsidR="00AA7A75" w:rsidRPr="00AA7A75">
        <w:rPr>
          <w:rFonts w:ascii="Bookman Old Style" w:hAnsi="Bookman Old Style"/>
          <w:sz w:val="26"/>
          <w:szCs w:val="26"/>
        </w:rPr>
        <w:t>que el Contralor Interno</w:t>
      </w:r>
      <w:r w:rsidR="00AA7A75">
        <w:rPr>
          <w:rFonts w:ascii="Bookman Old Style" w:hAnsi="Bookman Old Style"/>
          <w:b/>
          <w:sz w:val="26"/>
          <w:szCs w:val="26"/>
        </w:rPr>
        <w:t xml:space="preserve"> L.A.E. JOSÉ MANUEL CALOCA CRUZ, </w:t>
      </w:r>
      <w:r w:rsidR="00AA7A75" w:rsidRPr="00AA7A75">
        <w:rPr>
          <w:rFonts w:ascii="Bookman Old Style" w:hAnsi="Bookman Old Style"/>
          <w:sz w:val="26"/>
          <w:szCs w:val="26"/>
        </w:rPr>
        <w:t>participe e informe</w:t>
      </w:r>
      <w:r w:rsidR="00AA7A75">
        <w:rPr>
          <w:rFonts w:ascii="Bookman Old Style" w:hAnsi="Bookman Old Style"/>
          <w:sz w:val="26"/>
          <w:szCs w:val="26"/>
        </w:rPr>
        <w:t xml:space="preserve"> lo concerniente a este punto.--------</w:t>
      </w:r>
      <w:r w:rsidR="00AA7A75">
        <w:rPr>
          <w:rFonts w:ascii="Bookman Old Style" w:hAnsi="Bookman Old Style"/>
          <w:b/>
          <w:sz w:val="26"/>
          <w:szCs w:val="26"/>
        </w:rPr>
        <w:t xml:space="preserve">  </w:t>
      </w:r>
    </w:p>
    <w:p w:rsidR="005F0CC8" w:rsidRDefault="00803D59" w:rsidP="00F90090">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   </w:t>
      </w:r>
      <w:r w:rsidRPr="00803D59">
        <w:rPr>
          <w:rFonts w:ascii="Bookman Old Style" w:hAnsi="Bookman Old Style"/>
          <w:sz w:val="26"/>
          <w:szCs w:val="26"/>
        </w:rPr>
        <w:t xml:space="preserve"> </w:t>
      </w:r>
    </w:p>
    <w:p w:rsidR="005F0CC8" w:rsidRDefault="005F0CC8" w:rsidP="00DA48C9">
      <w:pPr>
        <w:spacing w:after="0" w:line="240" w:lineRule="auto"/>
        <w:ind w:left="-1985" w:right="1749"/>
        <w:jc w:val="both"/>
        <w:rPr>
          <w:rFonts w:ascii="Bookman Old Style" w:hAnsi="Bookman Old Style"/>
          <w:sz w:val="26"/>
          <w:szCs w:val="26"/>
        </w:rPr>
      </w:pPr>
    </w:p>
    <w:p w:rsidR="00AA7A75" w:rsidRDefault="00AA7A75" w:rsidP="006015D4">
      <w:pPr>
        <w:spacing w:after="0" w:line="240" w:lineRule="auto"/>
        <w:ind w:left="284" w:right="-235"/>
        <w:jc w:val="both"/>
        <w:rPr>
          <w:rFonts w:ascii="Bookman Old Style" w:hAnsi="Bookman Old Style"/>
          <w:sz w:val="26"/>
          <w:szCs w:val="26"/>
        </w:rPr>
      </w:pPr>
    </w:p>
    <w:p w:rsidR="00AA7A75" w:rsidRDefault="00AA7A75" w:rsidP="006015D4">
      <w:pPr>
        <w:spacing w:after="0" w:line="240" w:lineRule="auto"/>
        <w:ind w:left="284" w:right="-235"/>
        <w:jc w:val="both"/>
        <w:rPr>
          <w:rFonts w:ascii="Bookman Old Style" w:hAnsi="Bookman Old Style"/>
          <w:sz w:val="26"/>
          <w:szCs w:val="26"/>
        </w:rPr>
      </w:pPr>
    </w:p>
    <w:p w:rsidR="00AA7A75" w:rsidRDefault="00AA7A75" w:rsidP="006015D4">
      <w:pPr>
        <w:spacing w:after="0" w:line="240" w:lineRule="auto"/>
        <w:ind w:left="284" w:right="-235"/>
        <w:jc w:val="both"/>
        <w:rPr>
          <w:rFonts w:ascii="Bookman Old Style" w:hAnsi="Bookman Old Style"/>
          <w:sz w:val="26"/>
          <w:szCs w:val="26"/>
        </w:rPr>
      </w:pPr>
    </w:p>
    <w:p w:rsidR="00AA7A75" w:rsidRDefault="00AA7A75" w:rsidP="006015D4">
      <w:pPr>
        <w:spacing w:after="0" w:line="240" w:lineRule="auto"/>
        <w:ind w:left="284" w:right="-235"/>
        <w:jc w:val="both"/>
        <w:rPr>
          <w:rFonts w:ascii="Bookman Old Style" w:hAnsi="Bookman Old Style"/>
          <w:sz w:val="26"/>
          <w:szCs w:val="26"/>
        </w:rPr>
      </w:pPr>
    </w:p>
    <w:p w:rsidR="0078230D" w:rsidRDefault="00AA7A75" w:rsidP="006015D4">
      <w:pPr>
        <w:spacing w:after="0" w:line="240" w:lineRule="auto"/>
        <w:ind w:left="284" w:right="-235"/>
        <w:jc w:val="both"/>
        <w:rPr>
          <w:rFonts w:ascii="Bookman Old Style" w:hAnsi="Bookman Old Style"/>
          <w:i/>
          <w:sz w:val="26"/>
          <w:szCs w:val="26"/>
        </w:rPr>
      </w:pPr>
      <w:r w:rsidRPr="00AA7A75">
        <w:rPr>
          <w:rFonts w:ascii="Bookman Old Style" w:hAnsi="Bookman Old Style"/>
          <w:b/>
          <w:sz w:val="26"/>
          <w:szCs w:val="26"/>
        </w:rPr>
        <w:t>Contralor Interno L.A.E. JOSÉ MANUEL CALOCA</w:t>
      </w:r>
      <w:r w:rsidR="00D970B4">
        <w:rPr>
          <w:rFonts w:ascii="Bookman Old Style" w:hAnsi="Bookman Old Style"/>
          <w:b/>
          <w:sz w:val="26"/>
          <w:szCs w:val="26"/>
        </w:rPr>
        <w:t xml:space="preserve"> CRUZ</w:t>
      </w:r>
      <w:r>
        <w:rPr>
          <w:rFonts w:ascii="Bookman Old Style" w:hAnsi="Bookman Old Style"/>
          <w:b/>
          <w:sz w:val="26"/>
          <w:szCs w:val="26"/>
        </w:rPr>
        <w:t xml:space="preserve">.- </w:t>
      </w:r>
      <w:r>
        <w:rPr>
          <w:rFonts w:ascii="Bookman Old Style" w:hAnsi="Bookman Old Style"/>
          <w:i/>
          <w:sz w:val="26"/>
          <w:szCs w:val="26"/>
        </w:rPr>
        <w:t>En este punto únicamente se solicita la a</w:t>
      </w:r>
      <w:r w:rsidRPr="00AA7A75">
        <w:rPr>
          <w:rFonts w:ascii="Bookman Old Style" w:hAnsi="Bookman Old Style"/>
          <w:i/>
          <w:sz w:val="26"/>
          <w:szCs w:val="26"/>
        </w:rPr>
        <w:t>utorización del Pleno para que</w:t>
      </w:r>
      <w:r>
        <w:rPr>
          <w:rFonts w:ascii="Bookman Old Style" w:hAnsi="Bookman Old Style"/>
          <w:i/>
          <w:sz w:val="26"/>
          <w:szCs w:val="26"/>
        </w:rPr>
        <w:t xml:space="preserve"> los Ciudadanos: Presidente Municipal, Secretario y Síndico y Enc</w:t>
      </w:r>
      <w:r w:rsidR="00D970B4">
        <w:rPr>
          <w:rFonts w:ascii="Bookman Old Style" w:hAnsi="Bookman Old Style"/>
          <w:i/>
          <w:sz w:val="26"/>
          <w:szCs w:val="26"/>
        </w:rPr>
        <w:t>argado de la Hacienda Municipal;</w:t>
      </w:r>
      <w:r>
        <w:rPr>
          <w:rFonts w:ascii="Bookman Old Style" w:hAnsi="Bookman Old Style"/>
          <w:i/>
          <w:sz w:val="26"/>
          <w:szCs w:val="26"/>
        </w:rPr>
        <w:t xml:space="preserve"> firmen los convenios </w:t>
      </w:r>
      <w:r w:rsidR="0019750C">
        <w:rPr>
          <w:rFonts w:ascii="Bookman Old Style" w:hAnsi="Bookman Old Style"/>
          <w:i/>
          <w:sz w:val="26"/>
          <w:szCs w:val="26"/>
        </w:rPr>
        <w:t>correspondientes</w:t>
      </w:r>
      <w:r>
        <w:rPr>
          <w:rFonts w:ascii="Bookman Old Style" w:hAnsi="Bookman Old Style"/>
          <w:i/>
          <w:sz w:val="26"/>
          <w:szCs w:val="26"/>
        </w:rPr>
        <w:t xml:space="preserve"> </w:t>
      </w:r>
      <w:r w:rsidR="0019750C">
        <w:rPr>
          <w:rFonts w:ascii="Bookman Old Style" w:hAnsi="Bookman Old Style"/>
          <w:i/>
          <w:sz w:val="26"/>
          <w:szCs w:val="26"/>
        </w:rPr>
        <w:t xml:space="preserve">con </w:t>
      </w:r>
      <w:r w:rsidRPr="0019750C">
        <w:rPr>
          <w:rFonts w:ascii="Bookman Old Style" w:hAnsi="Bookman Old Style"/>
          <w:i/>
          <w:sz w:val="26"/>
          <w:szCs w:val="26"/>
        </w:rPr>
        <w:t>la Secretaría de Desarrollo Social para la realización de los Proyectos Productivos, bajo la modalidad de Impulso Productivo del Programa de Opciones Productivas para el Ejercicio Fiscal 2015</w:t>
      </w:r>
      <w:r w:rsidR="0019750C">
        <w:rPr>
          <w:rFonts w:ascii="Bookman Old Style" w:hAnsi="Bookman Old Style"/>
          <w:sz w:val="26"/>
          <w:szCs w:val="26"/>
        </w:rPr>
        <w:t xml:space="preserve">, </w:t>
      </w:r>
      <w:r w:rsidR="0019750C">
        <w:rPr>
          <w:rFonts w:ascii="Bookman Old Style" w:hAnsi="Bookman Old Style"/>
          <w:i/>
          <w:sz w:val="26"/>
          <w:szCs w:val="26"/>
        </w:rPr>
        <w:t>con el</w:t>
      </w:r>
      <w:r w:rsidR="0019750C" w:rsidRPr="0019750C">
        <w:rPr>
          <w:rFonts w:ascii="Bookman Old Style" w:hAnsi="Bookman Old Style"/>
          <w:i/>
          <w:sz w:val="26"/>
          <w:szCs w:val="26"/>
        </w:rPr>
        <w:t xml:space="preserve"> objeto</w:t>
      </w:r>
      <w:r w:rsidR="0019750C">
        <w:rPr>
          <w:rFonts w:ascii="Bookman Old Style" w:hAnsi="Bookman Old Style"/>
          <w:i/>
          <w:sz w:val="26"/>
          <w:szCs w:val="26"/>
        </w:rPr>
        <w:t xml:space="preserve"> de</w:t>
      </w:r>
      <w:r w:rsidR="0019750C" w:rsidRPr="0019750C">
        <w:rPr>
          <w:rFonts w:ascii="Bookman Old Style" w:hAnsi="Bookman Old Style"/>
          <w:i/>
          <w:sz w:val="26"/>
          <w:szCs w:val="26"/>
        </w:rPr>
        <w:t xml:space="preserve"> precisar las bases</w:t>
      </w:r>
      <w:r w:rsidR="0019750C">
        <w:rPr>
          <w:rFonts w:ascii="Bookman Old Style" w:hAnsi="Bookman Old Style"/>
          <w:i/>
          <w:sz w:val="26"/>
          <w:szCs w:val="26"/>
        </w:rPr>
        <w:t xml:space="preserve"> y obligaciones para la realización  de los proyectos productivos.</w:t>
      </w:r>
      <w:r w:rsidR="0078230D">
        <w:rPr>
          <w:rFonts w:ascii="Bookman Old Style" w:hAnsi="Bookman Old Style"/>
          <w:i/>
          <w:sz w:val="26"/>
          <w:szCs w:val="26"/>
        </w:rPr>
        <w:t>----------------------------------------------------------</w:t>
      </w:r>
    </w:p>
    <w:p w:rsidR="0078230D" w:rsidRDefault="006C0ADE" w:rsidP="006015D4">
      <w:pPr>
        <w:spacing w:after="0" w:line="240" w:lineRule="auto"/>
        <w:ind w:left="284" w:right="-235"/>
        <w:jc w:val="both"/>
        <w:rPr>
          <w:rFonts w:ascii="Bookman Old Style" w:hAnsi="Bookman Old Style"/>
          <w:i/>
          <w:sz w:val="26"/>
          <w:szCs w:val="26"/>
        </w:rPr>
      </w:pPr>
      <w:r>
        <w:rPr>
          <w:rFonts w:ascii="Bookman Old Style" w:hAnsi="Bookman Old Style"/>
          <w:i/>
          <w:sz w:val="26"/>
          <w:szCs w:val="26"/>
        </w:rPr>
        <w:t xml:space="preserve"> </w:t>
      </w:r>
    </w:p>
    <w:p w:rsidR="00AA7A75" w:rsidRPr="0019750C" w:rsidRDefault="006C0ADE" w:rsidP="00D970B4">
      <w:pPr>
        <w:spacing w:after="0" w:line="240" w:lineRule="auto"/>
        <w:ind w:left="284" w:right="-235"/>
        <w:jc w:val="both"/>
        <w:rPr>
          <w:rFonts w:ascii="Bookman Old Style" w:hAnsi="Bookman Old Style"/>
          <w:i/>
          <w:sz w:val="26"/>
          <w:szCs w:val="26"/>
        </w:rPr>
      </w:pPr>
      <w:r>
        <w:rPr>
          <w:rFonts w:ascii="Bookman Old Style" w:hAnsi="Bookman Old Style"/>
          <w:i/>
          <w:sz w:val="26"/>
          <w:szCs w:val="26"/>
        </w:rPr>
        <w:t xml:space="preserve">En este caso el Municipio </w:t>
      </w:r>
      <w:r w:rsidR="0078230D">
        <w:rPr>
          <w:rFonts w:ascii="Bookman Old Style" w:hAnsi="Bookman Old Style"/>
          <w:i/>
          <w:sz w:val="26"/>
          <w:szCs w:val="26"/>
        </w:rPr>
        <w:t>funciona como una cuenta-</w:t>
      </w:r>
      <w:r w:rsidR="006A3213">
        <w:rPr>
          <w:rFonts w:ascii="Bookman Old Style" w:hAnsi="Bookman Old Style"/>
          <w:i/>
          <w:sz w:val="26"/>
          <w:szCs w:val="26"/>
        </w:rPr>
        <w:t>puente;</w:t>
      </w:r>
      <w:r w:rsidR="00D970B4">
        <w:rPr>
          <w:rFonts w:ascii="Bookman Old Style" w:hAnsi="Bookman Old Style"/>
          <w:i/>
          <w:sz w:val="26"/>
          <w:szCs w:val="26"/>
        </w:rPr>
        <w:t xml:space="preserve"> por decirlo así, o como</w:t>
      </w:r>
      <w:r>
        <w:rPr>
          <w:rFonts w:ascii="Bookman Old Style" w:hAnsi="Bookman Old Style"/>
          <w:i/>
          <w:sz w:val="26"/>
          <w:szCs w:val="26"/>
        </w:rPr>
        <w:t xml:space="preserve"> administrador del recurso</w:t>
      </w:r>
      <w:r w:rsidR="0078230D">
        <w:rPr>
          <w:rFonts w:ascii="Bookman Old Style" w:hAnsi="Bookman Old Style"/>
          <w:i/>
          <w:sz w:val="26"/>
          <w:szCs w:val="26"/>
        </w:rPr>
        <w:t>, apegado a las reglas de operación de estos convenios</w:t>
      </w:r>
      <w:r>
        <w:rPr>
          <w:rFonts w:ascii="Bookman Old Style" w:hAnsi="Bookman Old Style"/>
          <w:i/>
          <w:sz w:val="26"/>
          <w:szCs w:val="26"/>
        </w:rPr>
        <w:t>.---------------------</w:t>
      </w:r>
      <w:r w:rsidR="0078230D">
        <w:rPr>
          <w:rFonts w:ascii="Bookman Old Style" w:hAnsi="Bookman Old Style"/>
          <w:i/>
          <w:sz w:val="26"/>
          <w:szCs w:val="26"/>
        </w:rPr>
        <w:t>---</w:t>
      </w:r>
    </w:p>
    <w:p w:rsidR="00AA7A75" w:rsidRDefault="00AA7A75" w:rsidP="0019750C">
      <w:pPr>
        <w:spacing w:after="0" w:line="240" w:lineRule="auto"/>
        <w:ind w:right="-235"/>
        <w:jc w:val="both"/>
        <w:rPr>
          <w:rFonts w:ascii="Bookman Old Style" w:hAnsi="Bookman Old Style"/>
          <w:sz w:val="26"/>
          <w:szCs w:val="26"/>
        </w:rPr>
      </w:pPr>
    </w:p>
    <w:p w:rsidR="0019750C" w:rsidRDefault="00BC4457" w:rsidP="00EC6D4F">
      <w:pPr>
        <w:spacing w:after="0" w:line="240" w:lineRule="auto"/>
        <w:ind w:left="284" w:right="-235"/>
        <w:jc w:val="both"/>
        <w:rPr>
          <w:rFonts w:ascii="Bookman Old Style" w:hAnsi="Bookman Old Style"/>
          <w:sz w:val="26"/>
          <w:szCs w:val="26"/>
        </w:rPr>
      </w:pPr>
      <w:r>
        <w:rPr>
          <w:rFonts w:ascii="Bookman Old Style" w:hAnsi="Bookman Old Style"/>
          <w:sz w:val="26"/>
          <w:szCs w:val="26"/>
        </w:rPr>
        <w:t xml:space="preserve">Por lo anteriormente expuesto el 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sz w:val="26"/>
          <w:szCs w:val="26"/>
        </w:rPr>
        <w:t xml:space="preserve">, otorga el uso de la voz al Secretario y Síndico </w:t>
      </w:r>
      <w:r>
        <w:rPr>
          <w:rFonts w:ascii="Bookman Old Style" w:hAnsi="Bookman Old Style"/>
          <w:b/>
          <w:sz w:val="26"/>
          <w:szCs w:val="26"/>
        </w:rPr>
        <w:t>L.C.P. SANDRA ESCOTO LÓPEZ</w:t>
      </w:r>
      <w:r w:rsidRPr="00971973">
        <w:rPr>
          <w:rFonts w:ascii="Bookman Old Style" w:hAnsi="Bookman Old Style"/>
          <w:sz w:val="26"/>
          <w:szCs w:val="26"/>
        </w:rPr>
        <w:t xml:space="preserve">, </w:t>
      </w:r>
      <w:r>
        <w:rPr>
          <w:rFonts w:ascii="Bookman Old Style" w:hAnsi="Bookman Old Style"/>
          <w:sz w:val="26"/>
          <w:szCs w:val="26"/>
        </w:rPr>
        <w:t>para que</w:t>
      </w:r>
      <w:r w:rsidR="00DE0740">
        <w:rPr>
          <w:rFonts w:ascii="Bookman Old Style" w:hAnsi="Bookman Old Style"/>
          <w:sz w:val="26"/>
          <w:szCs w:val="26"/>
        </w:rPr>
        <w:t xml:space="preserve"> </w:t>
      </w:r>
      <w:r>
        <w:rPr>
          <w:rFonts w:ascii="Bookman Old Style" w:hAnsi="Bookman Old Style"/>
          <w:sz w:val="26"/>
          <w:szCs w:val="26"/>
        </w:rPr>
        <w:t xml:space="preserve">someta a </w:t>
      </w:r>
      <w:r w:rsidR="00DA48C9">
        <w:rPr>
          <w:rFonts w:ascii="Bookman Old Style" w:hAnsi="Bookman Old Style"/>
          <w:sz w:val="26"/>
          <w:szCs w:val="26"/>
        </w:rPr>
        <w:t xml:space="preserve">votación </w:t>
      </w:r>
      <w:r>
        <w:rPr>
          <w:rFonts w:ascii="Bookman Old Style" w:hAnsi="Bookman Old Style"/>
          <w:sz w:val="26"/>
          <w:szCs w:val="26"/>
        </w:rPr>
        <w:t>el</w:t>
      </w:r>
      <w:r w:rsidR="00DE0740">
        <w:rPr>
          <w:rFonts w:ascii="Bookman Old Style" w:hAnsi="Bookman Old Style"/>
          <w:sz w:val="26"/>
          <w:szCs w:val="26"/>
        </w:rPr>
        <w:t xml:space="preserve"> </w:t>
      </w:r>
      <w:r>
        <w:rPr>
          <w:rFonts w:ascii="Bookman Old Style" w:hAnsi="Bookman Old Style"/>
          <w:sz w:val="26"/>
          <w:szCs w:val="26"/>
        </w:rPr>
        <w:t>presente punto</w:t>
      </w:r>
      <w:r w:rsidR="00DE0740">
        <w:rPr>
          <w:rFonts w:ascii="Bookman Old Style" w:hAnsi="Bookman Old Style"/>
          <w:sz w:val="26"/>
          <w:szCs w:val="26"/>
        </w:rPr>
        <w:t xml:space="preserve"> </w:t>
      </w:r>
      <w:r>
        <w:rPr>
          <w:rFonts w:ascii="Bookman Old Style" w:hAnsi="Bookman Old Style"/>
          <w:sz w:val="26"/>
          <w:szCs w:val="26"/>
        </w:rPr>
        <w:t>de acuerdo, la cual</w:t>
      </w:r>
      <w:r w:rsidR="00DA48C9">
        <w:rPr>
          <w:rFonts w:ascii="Bookman Old Style" w:hAnsi="Bookman Old Style"/>
          <w:sz w:val="26"/>
          <w:szCs w:val="26"/>
        </w:rPr>
        <w:t xml:space="preserve"> </w:t>
      </w:r>
      <w:r>
        <w:rPr>
          <w:rFonts w:ascii="Bookman Old Style" w:hAnsi="Bookman Old Style"/>
          <w:sz w:val="26"/>
          <w:szCs w:val="26"/>
        </w:rPr>
        <w:t xml:space="preserve">dando cumplimiento se dirige al pleno solicitando </w:t>
      </w:r>
      <w:r w:rsidRPr="002C5C63">
        <w:rPr>
          <w:rFonts w:ascii="Bookman Old Style" w:hAnsi="Bookman Old Style"/>
          <w:sz w:val="26"/>
          <w:szCs w:val="26"/>
        </w:rPr>
        <w:t xml:space="preserve">si </w:t>
      </w:r>
      <w:r>
        <w:rPr>
          <w:rFonts w:ascii="Bookman Old Style" w:hAnsi="Bookman Old Style"/>
          <w:sz w:val="26"/>
          <w:szCs w:val="26"/>
        </w:rPr>
        <w:t>están de acuerdo</w:t>
      </w:r>
      <w:r w:rsidR="00DD28E6">
        <w:rPr>
          <w:rFonts w:ascii="Bookman Old Style" w:hAnsi="Bookman Old Style"/>
          <w:sz w:val="26"/>
          <w:szCs w:val="26"/>
        </w:rPr>
        <w:t xml:space="preserve"> </w:t>
      </w:r>
      <w:r w:rsidR="0019750C">
        <w:rPr>
          <w:rFonts w:ascii="Bookman Old Style" w:hAnsi="Bookman Old Style"/>
          <w:sz w:val="26"/>
          <w:szCs w:val="26"/>
        </w:rPr>
        <w:t xml:space="preserve">en otorgar la facultad a los Ciudadanos: </w:t>
      </w:r>
      <w:r w:rsidR="0019750C" w:rsidRPr="0019750C">
        <w:rPr>
          <w:rFonts w:ascii="Bookman Old Style" w:hAnsi="Bookman Old Style"/>
          <w:b/>
          <w:sz w:val="26"/>
          <w:szCs w:val="26"/>
        </w:rPr>
        <w:t>GABRIEL VÁSQUEZ ANDRADE</w:t>
      </w:r>
      <w:r w:rsidR="0019750C">
        <w:rPr>
          <w:rFonts w:ascii="Bookman Old Style" w:hAnsi="Bookman Old Style"/>
          <w:sz w:val="26"/>
          <w:szCs w:val="26"/>
        </w:rPr>
        <w:t xml:space="preserve">, </w:t>
      </w:r>
      <w:r w:rsidR="0019750C" w:rsidRPr="0019750C">
        <w:rPr>
          <w:rFonts w:ascii="Bookman Old Style" w:hAnsi="Bookman Old Style"/>
          <w:b/>
          <w:sz w:val="26"/>
          <w:szCs w:val="26"/>
        </w:rPr>
        <w:t>L.C.P. SANDRA ESCOTO LÓPEZ</w:t>
      </w:r>
      <w:r w:rsidR="0019750C">
        <w:rPr>
          <w:rFonts w:ascii="Bookman Old Style" w:hAnsi="Bookman Old Style"/>
          <w:sz w:val="26"/>
          <w:szCs w:val="26"/>
        </w:rPr>
        <w:t xml:space="preserve"> y </w:t>
      </w:r>
      <w:r w:rsidR="0019750C" w:rsidRPr="0019750C">
        <w:rPr>
          <w:rFonts w:ascii="Bookman Old Style" w:hAnsi="Bookman Old Style"/>
          <w:b/>
          <w:sz w:val="26"/>
          <w:szCs w:val="26"/>
        </w:rPr>
        <w:t>LIC. J. ALBERTO FLORES LARA</w:t>
      </w:r>
      <w:r w:rsidR="0019750C">
        <w:rPr>
          <w:rFonts w:ascii="Bookman Old Style" w:hAnsi="Bookman Old Style"/>
          <w:sz w:val="26"/>
          <w:szCs w:val="26"/>
        </w:rPr>
        <w:t xml:space="preserve">, en su respectivo carácter </w:t>
      </w:r>
      <w:r w:rsidR="00EC6D4F">
        <w:rPr>
          <w:rFonts w:ascii="Bookman Old Style" w:hAnsi="Bookman Old Style"/>
          <w:sz w:val="26"/>
          <w:szCs w:val="26"/>
        </w:rPr>
        <w:t>de</w:t>
      </w:r>
      <w:r w:rsidR="0019750C" w:rsidRPr="0019750C">
        <w:rPr>
          <w:rFonts w:ascii="Bookman Old Style" w:hAnsi="Bookman Old Style"/>
          <w:sz w:val="26"/>
          <w:szCs w:val="26"/>
        </w:rPr>
        <w:t xml:space="preserve"> Presidente Municipal, Secretario y Síndico y Encargado de la Hacienda Municipal,</w:t>
      </w:r>
      <w:r w:rsidR="00EC6D4F">
        <w:rPr>
          <w:rFonts w:ascii="Bookman Old Style" w:hAnsi="Bookman Old Style"/>
          <w:sz w:val="26"/>
          <w:szCs w:val="26"/>
        </w:rPr>
        <w:t xml:space="preserve"> para que suscriban los conv</w:t>
      </w:r>
      <w:r w:rsidR="006A3213">
        <w:rPr>
          <w:rFonts w:ascii="Bookman Old Style" w:hAnsi="Bookman Old Style"/>
          <w:sz w:val="26"/>
          <w:szCs w:val="26"/>
        </w:rPr>
        <w:t>enios</w:t>
      </w:r>
      <w:r w:rsidR="006A3213" w:rsidRPr="006A3213">
        <w:rPr>
          <w:rFonts w:ascii="Bookman Old Style" w:hAnsi="Bookman Old Style"/>
          <w:i/>
          <w:sz w:val="26"/>
          <w:szCs w:val="26"/>
        </w:rPr>
        <w:t xml:space="preserve"> </w:t>
      </w:r>
      <w:r w:rsidR="006A3213" w:rsidRPr="0019750C">
        <w:rPr>
          <w:rFonts w:ascii="Bookman Old Style" w:hAnsi="Bookman Old Style"/>
          <w:i/>
          <w:sz w:val="26"/>
          <w:szCs w:val="26"/>
        </w:rPr>
        <w:t>de los Proyectos Productivos, bajo la modalidad de Impulso Productivo del Programa de Opciones Productivas para el Ejercicio Fiscal 2015</w:t>
      </w:r>
      <w:r w:rsidR="006A3213">
        <w:rPr>
          <w:rFonts w:ascii="Bookman Old Style" w:hAnsi="Bookman Old Style"/>
          <w:i/>
          <w:sz w:val="26"/>
          <w:szCs w:val="26"/>
        </w:rPr>
        <w:t>, con la Secretaría de Desarrollo Social. --</w:t>
      </w:r>
    </w:p>
    <w:p w:rsidR="006015D4" w:rsidRDefault="006015D4" w:rsidP="006A3213">
      <w:pPr>
        <w:spacing w:after="0" w:line="240" w:lineRule="auto"/>
        <w:ind w:left="284" w:right="-235"/>
        <w:jc w:val="both"/>
        <w:rPr>
          <w:rFonts w:ascii="Bookman Old Style" w:hAnsi="Bookman Old Style"/>
          <w:sz w:val="26"/>
          <w:szCs w:val="26"/>
        </w:rPr>
      </w:pPr>
    </w:p>
    <w:p w:rsidR="00B62C6A" w:rsidRDefault="00BC4457" w:rsidP="006A3213">
      <w:pPr>
        <w:spacing w:after="0" w:line="240" w:lineRule="auto"/>
        <w:ind w:left="284" w:right="-235"/>
        <w:jc w:val="both"/>
        <w:rPr>
          <w:rFonts w:ascii="Bookman Old Style" w:hAnsi="Bookman Old Style"/>
          <w:sz w:val="26"/>
          <w:szCs w:val="26"/>
        </w:rPr>
      </w:pPr>
      <w:r w:rsidRPr="00280F87">
        <w:rPr>
          <w:rFonts w:ascii="Bookman Old Style" w:hAnsi="Bookman Old Style"/>
          <w:sz w:val="26"/>
          <w:szCs w:val="26"/>
        </w:rPr>
        <w:t>El resultado de la votación es 11</w:t>
      </w:r>
      <w:r>
        <w:rPr>
          <w:rFonts w:ascii="Bookman Old Style" w:hAnsi="Bookman Old Style"/>
          <w:sz w:val="26"/>
          <w:szCs w:val="26"/>
        </w:rPr>
        <w:t xml:space="preserve"> votos a favor</w:t>
      </w:r>
      <w:r w:rsidRPr="00280F87">
        <w:rPr>
          <w:rFonts w:ascii="Bookman Old Style" w:hAnsi="Bookman Old Style"/>
          <w:sz w:val="26"/>
          <w:szCs w:val="26"/>
        </w:rPr>
        <w:t xml:space="preserve">, por lo que </w:t>
      </w:r>
      <w:r>
        <w:rPr>
          <w:rFonts w:ascii="Bookman Old Style" w:hAnsi="Bookman Old Style"/>
          <w:sz w:val="26"/>
          <w:szCs w:val="26"/>
        </w:rPr>
        <w:t>se aprueba</w:t>
      </w:r>
      <w:r w:rsidRPr="00280F87">
        <w:rPr>
          <w:rFonts w:ascii="Bookman Old Style" w:hAnsi="Bookman Old Style"/>
          <w:sz w:val="26"/>
          <w:szCs w:val="26"/>
        </w:rPr>
        <w:t xml:space="preserve"> por </w:t>
      </w:r>
      <w:r w:rsidRPr="00907CF8">
        <w:rPr>
          <w:rFonts w:ascii="Bookman Old Style" w:hAnsi="Bookman Old Style"/>
          <w:b/>
          <w:sz w:val="26"/>
          <w:szCs w:val="26"/>
        </w:rPr>
        <w:t>mayoría calificada</w:t>
      </w:r>
      <w:r w:rsidR="000B2E4C">
        <w:rPr>
          <w:rFonts w:ascii="Bookman Old Style" w:hAnsi="Bookman Old Style"/>
          <w:sz w:val="26"/>
          <w:szCs w:val="26"/>
        </w:rPr>
        <w:t xml:space="preserve"> de los presentes, ba</w:t>
      </w:r>
      <w:r w:rsidR="00B769C3">
        <w:rPr>
          <w:rFonts w:ascii="Bookman Old Style" w:hAnsi="Bookman Old Style"/>
          <w:sz w:val="26"/>
          <w:szCs w:val="26"/>
        </w:rPr>
        <w:t xml:space="preserve">jo </w:t>
      </w:r>
      <w:r w:rsidR="000B2E4C">
        <w:rPr>
          <w:rFonts w:ascii="Bookman Old Style" w:hAnsi="Bookman Old Style"/>
          <w:sz w:val="26"/>
          <w:szCs w:val="26"/>
        </w:rPr>
        <w:t>l</w:t>
      </w:r>
      <w:r w:rsidR="00B769C3">
        <w:rPr>
          <w:rFonts w:ascii="Bookman Old Style" w:hAnsi="Bookman Old Style"/>
          <w:sz w:val="26"/>
          <w:szCs w:val="26"/>
        </w:rPr>
        <w:t>os</w:t>
      </w:r>
      <w:r w:rsidR="000B2E4C">
        <w:rPr>
          <w:rFonts w:ascii="Bookman Old Style" w:hAnsi="Bookman Old Style"/>
          <w:sz w:val="26"/>
          <w:szCs w:val="26"/>
        </w:rPr>
        <w:t xml:space="preserve"> siguiente</w:t>
      </w:r>
      <w:r w:rsidR="00B769C3">
        <w:rPr>
          <w:rFonts w:ascii="Bookman Old Style" w:hAnsi="Bookman Old Style"/>
          <w:sz w:val="26"/>
          <w:szCs w:val="26"/>
        </w:rPr>
        <w:t>s</w:t>
      </w:r>
      <w:r w:rsidR="000B2E4C">
        <w:rPr>
          <w:rFonts w:ascii="Bookman Old Style" w:hAnsi="Bookman Old Style"/>
          <w:sz w:val="26"/>
          <w:szCs w:val="26"/>
        </w:rPr>
        <w:t xml:space="preserve"> acuerdo</w:t>
      </w:r>
      <w:r w:rsidR="00B769C3">
        <w:rPr>
          <w:rFonts w:ascii="Bookman Old Style" w:hAnsi="Bookman Old Style"/>
          <w:sz w:val="26"/>
          <w:szCs w:val="26"/>
        </w:rPr>
        <w:t>s</w:t>
      </w:r>
      <w:proofErr w:type="gramStart"/>
      <w:r>
        <w:rPr>
          <w:rFonts w:ascii="Bookman Old Style" w:hAnsi="Bookman Old Style"/>
          <w:sz w:val="26"/>
          <w:szCs w:val="26"/>
        </w:rPr>
        <w:t>:-</w:t>
      </w:r>
      <w:r w:rsidR="000B2E4C">
        <w:rPr>
          <w:rFonts w:ascii="Bookman Old Style" w:hAnsi="Bookman Old Style"/>
          <w:sz w:val="26"/>
          <w:szCs w:val="26"/>
        </w:rPr>
        <w:t>---</w:t>
      </w:r>
      <w:r>
        <w:rPr>
          <w:rFonts w:ascii="Bookman Old Style" w:hAnsi="Bookman Old Style"/>
          <w:sz w:val="26"/>
          <w:szCs w:val="26"/>
        </w:rPr>
        <w:t>---------------</w:t>
      </w:r>
      <w:r w:rsidR="006A3213">
        <w:rPr>
          <w:rFonts w:ascii="Bookman Old Style" w:hAnsi="Bookman Old Style"/>
          <w:sz w:val="26"/>
          <w:szCs w:val="26"/>
        </w:rPr>
        <w:t>-----------------------------</w:t>
      </w:r>
      <w:proofErr w:type="gramEnd"/>
    </w:p>
    <w:p w:rsidR="00B62C6A" w:rsidRDefault="00B62C6A" w:rsidP="006A3213">
      <w:pPr>
        <w:spacing w:after="0" w:line="240" w:lineRule="auto"/>
        <w:ind w:left="284" w:right="-235"/>
        <w:jc w:val="both"/>
        <w:rPr>
          <w:rFonts w:ascii="Bookman Old Style" w:hAnsi="Bookman Old Style"/>
          <w:sz w:val="26"/>
          <w:szCs w:val="26"/>
        </w:rPr>
      </w:pPr>
    </w:p>
    <w:p w:rsidR="006A3213" w:rsidRPr="006A3213" w:rsidRDefault="00B62C6A" w:rsidP="006A3213">
      <w:pPr>
        <w:spacing w:after="0" w:line="240" w:lineRule="auto"/>
        <w:ind w:left="284" w:right="-235"/>
        <w:jc w:val="both"/>
        <w:rPr>
          <w:rFonts w:ascii="Bookman Old Style" w:hAnsi="Bookman Old Style"/>
          <w:sz w:val="26"/>
          <w:szCs w:val="26"/>
        </w:rPr>
      </w:pPr>
      <w:r>
        <w:rPr>
          <w:rFonts w:ascii="Bookman Old Style" w:hAnsi="Bookman Old Style"/>
          <w:b/>
          <w:sz w:val="26"/>
          <w:szCs w:val="26"/>
        </w:rPr>
        <w:t>PRIMERO:</w:t>
      </w:r>
      <w:r w:rsidRPr="001047CF">
        <w:rPr>
          <w:rFonts w:ascii="Bookman Old Style" w:hAnsi="Bookman Old Style"/>
          <w:sz w:val="26"/>
          <w:szCs w:val="26"/>
        </w:rPr>
        <w:t xml:space="preserve"> </w:t>
      </w:r>
      <w:r>
        <w:rPr>
          <w:rFonts w:ascii="Bookman Old Style" w:hAnsi="Bookman Old Style"/>
          <w:sz w:val="26"/>
          <w:szCs w:val="26"/>
        </w:rPr>
        <w:t>Es de a</w:t>
      </w:r>
      <w:r w:rsidRPr="00E65868">
        <w:rPr>
          <w:rFonts w:ascii="Bookman Old Style" w:hAnsi="Bookman Old Style"/>
          <w:sz w:val="26"/>
          <w:szCs w:val="26"/>
        </w:rPr>
        <w:t>utoriz</w:t>
      </w:r>
      <w:r>
        <w:rPr>
          <w:rFonts w:ascii="Bookman Old Style" w:hAnsi="Bookman Old Style"/>
          <w:sz w:val="26"/>
          <w:szCs w:val="26"/>
        </w:rPr>
        <w:t>arse y se a</w:t>
      </w:r>
      <w:r w:rsidR="006A3213">
        <w:rPr>
          <w:rFonts w:ascii="Bookman Old Style" w:hAnsi="Bookman Old Style"/>
          <w:sz w:val="26"/>
          <w:szCs w:val="26"/>
        </w:rPr>
        <w:t xml:space="preserve">utoriza a los CC. </w:t>
      </w:r>
      <w:r>
        <w:rPr>
          <w:rFonts w:ascii="Bookman Old Style" w:hAnsi="Bookman Old Style"/>
          <w:sz w:val="26"/>
          <w:szCs w:val="26"/>
        </w:rPr>
        <w:t xml:space="preserve"> </w:t>
      </w:r>
      <w:r w:rsidR="006A3213" w:rsidRPr="0019750C">
        <w:rPr>
          <w:rFonts w:ascii="Bookman Old Style" w:hAnsi="Bookman Old Style"/>
          <w:b/>
          <w:sz w:val="26"/>
          <w:szCs w:val="26"/>
        </w:rPr>
        <w:t>GABRIEL VÁSQUEZ ANDRADE</w:t>
      </w:r>
      <w:r w:rsidR="006A3213">
        <w:rPr>
          <w:rFonts w:ascii="Bookman Old Style" w:hAnsi="Bookman Old Style"/>
          <w:sz w:val="26"/>
          <w:szCs w:val="26"/>
        </w:rPr>
        <w:t xml:space="preserve">, </w:t>
      </w:r>
      <w:r w:rsidR="006A3213" w:rsidRPr="0019750C">
        <w:rPr>
          <w:rFonts w:ascii="Bookman Old Style" w:hAnsi="Bookman Old Style"/>
          <w:b/>
          <w:sz w:val="26"/>
          <w:szCs w:val="26"/>
        </w:rPr>
        <w:t>L.C.P. SANDRA ESCOTO LÓPEZ</w:t>
      </w:r>
      <w:r w:rsidR="006A3213">
        <w:rPr>
          <w:rFonts w:ascii="Bookman Old Style" w:hAnsi="Bookman Old Style"/>
          <w:sz w:val="26"/>
          <w:szCs w:val="26"/>
        </w:rPr>
        <w:t xml:space="preserve"> y </w:t>
      </w:r>
      <w:r w:rsidR="006A3213" w:rsidRPr="0019750C">
        <w:rPr>
          <w:rFonts w:ascii="Bookman Old Style" w:hAnsi="Bookman Old Style"/>
          <w:b/>
          <w:sz w:val="26"/>
          <w:szCs w:val="26"/>
        </w:rPr>
        <w:t>LIC. J. ALBERTO FLORES LARA</w:t>
      </w:r>
      <w:r w:rsidR="006A3213">
        <w:rPr>
          <w:rFonts w:ascii="Bookman Old Style" w:hAnsi="Bookman Old Style"/>
          <w:b/>
          <w:sz w:val="26"/>
          <w:szCs w:val="26"/>
        </w:rPr>
        <w:t xml:space="preserve">,  </w:t>
      </w:r>
      <w:r w:rsidR="006A3213" w:rsidRPr="006A3213">
        <w:rPr>
          <w:rFonts w:ascii="Bookman Old Style" w:hAnsi="Bookman Old Style"/>
          <w:sz w:val="26"/>
          <w:szCs w:val="26"/>
        </w:rPr>
        <w:t>en su</w:t>
      </w:r>
      <w:r w:rsidR="006A3213">
        <w:rPr>
          <w:rFonts w:ascii="Bookman Old Style" w:hAnsi="Bookman Old Style"/>
          <w:sz w:val="26"/>
          <w:szCs w:val="26"/>
        </w:rPr>
        <w:t xml:space="preserve"> respectivo </w:t>
      </w:r>
      <w:r w:rsidR="006A3213" w:rsidRPr="006A3213">
        <w:rPr>
          <w:rFonts w:ascii="Bookman Old Style" w:hAnsi="Bookman Old Style"/>
          <w:sz w:val="26"/>
          <w:szCs w:val="26"/>
        </w:rPr>
        <w:t xml:space="preserve"> carácter de Presidente Municipal</w:t>
      </w:r>
      <w:r w:rsidR="006A3213">
        <w:rPr>
          <w:rFonts w:ascii="Bookman Old Style" w:hAnsi="Bookman Old Style"/>
          <w:sz w:val="26"/>
          <w:szCs w:val="26"/>
        </w:rPr>
        <w:t xml:space="preserve">, Secretario y Síndico y Encargado de la Hacienda Municipal, suscriban los convenios con la Secretaría de Desarrollo Social correspondientes a </w:t>
      </w:r>
      <w:r w:rsidR="006A3213" w:rsidRPr="006A3213">
        <w:rPr>
          <w:rFonts w:ascii="Bookman Old Style" w:hAnsi="Bookman Old Style"/>
          <w:sz w:val="26"/>
          <w:szCs w:val="26"/>
        </w:rPr>
        <w:t>los</w:t>
      </w:r>
      <w:r w:rsidR="006A3213" w:rsidRPr="0019750C">
        <w:rPr>
          <w:rFonts w:ascii="Bookman Old Style" w:hAnsi="Bookman Old Style"/>
          <w:i/>
          <w:sz w:val="26"/>
          <w:szCs w:val="26"/>
        </w:rPr>
        <w:t xml:space="preserve"> </w:t>
      </w:r>
      <w:r w:rsidR="006A3213" w:rsidRPr="006A3213">
        <w:rPr>
          <w:rFonts w:ascii="Bookman Old Style" w:hAnsi="Bookman Old Style"/>
          <w:sz w:val="26"/>
          <w:szCs w:val="26"/>
        </w:rPr>
        <w:t>Proyectos Productivos, bajo la modalidad de Impulso Productivo del Programa de Opciones Productivas para el Ejercicio Fiscal 2015</w:t>
      </w:r>
      <w:r w:rsidR="006A3213">
        <w:rPr>
          <w:rFonts w:ascii="Bookman Old Style" w:hAnsi="Bookman Old Style"/>
          <w:sz w:val="26"/>
          <w:szCs w:val="26"/>
        </w:rPr>
        <w:t xml:space="preserve">.-----------------------     </w:t>
      </w:r>
    </w:p>
    <w:p w:rsidR="00E30B73" w:rsidRPr="006A3213" w:rsidRDefault="00B62C6A" w:rsidP="006A3213">
      <w:pPr>
        <w:spacing w:after="0" w:line="240" w:lineRule="auto"/>
        <w:ind w:left="284" w:right="-235"/>
        <w:jc w:val="both"/>
        <w:rPr>
          <w:rFonts w:ascii="Bookman Old Style" w:eastAsia="Times New Roman" w:hAnsi="Bookman Old Style" w:cs="Times New Roman"/>
          <w:b/>
          <w:sz w:val="26"/>
          <w:szCs w:val="26"/>
          <w:lang w:val="es-ES" w:eastAsia="es-ES"/>
        </w:rPr>
      </w:pPr>
      <w:r w:rsidRPr="002A25AE">
        <w:rPr>
          <w:rFonts w:ascii="Bookman Old Style" w:eastAsia="Times New Roman" w:hAnsi="Bookman Old Style" w:cs="Times New Roman"/>
          <w:b/>
          <w:sz w:val="26"/>
          <w:szCs w:val="26"/>
          <w:lang w:val="es-ES" w:eastAsia="es-ES"/>
        </w:rPr>
        <w:t>SEGUNDO:</w:t>
      </w:r>
      <w:r w:rsidR="006A3213">
        <w:rPr>
          <w:rFonts w:ascii="Bookman Old Style" w:eastAsia="Times New Roman" w:hAnsi="Bookman Old Style" w:cs="Times New Roman"/>
          <w:sz w:val="26"/>
          <w:szCs w:val="26"/>
          <w:lang w:val="es-ES" w:eastAsia="es-ES"/>
        </w:rPr>
        <w:t xml:space="preserve"> </w:t>
      </w:r>
      <w:r>
        <w:rPr>
          <w:rFonts w:ascii="Bookman Old Style" w:hAnsi="Bookman Old Style"/>
          <w:sz w:val="26"/>
          <w:szCs w:val="26"/>
        </w:rPr>
        <w:t>N</w:t>
      </w:r>
      <w:r w:rsidRPr="003D0470">
        <w:rPr>
          <w:rFonts w:ascii="Bookman Old Style" w:hAnsi="Bookman Old Style"/>
          <w:sz w:val="26"/>
          <w:szCs w:val="26"/>
        </w:rPr>
        <w:t xml:space="preserve">otifíquese a la </w:t>
      </w:r>
      <w:r>
        <w:rPr>
          <w:rFonts w:ascii="Bookman Old Style" w:hAnsi="Bookman Old Style"/>
          <w:sz w:val="26"/>
          <w:szCs w:val="26"/>
        </w:rPr>
        <w:t>Hacienda M</w:t>
      </w:r>
      <w:r w:rsidRPr="003D0470">
        <w:rPr>
          <w:rFonts w:ascii="Bookman Old Style" w:hAnsi="Bookman Old Style"/>
          <w:sz w:val="26"/>
          <w:szCs w:val="26"/>
        </w:rPr>
        <w:t>unicipal</w:t>
      </w:r>
      <w:r w:rsidR="00B26D98">
        <w:rPr>
          <w:rFonts w:ascii="Bookman Old Style" w:hAnsi="Bookman Old Style"/>
          <w:sz w:val="26"/>
          <w:szCs w:val="26"/>
        </w:rPr>
        <w:t xml:space="preserve"> y</w:t>
      </w:r>
      <w:r>
        <w:rPr>
          <w:rFonts w:ascii="Bookman Old Style" w:hAnsi="Bookman Old Style"/>
          <w:sz w:val="26"/>
          <w:szCs w:val="26"/>
        </w:rPr>
        <w:t xml:space="preserve"> la Contraloría Interna, el contenido del presente acuerdo</w:t>
      </w:r>
      <w:r w:rsidRPr="003D0470">
        <w:rPr>
          <w:rFonts w:ascii="Bookman Old Style" w:hAnsi="Bookman Old Style"/>
          <w:sz w:val="26"/>
          <w:szCs w:val="26"/>
        </w:rPr>
        <w:t xml:space="preserve"> para que se realicen los m</w:t>
      </w:r>
      <w:r>
        <w:rPr>
          <w:rFonts w:ascii="Bookman Old Style" w:hAnsi="Bookman Old Style"/>
          <w:sz w:val="26"/>
          <w:szCs w:val="26"/>
        </w:rPr>
        <w:t xml:space="preserve">ovimientos necesarios para el </w:t>
      </w:r>
      <w:r w:rsidRPr="003D0470">
        <w:rPr>
          <w:rFonts w:ascii="Bookman Old Style" w:hAnsi="Bookman Old Style"/>
          <w:sz w:val="26"/>
          <w:szCs w:val="26"/>
        </w:rPr>
        <w:t>cabal cumplimiento con lo establecido en el presente.</w:t>
      </w:r>
      <w:r>
        <w:rPr>
          <w:rFonts w:ascii="Bookman Old Style" w:hAnsi="Bookman Old Style"/>
          <w:sz w:val="26"/>
          <w:szCs w:val="26"/>
        </w:rPr>
        <w:t>---------</w:t>
      </w:r>
      <w:r w:rsidR="006A3213">
        <w:rPr>
          <w:rFonts w:ascii="Bookman Old Style" w:hAnsi="Bookman Old Style"/>
          <w:sz w:val="26"/>
          <w:szCs w:val="26"/>
        </w:rPr>
        <w:t>------</w:t>
      </w:r>
    </w:p>
    <w:p w:rsidR="00E30B73" w:rsidRDefault="00E30B73" w:rsidP="006015D4">
      <w:pPr>
        <w:spacing w:after="0" w:line="240" w:lineRule="auto"/>
        <w:ind w:left="-1985" w:right="1749"/>
        <w:jc w:val="both"/>
        <w:rPr>
          <w:rFonts w:ascii="Bookman Old Style" w:hAnsi="Bookman Old Style"/>
          <w:b/>
          <w:sz w:val="26"/>
          <w:szCs w:val="26"/>
        </w:rPr>
      </w:pPr>
    </w:p>
    <w:p w:rsidR="005D4828" w:rsidRPr="005D4828" w:rsidRDefault="005D4828" w:rsidP="00B26D98">
      <w:pPr>
        <w:ind w:left="284" w:right="-235"/>
        <w:jc w:val="both"/>
        <w:rPr>
          <w:rFonts w:ascii="Bookman Old Style" w:hAnsi="Bookman Old Style"/>
          <w:sz w:val="26"/>
          <w:szCs w:val="26"/>
          <w:lang w:val="es-ES"/>
        </w:rPr>
      </w:pPr>
      <w:r w:rsidRPr="005D4828">
        <w:rPr>
          <w:rFonts w:ascii="Bookman Old Style" w:hAnsi="Bookman Old Style"/>
          <w:b/>
          <w:sz w:val="26"/>
          <w:szCs w:val="26"/>
          <w:lang w:val="es-ES"/>
        </w:rPr>
        <w:t>PUNTO OCHO.-</w:t>
      </w:r>
      <w:r w:rsidRPr="005D4828">
        <w:rPr>
          <w:rFonts w:ascii="Bookman Old Style" w:hAnsi="Bookman Old Style"/>
          <w:sz w:val="26"/>
          <w:szCs w:val="26"/>
          <w:lang w:val="es-ES"/>
        </w:rPr>
        <w:t xml:space="preserve"> El C.</w:t>
      </w:r>
      <w:r w:rsidRPr="005D4828">
        <w:rPr>
          <w:rFonts w:ascii="Bookman Old Style" w:hAnsi="Bookman Old Style"/>
          <w:b/>
          <w:i/>
          <w:sz w:val="26"/>
          <w:szCs w:val="26"/>
          <w:lang w:val="es-ES"/>
        </w:rPr>
        <w:t xml:space="preserve"> </w:t>
      </w:r>
      <w:r w:rsidRPr="005D4828">
        <w:rPr>
          <w:rFonts w:ascii="Bookman Old Style" w:hAnsi="Bookman Old Style"/>
          <w:sz w:val="26"/>
          <w:szCs w:val="26"/>
          <w:lang w:val="es-ES"/>
        </w:rPr>
        <w:t xml:space="preserve">Presidente Municipal </w:t>
      </w:r>
      <w:r w:rsidRPr="005D4828">
        <w:rPr>
          <w:rFonts w:ascii="Bookman Old Style" w:hAnsi="Bookman Old Style"/>
          <w:b/>
          <w:sz w:val="26"/>
          <w:szCs w:val="26"/>
          <w:lang w:val="es-ES"/>
        </w:rPr>
        <w:t xml:space="preserve">GABRIEL VÁSQUEZ ANDRADE, </w:t>
      </w:r>
      <w:r w:rsidRPr="005D4828">
        <w:rPr>
          <w:rFonts w:ascii="Bookman Old Style" w:hAnsi="Bookman Old Style"/>
          <w:sz w:val="26"/>
          <w:szCs w:val="26"/>
          <w:lang w:val="es-ES"/>
        </w:rPr>
        <w:t xml:space="preserve">indica al Secretario y Síndico </w:t>
      </w:r>
      <w:r w:rsidRPr="005D4828">
        <w:rPr>
          <w:rFonts w:ascii="Bookman Old Style" w:hAnsi="Bookman Old Style"/>
          <w:b/>
          <w:sz w:val="26"/>
          <w:szCs w:val="26"/>
          <w:lang w:val="es-ES"/>
        </w:rPr>
        <w:t>L.C.P. SANDRA ESCOTO LÓPEZ</w:t>
      </w:r>
      <w:r w:rsidRPr="005D4828">
        <w:rPr>
          <w:rFonts w:ascii="Bookman Old Style" w:hAnsi="Bookman Old Style"/>
          <w:sz w:val="26"/>
          <w:szCs w:val="26"/>
          <w:lang w:val="es-ES"/>
        </w:rPr>
        <w:t>, proceda con el desahogo del siguiente punto del orden del día.---</w:t>
      </w:r>
      <w:r w:rsidR="00B26D98">
        <w:rPr>
          <w:rFonts w:ascii="Bookman Old Style" w:hAnsi="Bookman Old Style"/>
          <w:sz w:val="26"/>
          <w:szCs w:val="26"/>
          <w:lang w:val="es-ES"/>
        </w:rPr>
        <w:t>-----------------------------</w:t>
      </w:r>
    </w:p>
    <w:p w:rsidR="005D4828" w:rsidRPr="005D4828" w:rsidRDefault="005D4828" w:rsidP="00B26D98">
      <w:pPr>
        <w:ind w:left="284" w:right="-235"/>
        <w:jc w:val="both"/>
        <w:rPr>
          <w:rFonts w:ascii="Bookman Old Style" w:hAnsi="Bookman Old Style"/>
          <w:sz w:val="26"/>
          <w:szCs w:val="26"/>
          <w:lang w:val="es-ES"/>
        </w:rPr>
      </w:pPr>
    </w:p>
    <w:p w:rsidR="00B26D98" w:rsidRDefault="00B26D98" w:rsidP="0078230D">
      <w:pPr>
        <w:ind w:right="1749"/>
        <w:jc w:val="both"/>
        <w:rPr>
          <w:rFonts w:ascii="Bookman Old Style" w:hAnsi="Bookman Old Style"/>
          <w:sz w:val="26"/>
          <w:szCs w:val="26"/>
          <w:lang w:val="es-ES"/>
        </w:rPr>
      </w:pPr>
    </w:p>
    <w:p w:rsidR="005D4828" w:rsidRPr="005D4828" w:rsidRDefault="005D4828" w:rsidP="00B26D98">
      <w:pPr>
        <w:ind w:left="-1985" w:right="1749"/>
        <w:jc w:val="both"/>
        <w:rPr>
          <w:rFonts w:ascii="Bookman Old Style" w:hAnsi="Bookman Old Style"/>
          <w:sz w:val="26"/>
          <w:szCs w:val="26"/>
          <w:lang w:val="es-ES"/>
        </w:rPr>
      </w:pPr>
      <w:r w:rsidRPr="005D4828">
        <w:rPr>
          <w:rFonts w:ascii="Bookman Old Style" w:hAnsi="Bookman Old Style"/>
          <w:sz w:val="26"/>
          <w:szCs w:val="26"/>
          <w:lang w:val="es-ES"/>
        </w:rPr>
        <w:t xml:space="preserve">Con la debida autorización el Secretario y Síndico </w:t>
      </w:r>
      <w:r w:rsidRPr="005D4828">
        <w:rPr>
          <w:rFonts w:ascii="Bookman Old Style" w:hAnsi="Bookman Old Style"/>
          <w:b/>
          <w:sz w:val="26"/>
          <w:szCs w:val="26"/>
          <w:lang w:val="es-ES"/>
        </w:rPr>
        <w:t>L.C.P. SANDRA ESCOTO LÓPEZ</w:t>
      </w:r>
      <w:r w:rsidRPr="005D4828">
        <w:rPr>
          <w:rFonts w:ascii="Bookman Old Style" w:hAnsi="Bookman Old Style"/>
          <w:sz w:val="26"/>
          <w:szCs w:val="26"/>
          <w:lang w:val="es-ES"/>
        </w:rPr>
        <w:t xml:space="preserve">, da lectura al punto ocho: Presentación, análisis y en su caso aprobación de la obras a ejecutar mediante el Programa </w:t>
      </w:r>
      <w:r w:rsidRPr="005D4828">
        <w:rPr>
          <w:rFonts w:ascii="Bookman Old Style" w:hAnsi="Bookman Old Style"/>
          <w:b/>
          <w:sz w:val="26"/>
          <w:szCs w:val="26"/>
          <w:lang w:val="es-ES"/>
        </w:rPr>
        <w:t>“Fortalecimiento Financiero para Inversión 2016.</w:t>
      </w:r>
      <w:r w:rsidRPr="005D4828">
        <w:rPr>
          <w:rFonts w:ascii="Bookman Old Style" w:hAnsi="Bookman Old Style"/>
          <w:sz w:val="26"/>
          <w:szCs w:val="26"/>
          <w:lang w:val="es-ES"/>
        </w:rPr>
        <w:t>-------------------------</w:t>
      </w:r>
      <w:r w:rsidR="00B26D98">
        <w:rPr>
          <w:rFonts w:ascii="Bookman Old Style" w:hAnsi="Bookman Old Style"/>
          <w:sz w:val="26"/>
          <w:szCs w:val="26"/>
          <w:lang w:val="es-ES"/>
        </w:rPr>
        <w:t>------------------------</w:t>
      </w:r>
    </w:p>
    <w:p w:rsidR="005D4828" w:rsidRPr="005D4828" w:rsidRDefault="005D4828" w:rsidP="00B26D98">
      <w:pPr>
        <w:ind w:left="-1985" w:right="1749"/>
        <w:jc w:val="both"/>
        <w:rPr>
          <w:rFonts w:ascii="Bookman Old Style" w:hAnsi="Bookman Old Style"/>
          <w:i/>
          <w:sz w:val="26"/>
          <w:szCs w:val="26"/>
          <w:lang w:val="es-ES"/>
        </w:rPr>
      </w:pPr>
      <w:r w:rsidRPr="005D4828">
        <w:rPr>
          <w:rFonts w:ascii="Bookman Old Style" w:hAnsi="Bookman Old Style"/>
          <w:b/>
          <w:sz w:val="26"/>
          <w:szCs w:val="26"/>
          <w:lang w:val="es-ES"/>
        </w:rPr>
        <w:t>C. Presidente Municipal</w:t>
      </w:r>
      <w:r w:rsidRPr="005D4828">
        <w:rPr>
          <w:rFonts w:ascii="Bookman Old Style" w:hAnsi="Bookman Old Style"/>
          <w:sz w:val="26"/>
          <w:szCs w:val="26"/>
          <w:lang w:val="es-ES"/>
        </w:rPr>
        <w:t xml:space="preserve"> </w:t>
      </w:r>
      <w:r w:rsidRPr="005D4828">
        <w:rPr>
          <w:rFonts w:ascii="Bookman Old Style" w:hAnsi="Bookman Old Style"/>
          <w:b/>
          <w:sz w:val="26"/>
          <w:szCs w:val="26"/>
          <w:lang w:val="es-ES"/>
        </w:rPr>
        <w:t xml:space="preserve">GABRIEL VÁSQUEZ ANDRADE.- </w:t>
      </w:r>
      <w:r w:rsidRPr="005D4828">
        <w:rPr>
          <w:rFonts w:ascii="Bookman Old Style" w:hAnsi="Bookman Old Style"/>
          <w:i/>
          <w:sz w:val="26"/>
          <w:szCs w:val="26"/>
          <w:lang w:val="es-ES"/>
        </w:rPr>
        <w:t>Solicito la aprobación del Pleno del Ayuntamiento para llevar a cabo la ejecución del Programa “</w:t>
      </w:r>
      <w:r w:rsidRPr="005D4828">
        <w:rPr>
          <w:rFonts w:ascii="Bookman Old Style" w:hAnsi="Bookman Old Style"/>
          <w:b/>
          <w:i/>
          <w:sz w:val="26"/>
          <w:szCs w:val="26"/>
          <w:lang w:val="es-ES"/>
        </w:rPr>
        <w:t xml:space="preserve">Fortalecimiento Financiero para la Inversión 2016” </w:t>
      </w:r>
      <w:r w:rsidRPr="005D4828">
        <w:rPr>
          <w:rFonts w:ascii="Bookman Old Style" w:hAnsi="Bookman Old Style"/>
          <w:i/>
          <w:sz w:val="26"/>
          <w:szCs w:val="26"/>
          <w:lang w:val="es-ES"/>
        </w:rPr>
        <w:t xml:space="preserve">en el Municipio, así mismo solicito la autorización del Pleno del Ayuntamiento para que los </w:t>
      </w:r>
      <w:r w:rsidRPr="005D4828">
        <w:rPr>
          <w:rFonts w:ascii="Bookman Old Style" w:hAnsi="Bookman Old Style"/>
          <w:b/>
          <w:i/>
          <w:sz w:val="26"/>
          <w:szCs w:val="26"/>
          <w:lang w:val="es-ES"/>
        </w:rPr>
        <w:t>CC. GABRIEL VÁSQUEZ ANDRADE, L.C.P. SANDRA ESCOTO</w:t>
      </w:r>
      <w:r w:rsidRPr="005D4828">
        <w:rPr>
          <w:rFonts w:ascii="Bookman Old Style" w:hAnsi="Bookman Old Style"/>
          <w:i/>
          <w:sz w:val="26"/>
          <w:szCs w:val="26"/>
          <w:lang w:val="es-ES"/>
        </w:rPr>
        <w:t xml:space="preserve"> </w:t>
      </w:r>
      <w:r w:rsidRPr="005D4828">
        <w:rPr>
          <w:rFonts w:ascii="Bookman Old Style" w:hAnsi="Bookman Old Style"/>
          <w:b/>
          <w:i/>
          <w:sz w:val="26"/>
          <w:szCs w:val="26"/>
          <w:lang w:val="es-ES"/>
        </w:rPr>
        <w:t xml:space="preserve">LÓPEZ </w:t>
      </w:r>
      <w:r w:rsidRPr="005D4828">
        <w:rPr>
          <w:rFonts w:ascii="Bookman Old Style" w:hAnsi="Bookman Old Style"/>
          <w:i/>
          <w:sz w:val="26"/>
          <w:szCs w:val="26"/>
          <w:lang w:val="es-ES"/>
        </w:rPr>
        <w:t xml:space="preserve">y </w:t>
      </w:r>
      <w:r w:rsidRPr="005D4828">
        <w:rPr>
          <w:rFonts w:ascii="Bookman Old Style" w:hAnsi="Bookman Old Style"/>
          <w:b/>
          <w:bCs/>
          <w:i/>
          <w:sz w:val="26"/>
          <w:szCs w:val="26"/>
          <w:lang w:val="es-ES"/>
        </w:rPr>
        <w:t xml:space="preserve">LIC. J. ALBERTO FLORES LARA, </w:t>
      </w:r>
      <w:r w:rsidRPr="005D4828">
        <w:rPr>
          <w:rFonts w:ascii="Bookman Old Style" w:hAnsi="Bookman Old Style"/>
          <w:bCs/>
          <w:i/>
          <w:sz w:val="26"/>
          <w:szCs w:val="26"/>
          <w:lang w:val="es-ES"/>
        </w:rPr>
        <w:t>en las  funciones correspondientes de</w:t>
      </w:r>
      <w:r w:rsidRPr="005D4828">
        <w:rPr>
          <w:rFonts w:ascii="Bookman Old Style" w:hAnsi="Bookman Old Style"/>
          <w:b/>
          <w:bCs/>
          <w:i/>
          <w:sz w:val="26"/>
          <w:szCs w:val="26"/>
          <w:lang w:val="es-ES"/>
        </w:rPr>
        <w:t xml:space="preserve"> </w:t>
      </w:r>
      <w:r w:rsidRPr="005D4828">
        <w:rPr>
          <w:rFonts w:ascii="Bookman Old Style" w:hAnsi="Bookman Old Style"/>
          <w:i/>
          <w:sz w:val="26"/>
          <w:szCs w:val="26"/>
          <w:lang w:val="es-ES"/>
        </w:rPr>
        <w:t>Presidente Municipal, Secretario y Síndico y Encargado de la Hacienda Municipal, llevemos a cabo la suscripción de los instrumentos jurídicos necesarios con el Gobierno del Estado de Jalisco; con el fin de dar cumplimiento cabal al presente acuerdo.---------------------------</w:t>
      </w:r>
      <w:r w:rsidR="00B26D98">
        <w:rPr>
          <w:rFonts w:ascii="Bookman Old Style" w:hAnsi="Bookman Old Style"/>
          <w:i/>
          <w:sz w:val="26"/>
          <w:szCs w:val="26"/>
          <w:lang w:val="es-ES"/>
        </w:rPr>
        <w:t>----------------------------</w:t>
      </w:r>
    </w:p>
    <w:p w:rsidR="005D4828" w:rsidRPr="005D4828" w:rsidRDefault="005D4828" w:rsidP="005D4828">
      <w:pPr>
        <w:ind w:left="-1985" w:right="1749"/>
        <w:jc w:val="both"/>
        <w:rPr>
          <w:rFonts w:ascii="Bookman Old Style" w:hAnsi="Bookman Old Style"/>
          <w:i/>
          <w:sz w:val="26"/>
          <w:szCs w:val="26"/>
          <w:lang w:val="es-ES"/>
        </w:rPr>
      </w:pPr>
      <w:r w:rsidRPr="005D4828">
        <w:rPr>
          <w:rFonts w:ascii="Bookman Old Style" w:hAnsi="Bookman Old Style"/>
          <w:i/>
          <w:sz w:val="26"/>
          <w:szCs w:val="26"/>
          <w:lang w:val="es-ES"/>
        </w:rPr>
        <w:t>Pongo a su consideración la obra a ejecutar con este programa, así como el monto a ejercer, siendo la siguiente.-----------------------</w:t>
      </w:r>
      <w:r w:rsidR="00B26D98">
        <w:rPr>
          <w:rFonts w:ascii="Bookman Old Style" w:hAnsi="Bookman Old Style"/>
          <w:i/>
          <w:sz w:val="26"/>
          <w:szCs w:val="26"/>
          <w:lang w:val="es-ES"/>
        </w:rPr>
        <w:t>-</w:t>
      </w:r>
    </w:p>
    <w:tbl>
      <w:tblPr>
        <w:tblpPr w:leftFromText="141" w:rightFromText="141" w:vertAnchor="page" w:horzAnchor="page" w:tblpX="1111" w:tblpY="9976"/>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8"/>
        <w:gridCol w:w="2480"/>
      </w:tblGrid>
      <w:tr w:rsidR="00BA4B88" w:rsidRPr="00B26D98" w:rsidTr="00BA4B88">
        <w:trPr>
          <w:trHeight w:val="199"/>
        </w:trPr>
        <w:tc>
          <w:tcPr>
            <w:tcW w:w="5458" w:type="dxa"/>
            <w:shd w:val="clear" w:color="auto" w:fill="B2A1C7"/>
          </w:tcPr>
          <w:p w:rsidR="00BA4B88" w:rsidRPr="00B26D98" w:rsidRDefault="00BA4B88" w:rsidP="00BA4B88">
            <w:pPr>
              <w:tabs>
                <w:tab w:val="left" w:pos="1980"/>
              </w:tabs>
              <w:spacing w:after="0" w:line="240" w:lineRule="auto"/>
              <w:ind w:right="-516"/>
              <w:jc w:val="both"/>
              <w:rPr>
                <w:rFonts w:ascii="Bookman Old Style" w:eastAsia="Times New Roman" w:hAnsi="Bookman Old Style" w:cs="Courier New"/>
                <w:b/>
                <w:color w:val="FFFFFF"/>
                <w:lang w:eastAsia="es-ES"/>
              </w:rPr>
            </w:pPr>
            <w:r w:rsidRPr="00B26D98">
              <w:rPr>
                <w:rFonts w:ascii="Bookman Old Style" w:eastAsia="Times New Roman" w:hAnsi="Bookman Old Style" w:cs="Courier New"/>
                <w:b/>
                <w:color w:val="FFFFFF"/>
                <w:lang w:eastAsia="es-ES"/>
              </w:rPr>
              <w:t>NOMBRE DEL PROYECTO</w:t>
            </w:r>
          </w:p>
        </w:tc>
        <w:tc>
          <w:tcPr>
            <w:tcW w:w="2480" w:type="dxa"/>
            <w:shd w:val="clear" w:color="auto" w:fill="B2A1C7"/>
          </w:tcPr>
          <w:p w:rsidR="00BA4B88" w:rsidRPr="00B26D98" w:rsidRDefault="00BA4B88" w:rsidP="00BA4B88">
            <w:pPr>
              <w:tabs>
                <w:tab w:val="left" w:pos="1980"/>
              </w:tabs>
              <w:spacing w:after="0" w:line="240" w:lineRule="auto"/>
              <w:ind w:right="-516"/>
              <w:jc w:val="both"/>
              <w:rPr>
                <w:rFonts w:ascii="Bookman Old Style" w:eastAsia="Times New Roman" w:hAnsi="Bookman Old Style" w:cs="Courier New"/>
                <w:b/>
                <w:color w:val="FFFFFF"/>
                <w:lang w:eastAsia="es-ES"/>
              </w:rPr>
            </w:pPr>
            <w:r w:rsidRPr="00B26D98">
              <w:rPr>
                <w:rFonts w:ascii="Bookman Old Style" w:eastAsia="Times New Roman" w:hAnsi="Bookman Old Style" w:cs="Courier New"/>
                <w:b/>
                <w:color w:val="FFFFFF"/>
                <w:lang w:eastAsia="es-ES"/>
              </w:rPr>
              <w:t>INVERSIÓN TOTAL</w:t>
            </w:r>
          </w:p>
          <w:p w:rsidR="00BA4B88" w:rsidRPr="00B26D98" w:rsidRDefault="00BA4B88" w:rsidP="00BA4B88">
            <w:pPr>
              <w:tabs>
                <w:tab w:val="left" w:pos="1980"/>
              </w:tabs>
              <w:spacing w:after="0" w:line="240" w:lineRule="auto"/>
              <w:ind w:right="-516"/>
              <w:jc w:val="both"/>
              <w:rPr>
                <w:rFonts w:ascii="Bookman Old Style" w:eastAsia="Times New Roman" w:hAnsi="Bookman Old Style" w:cs="Courier New"/>
                <w:b/>
                <w:color w:val="FFFFFF"/>
                <w:lang w:eastAsia="es-ES"/>
              </w:rPr>
            </w:pPr>
          </w:p>
        </w:tc>
      </w:tr>
      <w:tr w:rsidR="00BA4B88" w:rsidRPr="00B26D98" w:rsidTr="00BA4B88">
        <w:trPr>
          <w:trHeight w:val="199"/>
        </w:trPr>
        <w:tc>
          <w:tcPr>
            <w:tcW w:w="5458" w:type="dxa"/>
            <w:shd w:val="clear" w:color="auto" w:fill="F2F2F2"/>
          </w:tcPr>
          <w:p w:rsidR="00BA4B88" w:rsidRPr="00B26D98" w:rsidRDefault="00BA4B88" w:rsidP="00BA4B88">
            <w:pPr>
              <w:tabs>
                <w:tab w:val="left" w:pos="1980"/>
              </w:tabs>
              <w:spacing w:after="0" w:line="240" w:lineRule="auto"/>
              <w:ind w:right="290"/>
              <w:jc w:val="both"/>
              <w:rPr>
                <w:rFonts w:ascii="Bookman Old Style" w:eastAsia="Times New Roman" w:hAnsi="Bookman Old Style" w:cs="Courier New"/>
                <w:lang w:eastAsia="es-ES"/>
              </w:rPr>
            </w:pPr>
            <w:r w:rsidRPr="00B26D98">
              <w:rPr>
                <w:rFonts w:ascii="Bookman Old Style" w:eastAsia="Times New Roman" w:hAnsi="Bookman Old Style" w:cs="Courier New"/>
                <w:lang w:eastAsia="es-ES"/>
              </w:rPr>
              <w:t>PAVIMENTACIÓN CON CONCRETO HIDRÁULICO</w:t>
            </w:r>
            <w:r>
              <w:rPr>
                <w:rFonts w:ascii="Bookman Old Style" w:eastAsia="Times New Roman" w:hAnsi="Bookman Old Style" w:cs="Courier New"/>
                <w:lang w:eastAsia="es-ES"/>
              </w:rPr>
              <w:t xml:space="preserve"> </w:t>
            </w:r>
            <w:r w:rsidRPr="00B26D98">
              <w:rPr>
                <w:rFonts w:ascii="Bookman Old Style" w:eastAsia="Times New Roman" w:hAnsi="Bookman Old Style" w:cs="Courier New"/>
                <w:lang w:eastAsia="es-ES"/>
              </w:rPr>
              <w:t>EN EL CAMINO LA LADERA GRANDE DE AYOTLÁN,</w:t>
            </w:r>
            <w:r>
              <w:rPr>
                <w:rFonts w:ascii="Bookman Old Style" w:eastAsia="Times New Roman" w:hAnsi="Bookman Old Style" w:cs="Courier New"/>
                <w:lang w:eastAsia="es-ES"/>
              </w:rPr>
              <w:t xml:space="preserve"> </w:t>
            </w:r>
            <w:r w:rsidRPr="00B26D98">
              <w:rPr>
                <w:rFonts w:ascii="Bookman Old Style" w:eastAsia="Times New Roman" w:hAnsi="Bookman Old Style" w:cs="Courier New"/>
                <w:lang w:eastAsia="es-ES"/>
              </w:rPr>
              <w:t>JALISCO.</w:t>
            </w:r>
          </w:p>
        </w:tc>
        <w:tc>
          <w:tcPr>
            <w:tcW w:w="2480" w:type="dxa"/>
            <w:shd w:val="clear" w:color="auto" w:fill="F2F2F2"/>
          </w:tcPr>
          <w:p w:rsidR="00BA4B88" w:rsidRPr="00B26D98" w:rsidRDefault="00BA4B88" w:rsidP="00BA4B88">
            <w:pPr>
              <w:tabs>
                <w:tab w:val="left" w:pos="1980"/>
              </w:tabs>
              <w:spacing w:after="0" w:line="240" w:lineRule="auto"/>
              <w:ind w:right="-516"/>
              <w:jc w:val="both"/>
              <w:rPr>
                <w:rFonts w:ascii="Bookman Old Style" w:eastAsia="Times New Roman" w:hAnsi="Bookman Old Style" w:cs="Courier New"/>
                <w:b/>
                <w:lang w:eastAsia="es-ES"/>
              </w:rPr>
            </w:pPr>
            <w:r w:rsidRPr="00B26D98">
              <w:rPr>
                <w:rFonts w:ascii="Bookman Old Style" w:eastAsia="Times New Roman" w:hAnsi="Bookman Old Style" w:cs="Courier New"/>
                <w:b/>
                <w:lang w:eastAsia="es-ES"/>
              </w:rPr>
              <w:t>$2,186,978.02</w:t>
            </w:r>
          </w:p>
        </w:tc>
      </w:tr>
      <w:tr w:rsidR="00BA4B88" w:rsidRPr="00B26D98" w:rsidTr="00BA4B88">
        <w:trPr>
          <w:trHeight w:val="199"/>
        </w:trPr>
        <w:tc>
          <w:tcPr>
            <w:tcW w:w="5458" w:type="dxa"/>
            <w:shd w:val="clear" w:color="auto" w:fill="F2F2F2"/>
          </w:tcPr>
          <w:p w:rsidR="00BA4B88" w:rsidRPr="00B26D98" w:rsidRDefault="00BA4B88" w:rsidP="00BA4B88">
            <w:pPr>
              <w:tabs>
                <w:tab w:val="left" w:pos="1980"/>
              </w:tabs>
              <w:spacing w:after="0" w:line="240" w:lineRule="auto"/>
              <w:ind w:right="-516"/>
              <w:jc w:val="both"/>
              <w:rPr>
                <w:rFonts w:ascii="Bookman Old Style" w:eastAsia="Times New Roman" w:hAnsi="Bookman Old Style" w:cs="Courier New"/>
                <w:b/>
                <w:lang w:eastAsia="es-ES"/>
              </w:rPr>
            </w:pPr>
          </w:p>
          <w:p w:rsidR="00BA4B88" w:rsidRPr="00B26D98" w:rsidRDefault="00BA4B88" w:rsidP="00BA4B88">
            <w:pPr>
              <w:tabs>
                <w:tab w:val="left" w:pos="1980"/>
              </w:tabs>
              <w:spacing w:after="0" w:line="240" w:lineRule="auto"/>
              <w:ind w:right="-516"/>
              <w:jc w:val="both"/>
              <w:rPr>
                <w:rFonts w:ascii="Bookman Old Style" w:eastAsia="Times New Roman" w:hAnsi="Bookman Old Style" w:cs="Courier New"/>
                <w:b/>
                <w:lang w:eastAsia="es-ES"/>
              </w:rPr>
            </w:pPr>
            <w:r w:rsidRPr="00B26D98">
              <w:rPr>
                <w:rFonts w:ascii="Bookman Old Style" w:eastAsia="Times New Roman" w:hAnsi="Bookman Old Style" w:cs="Courier New"/>
                <w:b/>
                <w:lang w:eastAsia="es-ES"/>
              </w:rPr>
              <w:t>TOTAL:</w:t>
            </w:r>
          </w:p>
        </w:tc>
        <w:tc>
          <w:tcPr>
            <w:tcW w:w="2480" w:type="dxa"/>
            <w:shd w:val="clear" w:color="auto" w:fill="F2F2F2"/>
          </w:tcPr>
          <w:p w:rsidR="00BA4B88" w:rsidRPr="00B26D98" w:rsidRDefault="00BA4B88" w:rsidP="00BA4B88">
            <w:pPr>
              <w:tabs>
                <w:tab w:val="left" w:pos="1980"/>
              </w:tabs>
              <w:spacing w:after="0" w:line="240" w:lineRule="auto"/>
              <w:ind w:right="-516"/>
              <w:jc w:val="both"/>
              <w:rPr>
                <w:rFonts w:ascii="Bookman Old Style" w:eastAsia="Times New Roman" w:hAnsi="Bookman Old Style" w:cs="Courier New"/>
                <w:b/>
                <w:lang w:eastAsia="es-ES"/>
              </w:rPr>
            </w:pPr>
            <w:r w:rsidRPr="00B26D98">
              <w:rPr>
                <w:rFonts w:ascii="Bookman Old Style" w:eastAsia="Times New Roman" w:hAnsi="Bookman Old Style" w:cs="Courier New"/>
                <w:b/>
                <w:lang w:eastAsia="es-ES"/>
              </w:rPr>
              <w:t>$2,186,978.02</w:t>
            </w:r>
          </w:p>
        </w:tc>
      </w:tr>
    </w:tbl>
    <w:p w:rsidR="00BA4B88" w:rsidRDefault="00BA4B88" w:rsidP="00B26D98">
      <w:pPr>
        <w:ind w:left="-1985" w:right="1749"/>
        <w:jc w:val="both"/>
        <w:rPr>
          <w:rFonts w:ascii="Bookman Old Style" w:hAnsi="Bookman Old Style"/>
          <w:sz w:val="26"/>
          <w:szCs w:val="26"/>
        </w:rPr>
      </w:pPr>
    </w:p>
    <w:p w:rsidR="00B26D98" w:rsidRPr="00B26D98" w:rsidRDefault="00B26D98" w:rsidP="00BA4B88">
      <w:pPr>
        <w:ind w:left="-1985" w:right="1749"/>
        <w:jc w:val="both"/>
        <w:rPr>
          <w:rFonts w:ascii="Bookman Old Style" w:hAnsi="Bookman Old Style"/>
          <w:sz w:val="26"/>
          <w:szCs w:val="26"/>
        </w:rPr>
      </w:pPr>
      <w:r w:rsidRPr="00B26D98">
        <w:rPr>
          <w:rFonts w:ascii="Bookman Old Style" w:hAnsi="Bookman Old Style"/>
          <w:sz w:val="26"/>
          <w:szCs w:val="26"/>
        </w:rPr>
        <w:t xml:space="preserve">Por lo anteriormente expuesto el C. Presidente Municipal </w:t>
      </w:r>
      <w:r w:rsidRPr="00B26D98">
        <w:rPr>
          <w:rFonts w:ascii="Bookman Old Style" w:hAnsi="Bookman Old Style"/>
          <w:b/>
          <w:sz w:val="26"/>
          <w:szCs w:val="26"/>
        </w:rPr>
        <w:t>GABRIEL VÁSQUEZ ANDRADE</w:t>
      </w:r>
      <w:r w:rsidRPr="00B26D98">
        <w:rPr>
          <w:rFonts w:ascii="Bookman Old Style" w:hAnsi="Bookman Old Style"/>
          <w:sz w:val="26"/>
          <w:szCs w:val="26"/>
        </w:rPr>
        <w:t xml:space="preserve">, otorga el uso de la voz al Secretario y Síndico </w:t>
      </w:r>
      <w:r w:rsidRPr="00B26D98">
        <w:rPr>
          <w:rFonts w:ascii="Bookman Old Style" w:hAnsi="Bookman Old Style"/>
          <w:b/>
          <w:sz w:val="26"/>
          <w:szCs w:val="26"/>
        </w:rPr>
        <w:t>L.C.P. SANDRA ESCOTO LÓPEZ</w:t>
      </w:r>
      <w:r w:rsidRPr="00B26D98">
        <w:rPr>
          <w:rFonts w:ascii="Bookman Old Style" w:hAnsi="Bookman Old Style"/>
          <w:sz w:val="26"/>
          <w:szCs w:val="26"/>
        </w:rPr>
        <w:t>, para que someta a votación el presente punto de acuerdo, la cual dando  cumplimiento  se dirige al pleno solicitando si están de acuerdo en aprobar la obra proyectada para ejecutarse con fondos del Programa “Fortalecimiento Financiero para la Inversión 2016”; lo manifiesten levantando su mano. -----------</w:t>
      </w:r>
    </w:p>
    <w:p w:rsidR="00B26D98" w:rsidRPr="00B26D98" w:rsidRDefault="00B26D98" w:rsidP="00BA4B88">
      <w:pPr>
        <w:ind w:left="-1985" w:right="1749"/>
        <w:jc w:val="both"/>
        <w:rPr>
          <w:rFonts w:ascii="Bookman Old Style" w:hAnsi="Bookman Old Style"/>
          <w:sz w:val="26"/>
          <w:szCs w:val="26"/>
        </w:rPr>
      </w:pPr>
      <w:r w:rsidRPr="00B26D98">
        <w:rPr>
          <w:rFonts w:ascii="Bookman Old Style" w:hAnsi="Bookman Old Style"/>
          <w:sz w:val="26"/>
          <w:szCs w:val="26"/>
        </w:rPr>
        <w:t xml:space="preserve">El resultado de la votación es 11 votos a favor, por lo que se aprueba por </w:t>
      </w:r>
      <w:r w:rsidRPr="00B26D98">
        <w:rPr>
          <w:rFonts w:ascii="Bookman Old Style" w:hAnsi="Bookman Old Style"/>
          <w:b/>
          <w:sz w:val="26"/>
          <w:szCs w:val="26"/>
        </w:rPr>
        <w:t>mayoría calificada</w:t>
      </w:r>
      <w:r w:rsidRPr="00B26D98">
        <w:rPr>
          <w:rFonts w:ascii="Bookman Old Style" w:hAnsi="Bookman Old Style"/>
          <w:sz w:val="26"/>
          <w:szCs w:val="26"/>
        </w:rPr>
        <w:t xml:space="preserve"> de los presentes, bajo los siguientes acuerdos</w:t>
      </w:r>
      <w:proofErr w:type="gramStart"/>
      <w:r w:rsidRPr="00B26D98">
        <w:rPr>
          <w:rFonts w:ascii="Bookman Old Style" w:hAnsi="Bookman Old Style"/>
          <w:sz w:val="26"/>
          <w:szCs w:val="26"/>
        </w:rPr>
        <w:t>:--------</w:t>
      </w:r>
      <w:r w:rsidR="00BA4B88">
        <w:rPr>
          <w:rFonts w:ascii="Bookman Old Style" w:hAnsi="Bookman Old Style"/>
          <w:sz w:val="26"/>
          <w:szCs w:val="26"/>
        </w:rPr>
        <w:t>-------------------------------------------</w:t>
      </w:r>
      <w:proofErr w:type="gramEnd"/>
    </w:p>
    <w:p w:rsidR="00BA4B88" w:rsidRDefault="00B26D98" w:rsidP="00BA4B88">
      <w:pPr>
        <w:ind w:left="-1985" w:right="1749"/>
        <w:jc w:val="both"/>
        <w:rPr>
          <w:rFonts w:ascii="Bookman Old Style" w:hAnsi="Bookman Old Style"/>
          <w:sz w:val="26"/>
          <w:szCs w:val="26"/>
        </w:rPr>
      </w:pPr>
      <w:r w:rsidRPr="00B26D98">
        <w:rPr>
          <w:rFonts w:ascii="Bookman Old Style" w:hAnsi="Bookman Old Style"/>
          <w:b/>
          <w:sz w:val="26"/>
          <w:szCs w:val="26"/>
        </w:rPr>
        <w:t>PRIMERO:</w:t>
      </w:r>
      <w:r w:rsidRPr="00B26D98">
        <w:rPr>
          <w:rFonts w:ascii="Bookman Old Style" w:hAnsi="Bookman Old Style"/>
          <w:sz w:val="26"/>
          <w:szCs w:val="26"/>
        </w:rPr>
        <w:t xml:space="preserve"> Es de autorizarse y se autoriza al Municip</w:t>
      </w:r>
      <w:r w:rsidR="006D0993">
        <w:rPr>
          <w:rFonts w:ascii="Bookman Old Style" w:hAnsi="Bookman Old Style"/>
          <w:sz w:val="26"/>
          <w:szCs w:val="26"/>
        </w:rPr>
        <w:t>io de Ayotlán, Jalisco</w:t>
      </w:r>
      <w:r w:rsidRPr="00B26D98">
        <w:rPr>
          <w:rFonts w:ascii="Bookman Old Style" w:hAnsi="Bookman Old Style"/>
          <w:sz w:val="26"/>
          <w:szCs w:val="26"/>
        </w:rPr>
        <w:t>, para que lleve a cabo la realización de obra pública en el ejercicio fiscal 2016, por el monto de</w:t>
      </w:r>
      <w:proofErr w:type="gramStart"/>
      <w:r w:rsidRPr="00B26D98">
        <w:rPr>
          <w:rFonts w:ascii="Bookman Old Style" w:hAnsi="Bookman Old Style"/>
          <w:sz w:val="26"/>
          <w:szCs w:val="26"/>
        </w:rPr>
        <w:t>:--------------</w:t>
      </w:r>
      <w:proofErr w:type="gramEnd"/>
      <w:r w:rsidRPr="00B26D98">
        <w:rPr>
          <w:rFonts w:ascii="Bookman Old Style" w:hAnsi="Bookman Old Style"/>
          <w:b/>
          <w:sz w:val="26"/>
          <w:szCs w:val="26"/>
        </w:rPr>
        <w:t xml:space="preserve">$ 2,186,978.02 </w:t>
      </w:r>
      <w:r w:rsidRPr="00B26D98">
        <w:rPr>
          <w:rFonts w:ascii="Bookman Old Style" w:hAnsi="Bookman Old Style"/>
          <w:sz w:val="26"/>
          <w:szCs w:val="26"/>
        </w:rPr>
        <w:t xml:space="preserve">(Dos millones ciento ochenta y seis mil novecientos </w:t>
      </w:r>
      <w:r w:rsidR="00BA4B88">
        <w:rPr>
          <w:rFonts w:ascii="Bookman Old Style" w:hAnsi="Bookman Old Style"/>
          <w:sz w:val="26"/>
          <w:szCs w:val="26"/>
        </w:rPr>
        <w:t xml:space="preserve"> </w:t>
      </w:r>
      <w:r w:rsidRPr="00B26D98">
        <w:rPr>
          <w:rFonts w:ascii="Bookman Old Style" w:hAnsi="Bookman Old Style"/>
          <w:sz w:val="26"/>
          <w:szCs w:val="26"/>
        </w:rPr>
        <w:t>setenta</w:t>
      </w:r>
      <w:r w:rsidR="00BA4B88">
        <w:rPr>
          <w:rFonts w:ascii="Bookman Old Style" w:hAnsi="Bookman Old Style"/>
          <w:sz w:val="26"/>
          <w:szCs w:val="26"/>
        </w:rPr>
        <w:t xml:space="preserve"> </w:t>
      </w:r>
      <w:r w:rsidRPr="00B26D98">
        <w:rPr>
          <w:rFonts w:ascii="Bookman Old Style" w:hAnsi="Bookman Old Style"/>
          <w:sz w:val="26"/>
          <w:szCs w:val="26"/>
        </w:rPr>
        <w:t xml:space="preserve"> y </w:t>
      </w:r>
      <w:r w:rsidR="00BA4B88">
        <w:rPr>
          <w:rFonts w:ascii="Bookman Old Style" w:hAnsi="Bookman Old Style"/>
          <w:sz w:val="26"/>
          <w:szCs w:val="26"/>
        </w:rPr>
        <w:t xml:space="preserve"> </w:t>
      </w:r>
      <w:r w:rsidRPr="00B26D98">
        <w:rPr>
          <w:rFonts w:ascii="Bookman Old Style" w:hAnsi="Bookman Old Style"/>
          <w:sz w:val="26"/>
          <w:szCs w:val="26"/>
        </w:rPr>
        <w:t xml:space="preserve">ocho </w:t>
      </w:r>
      <w:r w:rsidR="00BA4B88">
        <w:rPr>
          <w:rFonts w:ascii="Bookman Old Style" w:hAnsi="Bookman Old Style"/>
          <w:sz w:val="26"/>
          <w:szCs w:val="26"/>
        </w:rPr>
        <w:t xml:space="preserve"> </w:t>
      </w:r>
      <w:r w:rsidRPr="00B26D98">
        <w:rPr>
          <w:rFonts w:ascii="Bookman Old Style" w:hAnsi="Bookman Old Style"/>
          <w:sz w:val="26"/>
          <w:szCs w:val="26"/>
        </w:rPr>
        <w:t>pesos</w:t>
      </w:r>
      <w:r w:rsidR="00BA4B88">
        <w:rPr>
          <w:rFonts w:ascii="Bookman Old Style" w:hAnsi="Bookman Old Style"/>
          <w:sz w:val="26"/>
          <w:szCs w:val="26"/>
        </w:rPr>
        <w:t xml:space="preserve">  </w:t>
      </w:r>
      <w:r w:rsidRPr="00B26D98">
        <w:rPr>
          <w:rFonts w:ascii="Bookman Old Style" w:hAnsi="Bookman Old Style"/>
          <w:sz w:val="26"/>
          <w:szCs w:val="26"/>
        </w:rPr>
        <w:t xml:space="preserve"> 02/100</w:t>
      </w:r>
      <w:r w:rsidR="00BA4B88">
        <w:rPr>
          <w:rFonts w:ascii="Bookman Old Style" w:hAnsi="Bookman Old Style"/>
          <w:sz w:val="26"/>
          <w:szCs w:val="26"/>
        </w:rPr>
        <w:t xml:space="preserve"> </w:t>
      </w:r>
      <w:r w:rsidRPr="00B26D98">
        <w:rPr>
          <w:rFonts w:ascii="Bookman Old Style" w:hAnsi="Bookman Old Style"/>
          <w:sz w:val="26"/>
          <w:szCs w:val="26"/>
        </w:rPr>
        <w:t xml:space="preserve"> m.n.),</w:t>
      </w:r>
      <w:r w:rsidR="00BA4B88">
        <w:rPr>
          <w:rFonts w:ascii="Bookman Old Style" w:hAnsi="Bookman Old Style"/>
          <w:sz w:val="26"/>
          <w:szCs w:val="26"/>
        </w:rPr>
        <w:t xml:space="preserve"> </w:t>
      </w:r>
      <w:r w:rsidRPr="00B26D98">
        <w:rPr>
          <w:rFonts w:ascii="Bookman Old Style" w:hAnsi="Bookman Old Style"/>
          <w:b/>
          <w:sz w:val="26"/>
          <w:szCs w:val="26"/>
        </w:rPr>
        <w:t xml:space="preserve"> </w:t>
      </w:r>
      <w:r w:rsidR="00BA4B88">
        <w:rPr>
          <w:rFonts w:ascii="Bookman Old Style" w:hAnsi="Bookman Old Style"/>
          <w:b/>
          <w:sz w:val="26"/>
          <w:szCs w:val="26"/>
        </w:rPr>
        <w:t xml:space="preserve"> </w:t>
      </w:r>
      <w:r w:rsidRPr="00B26D98">
        <w:rPr>
          <w:rFonts w:ascii="Bookman Old Style" w:hAnsi="Bookman Old Style"/>
          <w:sz w:val="26"/>
          <w:szCs w:val="26"/>
        </w:rPr>
        <w:t>que</w:t>
      </w:r>
      <w:r w:rsidR="00BA4B88">
        <w:rPr>
          <w:rFonts w:ascii="Bookman Old Style" w:hAnsi="Bookman Old Style"/>
          <w:sz w:val="26"/>
          <w:szCs w:val="26"/>
        </w:rPr>
        <w:t xml:space="preserve">  </w:t>
      </w:r>
      <w:r w:rsidRPr="00B26D98">
        <w:rPr>
          <w:rFonts w:ascii="Bookman Old Style" w:hAnsi="Bookman Old Style"/>
          <w:sz w:val="26"/>
          <w:szCs w:val="26"/>
        </w:rPr>
        <w:t xml:space="preserve"> será </w:t>
      </w:r>
    </w:p>
    <w:p w:rsidR="00BA4B88" w:rsidRDefault="00BA4B88" w:rsidP="00BA4B88">
      <w:pPr>
        <w:ind w:left="-1985" w:right="1749"/>
        <w:jc w:val="both"/>
        <w:rPr>
          <w:rFonts w:ascii="Bookman Old Style" w:hAnsi="Bookman Old Style"/>
          <w:sz w:val="26"/>
          <w:szCs w:val="26"/>
        </w:rPr>
      </w:pPr>
    </w:p>
    <w:p w:rsidR="00BA4B88" w:rsidRDefault="00BA4B88" w:rsidP="00BA4B88">
      <w:pPr>
        <w:ind w:right="1749"/>
        <w:jc w:val="both"/>
        <w:rPr>
          <w:rFonts w:ascii="Bookman Old Style" w:hAnsi="Bookman Old Style"/>
          <w:sz w:val="26"/>
          <w:szCs w:val="26"/>
        </w:rPr>
      </w:pPr>
    </w:p>
    <w:p w:rsidR="00B26D98" w:rsidRPr="00B26D98" w:rsidRDefault="00B26D98" w:rsidP="00BA4B88">
      <w:pPr>
        <w:ind w:left="284" w:right="-235"/>
        <w:jc w:val="both"/>
        <w:rPr>
          <w:rFonts w:ascii="Bookman Old Style" w:hAnsi="Bookman Old Style"/>
          <w:sz w:val="26"/>
          <w:szCs w:val="26"/>
        </w:rPr>
      </w:pPr>
      <w:proofErr w:type="gramStart"/>
      <w:r w:rsidRPr="00B26D98">
        <w:rPr>
          <w:rFonts w:ascii="Bookman Old Style" w:hAnsi="Bookman Old Style"/>
          <w:sz w:val="26"/>
          <w:szCs w:val="26"/>
        </w:rPr>
        <w:t>ejecutada</w:t>
      </w:r>
      <w:proofErr w:type="gramEnd"/>
      <w:r w:rsidRPr="00B26D98">
        <w:rPr>
          <w:rFonts w:ascii="Bookman Old Style" w:hAnsi="Bookman Old Style"/>
          <w:sz w:val="26"/>
          <w:szCs w:val="26"/>
        </w:rPr>
        <w:t xml:space="preserve"> antes del 31 de diciembre de 2016, con recursos provenientes de </w:t>
      </w:r>
      <w:r w:rsidRPr="00B26D98">
        <w:rPr>
          <w:rFonts w:ascii="Bookman Old Style" w:hAnsi="Bookman Old Style"/>
          <w:b/>
          <w:sz w:val="26"/>
          <w:szCs w:val="26"/>
        </w:rPr>
        <w:t>“Fortalecimiento Financiero para la Inversión 2016”</w:t>
      </w:r>
      <w:r w:rsidRPr="00B26D98">
        <w:rPr>
          <w:rFonts w:ascii="Bookman Old Style" w:hAnsi="Bookman Old Style"/>
          <w:sz w:val="26"/>
          <w:szCs w:val="26"/>
        </w:rPr>
        <w:t xml:space="preserve"> con cargo a</w:t>
      </w:r>
      <w:r w:rsidR="00233624">
        <w:rPr>
          <w:rFonts w:ascii="Bookman Old Style" w:hAnsi="Bookman Old Style"/>
          <w:sz w:val="26"/>
          <w:szCs w:val="26"/>
        </w:rPr>
        <w:t>l Ramo General 23, Provisiones</w:t>
      </w:r>
      <w:r w:rsidRPr="00B26D98">
        <w:rPr>
          <w:rFonts w:ascii="Bookman Old Style" w:hAnsi="Bookman Old Style"/>
          <w:sz w:val="26"/>
          <w:szCs w:val="26"/>
        </w:rPr>
        <w:t xml:space="preserve"> Salariales y Económicas, autorizado en el Presupuesto de Egresos de la Federación para el </w:t>
      </w:r>
      <w:r w:rsidR="00233624">
        <w:rPr>
          <w:rFonts w:ascii="Bookman Old Style" w:hAnsi="Bookman Old Style"/>
          <w:sz w:val="26"/>
          <w:szCs w:val="26"/>
        </w:rPr>
        <w:t>ejercicio Fiscal 2016.-------</w:t>
      </w:r>
    </w:p>
    <w:tbl>
      <w:tblPr>
        <w:tblpPr w:leftFromText="141" w:rightFromText="141" w:vertAnchor="page" w:horzAnchor="page" w:tblpX="3616" w:tblpY="4816"/>
        <w:tblW w:w="7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6"/>
        <w:gridCol w:w="2338"/>
      </w:tblGrid>
      <w:tr w:rsidR="00233624" w:rsidRPr="00B26D98" w:rsidTr="00631F58">
        <w:trPr>
          <w:trHeight w:val="199"/>
        </w:trPr>
        <w:tc>
          <w:tcPr>
            <w:tcW w:w="5326" w:type="dxa"/>
            <w:shd w:val="clear" w:color="auto" w:fill="B2A1C7"/>
          </w:tcPr>
          <w:p w:rsidR="00233624" w:rsidRPr="00B26D98" w:rsidRDefault="00233624" w:rsidP="00631F58">
            <w:pPr>
              <w:spacing w:after="0" w:line="240" w:lineRule="auto"/>
              <w:ind w:left="284" w:right="-235"/>
              <w:jc w:val="center"/>
              <w:rPr>
                <w:rFonts w:ascii="Bookman Old Style" w:eastAsia="Calibri" w:hAnsi="Bookman Old Style" w:cs="Times New Roman"/>
                <w:b/>
                <w:color w:val="FFFFFF"/>
                <w:sz w:val="24"/>
                <w:szCs w:val="24"/>
              </w:rPr>
            </w:pPr>
            <w:r w:rsidRPr="00B26D98">
              <w:rPr>
                <w:rFonts w:ascii="Bookman Old Style" w:eastAsia="Calibri" w:hAnsi="Bookman Old Style" w:cs="Times New Roman"/>
                <w:b/>
                <w:color w:val="FFFFFF"/>
                <w:sz w:val="24"/>
                <w:szCs w:val="24"/>
              </w:rPr>
              <w:t>NOMBRE DEL PROYECTO</w:t>
            </w:r>
          </w:p>
        </w:tc>
        <w:tc>
          <w:tcPr>
            <w:tcW w:w="2338" w:type="dxa"/>
            <w:shd w:val="clear" w:color="auto" w:fill="B2A1C7"/>
          </w:tcPr>
          <w:p w:rsidR="00233624" w:rsidRPr="00B26D98" w:rsidRDefault="00233624" w:rsidP="00631F58">
            <w:pPr>
              <w:spacing w:after="0" w:line="240" w:lineRule="auto"/>
              <w:ind w:left="284" w:right="-235"/>
              <w:jc w:val="center"/>
              <w:rPr>
                <w:rFonts w:ascii="Bookman Old Style" w:eastAsia="Calibri" w:hAnsi="Bookman Old Style" w:cs="Times New Roman"/>
                <w:b/>
                <w:color w:val="FFFFFF"/>
                <w:sz w:val="24"/>
                <w:szCs w:val="24"/>
              </w:rPr>
            </w:pPr>
            <w:r w:rsidRPr="00B26D98">
              <w:rPr>
                <w:rFonts w:ascii="Bookman Old Style" w:eastAsia="Calibri" w:hAnsi="Bookman Old Style" w:cs="Times New Roman"/>
                <w:b/>
                <w:color w:val="FFFFFF"/>
                <w:sz w:val="24"/>
                <w:szCs w:val="24"/>
              </w:rPr>
              <w:t>INVERSIÓN TOTAL</w:t>
            </w:r>
          </w:p>
        </w:tc>
      </w:tr>
      <w:tr w:rsidR="00233624" w:rsidRPr="00B26D98" w:rsidTr="00631F58">
        <w:trPr>
          <w:trHeight w:val="199"/>
        </w:trPr>
        <w:tc>
          <w:tcPr>
            <w:tcW w:w="5326" w:type="dxa"/>
            <w:shd w:val="clear" w:color="auto" w:fill="F2F2F2"/>
          </w:tcPr>
          <w:p w:rsidR="00233624" w:rsidRPr="00B26D98" w:rsidRDefault="00233624" w:rsidP="00631F58">
            <w:pPr>
              <w:ind w:left="284" w:right="-235"/>
              <w:rPr>
                <w:rFonts w:ascii="Bookman Old Style" w:eastAsia="Calibri" w:hAnsi="Bookman Old Style" w:cs="Calibri"/>
                <w:color w:val="000000"/>
                <w:sz w:val="20"/>
                <w:szCs w:val="20"/>
              </w:rPr>
            </w:pPr>
            <w:r w:rsidRPr="00B26D98">
              <w:rPr>
                <w:rFonts w:ascii="Bookman Old Style" w:eastAsia="Calibri" w:hAnsi="Bookman Old Style" w:cs="Calibri"/>
                <w:color w:val="000000"/>
                <w:sz w:val="20"/>
                <w:szCs w:val="20"/>
              </w:rPr>
              <w:t>PAVIMENTACIÓN CON CONCRETO HIDRÁULICO EN EL CAMINO LA LADERA GRANDE DE AYOTLÁN, JALISCO.</w:t>
            </w:r>
          </w:p>
        </w:tc>
        <w:tc>
          <w:tcPr>
            <w:tcW w:w="2338" w:type="dxa"/>
            <w:shd w:val="clear" w:color="auto" w:fill="F2F2F2"/>
          </w:tcPr>
          <w:p w:rsidR="00233624" w:rsidRPr="00B26D98" w:rsidRDefault="00233624" w:rsidP="00631F58">
            <w:pPr>
              <w:ind w:left="284" w:right="-235"/>
              <w:rPr>
                <w:rFonts w:ascii="Calibri" w:eastAsia="Calibri" w:hAnsi="Calibri" w:cs="Calibri"/>
                <w:b/>
                <w:color w:val="000000"/>
                <w:sz w:val="20"/>
                <w:szCs w:val="20"/>
              </w:rPr>
            </w:pPr>
            <w:r w:rsidRPr="00B26D98">
              <w:rPr>
                <w:rFonts w:ascii="Calibri" w:eastAsia="Calibri" w:hAnsi="Calibri" w:cs="Calibri"/>
                <w:b/>
                <w:color w:val="000000"/>
                <w:sz w:val="20"/>
                <w:szCs w:val="20"/>
              </w:rPr>
              <w:t>$2,186,978.02</w:t>
            </w:r>
          </w:p>
        </w:tc>
      </w:tr>
      <w:tr w:rsidR="00233624" w:rsidRPr="00B26D98" w:rsidTr="00631F58">
        <w:trPr>
          <w:trHeight w:val="199"/>
        </w:trPr>
        <w:tc>
          <w:tcPr>
            <w:tcW w:w="5326" w:type="dxa"/>
            <w:shd w:val="clear" w:color="auto" w:fill="F2F2F2"/>
          </w:tcPr>
          <w:p w:rsidR="00233624" w:rsidRPr="00B26D98" w:rsidRDefault="00233624" w:rsidP="00631F58">
            <w:pPr>
              <w:ind w:left="284" w:right="-235"/>
              <w:rPr>
                <w:rFonts w:ascii="Bookman Old Style" w:eastAsia="Calibri" w:hAnsi="Bookman Old Style" w:cs="Calibri"/>
                <w:b/>
                <w:color w:val="000000"/>
                <w:sz w:val="20"/>
                <w:szCs w:val="20"/>
              </w:rPr>
            </w:pPr>
            <w:r w:rsidRPr="00B26D98">
              <w:rPr>
                <w:rFonts w:ascii="Bookman Old Style" w:eastAsia="Calibri" w:hAnsi="Bookman Old Style" w:cs="Calibri"/>
                <w:b/>
                <w:color w:val="000000"/>
                <w:sz w:val="20"/>
                <w:szCs w:val="20"/>
              </w:rPr>
              <w:t>TOTAL:</w:t>
            </w:r>
          </w:p>
        </w:tc>
        <w:tc>
          <w:tcPr>
            <w:tcW w:w="2338" w:type="dxa"/>
            <w:shd w:val="clear" w:color="auto" w:fill="F2F2F2"/>
          </w:tcPr>
          <w:p w:rsidR="00233624" w:rsidRPr="00B26D98" w:rsidRDefault="00233624" w:rsidP="00631F58">
            <w:pPr>
              <w:ind w:left="284" w:right="-235"/>
              <w:rPr>
                <w:rFonts w:ascii="Calibri" w:eastAsia="Calibri" w:hAnsi="Calibri" w:cs="Calibri"/>
                <w:b/>
                <w:color w:val="000000"/>
                <w:sz w:val="20"/>
                <w:szCs w:val="20"/>
              </w:rPr>
            </w:pPr>
            <w:r w:rsidRPr="00B26D98">
              <w:rPr>
                <w:rFonts w:ascii="Calibri" w:eastAsia="Calibri" w:hAnsi="Calibri" w:cs="Calibri"/>
                <w:b/>
                <w:color w:val="000000"/>
                <w:sz w:val="20"/>
                <w:szCs w:val="20"/>
              </w:rPr>
              <w:t>$2,186,978.02</w:t>
            </w:r>
          </w:p>
        </w:tc>
      </w:tr>
    </w:tbl>
    <w:p w:rsidR="005D4828" w:rsidRPr="00B26D98" w:rsidRDefault="005D4828" w:rsidP="00233624">
      <w:pPr>
        <w:ind w:right="-235"/>
        <w:jc w:val="both"/>
        <w:rPr>
          <w:rFonts w:ascii="Bookman Old Style" w:hAnsi="Bookman Old Style"/>
          <w:sz w:val="26"/>
          <w:szCs w:val="26"/>
        </w:rPr>
      </w:pPr>
    </w:p>
    <w:p w:rsidR="007A1C3B" w:rsidRPr="007A1C3B" w:rsidRDefault="007A1C3B" w:rsidP="007A1C3B">
      <w:pPr>
        <w:spacing w:after="0" w:line="240" w:lineRule="auto"/>
        <w:ind w:left="284" w:right="-235"/>
        <w:jc w:val="both"/>
        <w:rPr>
          <w:rFonts w:ascii="Bookman Old Style" w:eastAsia="Calibri" w:hAnsi="Bookman Old Style" w:cs="Times New Roman"/>
          <w:sz w:val="26"/>
          <w:szCs w:val="26"/>
        </w:rPr>
      </w:pPr>
      <w:r w:rsidRPr="007A1C3B">
        <w:rPr>
          <w:rFonts w:ascii="Bookman Old Style" w:eastAsia="Calibri" w:hAnsi="Bookman Old Style" w:cs="Times New Roman"/>
          <w:b/>
          <w:sz w:val="26"/>
          <w:szCs w:val="26"/>
        </w:rPr>
        <w:t>SEGUNDO:</w:t>
      </w:r>
      <w:r w:rsidRPr="007A1C3B">
        <w:rPr>
          <w:rFonts w:ascii="Bell MT" w:eastAsia="Times New Roman" w:hAnsi="Bell MT" w:cs="Courier New"/>
          <w:sz w:val="26"/>
          <w:szCs w:val="26"/>
          <w:lang w:val="es-ES" w:eastAsia="es-ES"/>
        </w:rPr>
        <w:t xml:space="preserve"> </w:t>
      </w:r>
      <w:r w:rsidRPr="007A1C3B">
        <w:rPr>
          <w:rFonts w:ascii="Bookman Old Style" w:eastAsia="Calibri" w:hAnsi="Bookman Old Style" w:cs="Times New Roman"/>
          <w:sz w:val="26"/>
          <w:szCs w:val="26"/>
        </w:rPr>
        <w:t xml:space="preserve">Se autoriza al </w:t>
      </w:r>
      <w:r w:rsidRPr="007A1C3B">
        <w:rPr>
          <w:rFonts w:ascii="Bookman Old Style" w:eastAsia="Calibri" w:hAnsi="Bookman Old Style" w:cs="Times New Roman"/>
          <w:b/>
          <w:sz w:val="26"/>
          <w:szCs w:val="26"/>
        </w:rPr>
        <w:t>C. GABRIEL VÁSQUEZ ANDRADE, L.C.P. SANDRA ESCOTO</w:t>
      </w:r>
      <w:r w:rsidRPr="007A1C3B">
        <w:rPr>
          <w:rFonts w:ascii="Bookman Old Style" w:eastAsia="Calibri" w:hAnsi="Bookman Old Style" w:cs="Times New Roman"/>
          <w:sz w:val="26"/>
          <w:szCs w:val="26"/>
        </w:rPr>
        <w:t xml:space="preserve"> </w:t>
      </w:r>
      <w:r w:rsidRPr="007A1C3B">
        <w:rPr>
          <w:rFonts w:ascii="Bookman Old Style" w:eastAsia="Calibri" w:hAnsi="Bookman Old Style" w:cs="Times New Roman"/>
          <w:b/>
          <w:sz w:val="26"/>
          <w:szCs w:val="26"/>
        </w:rPr>
        <w:t xml:space="preserve">LÓPEZ </w:t>
      </w:r>
      <w:r w:rsidRPr="007A1C3B">
        <w:rPr>
          <w:rFonts w:ascii="Bookman Old Style" w:eastAsia="Calibri" w:hAnsi="Bookman Old Style" w:cs="Times New Roman"/>
          <w:sz w:val="26"/>
          <w:szCs w:val="26"/>
        </w:rPr>
        <w:t xml:space="preserve">y </w:t>
      </w:r>
      <w:r w:rsidRPr="007A1C3B">
        <w:rPr>
          <w:rFonts w:ascii="Bookman Old Style" w:eastAsia="Calibri" w:hAnsi="Bookman Old Style" w:cs="Times New Roman"/>
          <w:b/>
          <w:bCs/>
          <w:sz w:val="26"/>
          <w:szCs w:val="26"/>
          <w:lang w:val="es-ES"/>
        </w:rPr>
        <w:t xml:space="preserve">LIC. J. ALBERTO FLORES LARA, </w:t>
      </w:r>
      <w:r w:rsidRPr="007A1C3B">
        <w:rPr>
          <w:rFonts w:ascii="Bookman Old Style" w:eastAsia="Calibri" w:hAnsi="Bookman Old Style" w:cs="Times New Roman"/>
          <w:bCs/>
          <w:sz w:val="26"/>
          <w:szCs w:val="26"/>
          <w:lang w:val="es-ES"/>
        </w:rPr>
        <w:t>en sus respectivas funciones de</w:t>
      </w:r>
      <w:r w:rsidRPr="007A1C3B">
        <w:rPr>
          <w:rFonts w:ascii="Bookman Old Style" w:eastAsia="Calibri" w:hAnsi="Bookman Old Style" w:cs="Times New Roman"/>
          <w:b/>
          <w:bCs/>
          <w:sz w:val="26"/>
          <w:szCs w:val="26"/>
          <w:lang w:val="es-ES"/>
        </w:rPr>
        <w:t xml:space="preserve"> </w:t>
      </w:r>
      <w:r w:rsidRPr="007A1C3B">
        <w:rPr>
          <w:rFonts w:ascii="Bookman Old Style" w:eastAsia="Calibri" w:hAnsi="Bookman Old Style" w:cs="Times New Roman"/>
          <w:sz w:val="26"/>
          <w:szCs w:val="26"/>
        </w:rPr>
        <w:t>Presidente Municipal, Secretario y Síndico y Encargado de la Hacienda Municipal, para que suscriban  los instrumentos jurídicos</w:t>
      </w:r>
      <w:r w:rsidRPr="007A1C3B">
        <w:rPr>
          <w:rFonts w:ascii="Bookman Old Style" w:eastAsia="Calibri" w:hAnsi="Bookman Old Style" w:cs="Times New Roman"/>
          <w:i/>
          <w:sz w:val="26"/>
          <w:szCs w:val="26"/>
        </w:rPr>
        <w:t xml:space="preserve"> </w:t>
      </w:r>
      <w:r w:rsidRPr="007A1C3B">
        <w:rPr>
          <w:rFonts w:ascii="Bookman Old Style" w:eastAsia="Calibri" w:hAnsi="Bookman Old Style" w:cs="Times New Roman"/>
          <w:sz w:val="26"/>
          <w:szCs w:val="26"/>
        </w:rPr>
        <w:t xml:space="preserve">necesarios con el Gobierno del </w:t>
      </w:r>
      <w:r w:rsidRPr="007A1C3B">
        <w:rPr>
          <w:rFonts w:ascii="Bookman Old Style" w:hAnsi="Bookman Old Style"/>
          <w:sz w:val="26"/>
          <w:szCs w:val="26"/>
        </w:rPr>
        <w:t>Estado</w:t>
      </w:r>
      <w:r w:rsidRPr="007A1C3B">
        <w:rPr>
          <w:rFonts w:ascii="Bookman Old Style" w:eastAsia="Calibri" w:hAnsi="Bookman Old Style" w:cs="Times New Roman"/>
          <w:sz w:val="26"/>
          <w:szCs w:val="26"/>
        </w:rPr>
        <w:t xml:space="preserve"> de Jalisco; con el fin de dar cumplimiento cabal al presente acuerdo</w:t>
      </w:r>
      <w:r>
        <w:rPr>
          <w:rFonts w:ascii="Bookman Old Style" w:eastAsia="Calibri" w:hAnsi="Bookman Old Style" w:cs="Times New Roman"/>
          <w:sz w:val="26"/>
          <w:szCs w:val="26"/>
        </w:rPr>
        <w:t>.---</w:t>
      </w:r>
    </w:p>
    <w:p w:rsidR="007A1C3B" w:rsidRPr="007A1C3B" w:rsidRDefault="007A1C3B" w:rsidP="007A1C3B">
      <w:pPr>
        <w:spacing w:after="0" w:line="240" w:lineRule="auto"/>
        <w:ind w:left="284" w:right="-235"/>
        <w:jc w:val="both"/>
        <w:rPr>
          <w:rFonts w:ascii="Bookman Old Style" w:eastAsia="Calibri" w:hAnsi="Bookman Old Style" w:cs="Times New Roman"/>
          <w:sz w:val="26"/>
          <w:szCs w:val="26"/>
        </w:rPr>
      </w:pPr>
      <w:r w:rsidRPr="007A1C3B">
        <w:rPr>
          <w:rFonts w:ascii="Bookman Old Style" w:eastAsia="Calibri" w:hAnsi="Bookman Old Style" w:cs="Times New Roman"/>
          <w:b/>
          <w:sz w:val="26"/>
          <w:szCs w:val="26"/>
          <w:lang w:val="es-ES"/>
        </w:rPr>
        <w:t>TERCERO</w:t>
      </w:r>
      <w:r w:rsidRPr="007A1C3B">
        <w:rPr>
          <w:rFonts w:ascii="Bookman Old Style" w:eastAsia="Calibri" w:hAnsi="Bookman Old Style" w:cs="Times New Roman"/>
          <w:b/>
          <w:sz w:val="26"/>
          <w:szCs w:val="26"/>
        </w:rPr>
        <w:t>:</w:t>
      </w:r>
      <w:r w:rsidRPr="007A1C3B">
        <w:rPr>
          <w:rFonts w:ascii="Bookman Old Style" w:eastAsia="Calibri" w:hAnsi="Bookman Old Style" w:cs="Times New Roman"/>
          <w:sz w:val="26"/>
          <w:szCs w:val="26"/>
        </w:rPr>
        <w:t xml:space="preserve"> Se autoriza a la Secretaría de Planeación, Administración y Finanzas para que afecte las  participaciones Federales y/o Estatales, hasta por el monto de la obra referida en el punto primero del presente acuerdo y que en caso de incumplimiento en la ejecución de los recursos federales asignados sean retenidos.-</w:t>
      </w:r>
      <w:r>
        <w:rPr>
          <w:rFonts w:ascii="Bookman Old Style" w:eastAsia="Calibri" w:hAnsi="Bookman Old Style" w:cs="Times New Roman"/>
          <w:sz w:val="26"/>
          <w:szCs w:val="26"/>
        </w:rPr>
        <w:t>------------------</w:t>
      </w:r>
    </w:p>
    <w:p w:rsidR="005D4828" w:rsidRDefault="007A1C3B" w:rsidP="0078230D">
      <w:pPr>
        <w:ind w:left="284" w:right="-235"/>
        <w:jc w:val="both"/>
        <w:rPr>
          <w:rFonts w:ascii="Bookman Old Style" w:hAnsi="Bookman Old Style"/>
          <w:sz w:val="26"/>
          <w:szCs w:val="26"/>
        </w:rPr>
      </w:pPr>
      <w:r w:rsidRPr="007A1C3B">
        <w:rPr>
          <w:rFonts w:ascii="Bookman Old Style" w:eastAsia="Times New Roman" w:hAnsi="Bookman Old Style" w:cs="Times New Roman"/>
          <w:b/>
          <w:sz w:val="26"/>
          <w:szCs w:val="26"/>
          <w:lang w:eastAsia="es-ES"/>
        </w:rPr>
        <w:t>CUARTO</w:t>
      </w:r>
      <w:r w:rsidRPr="007A1C3B">
        <w:rPr>
          <w:rFonts w:ascii="Bookman Old Style" w:eastAsia="Times New Roman" w:hAnsi="Bookman Old Style" w:cs="Times New Roman"/>
          <w:b/>
          <w:sz w:val="26"/>
          <w:szCs w:val="26"/>
          <w:lang w:val="es-ES" w:eastAsia="es-ES"/>
        </w:rPr>
        <w:t>:</w:t>
      </w:r>
      <w:r w:rsidRPr="007A1C3B">
        <w:rPr>
          <w:rFonts w:ascii="Bookman Old Style" w:eastAsia="Times New Roman" w:hAnsi="Bookman Old Style" w:cs="Times New Roman"/>
          <w:sz w:val="26"/>
          <w:szCs w:val="26"/>
          <w:lang w:val="es-ES" w:eastAsia="es-ES"/>
        </w:rPr>
        <w:t xml:space="preserve"> </w:t>
      </w:r>
      <w:r w:rsidRPr="007A1C3B">
        <w:rPr>
          <w:rFonts w:ascii="Bookman Old Style" w:eastAsia="Calibri" w:hAnsi="Bookman Old Style" w:cs="Times New Roman"/>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p>
    <w:p w:rsidR="00BA3151" w:rsidRPr="00605A77" w:rsidRDefault="00007A34" w:rsidP="0078230D">
      <w:pPr>
        <w:ind w:left="284" w:right="-235"/>
        <w:jc w:val="both"/>
        <w:rPr>
          <w:rFonts w:ascii="Bookman Old Style" w:eastAsia="Calibri" w:hAnsi="Bookman Old Style"/>
          <w:sz w:val="26"/>
          <w:szCs w:val="26"/>
        </w:rPr>
      </w:pPr>
      <w:r w:rsidRPr="00605A77">
        <w:rPr>
          <w:rFonts w:ascii="Bookman Old Style" w:eastAsia="Calibri" w:hAnsi="Bookman Old Style"/>
          <w:b/>
          <w:sz w:val="26"/>
          <w:szCs w:val="26"/>
        </w:rPr>
        <w:t>PUNTO NUEVE</w:t>
      </w:r>
      <w:r w:rsidR="003767F6" w:rsidRPr="00605A77">
        <w:rPr>
          <w:rFonts w:ascii="Bookman Old Style" w:eastAsia="Calibri" w:hAnsi="Bookman Old Style"/>
          <w:b/>
          <w:sz w:val="26"/>
          <w:szCs w:val="26"/>
        </w:rPr>
        <w:t>.-</w:t>
      </w:r>
      <w:r w:rsidRPr="00605A77">
        <w:rPr>
          <w:rFonts w:ascii="Bookman Old Style" w:eastAsia="Calibri" w:hAnsi="Bookman Old Style"/>
          <w:sz w:val="26"/>
          <w:szCs w:val="26"/>
        </w:rPr>
        <w:t xml:space="preserve"> El C.</w:t>
      </w:r>
      <w:r w:rsidRPr="00605A77">
        <w:rPr>
          <w:rFonts w:ascii="Bookman Old Style" w:eastAsia="Calibri" w:hAnsi="Bookman Old Style"/>
          <w:b/>
          <w:i/>
          <w:sz w:val="26"/>
          <w:szCs w:val="26"/>
        </w:rPr>
        <w:t xml:space="preserve"> </w:t>
      </w:r>
      <w:r w:rsidRPr="00605A77">
        <w:rPr>
          <w:rFonts w:ascii="Bookman Old Style" w:eastAsia="Calibri" w:hAnsi="Bookman Old Style"/>
          <w:sz w:val="26"/>
          <w:szCs w:val="26"/>
        </w:rPr>
        <w:t xml:space="preserve">Presidente Municipal </w:t>
      </w:r>
      <w:r w:rsidRPr="00605A77">
        <w:rPr>
          <w:rFonts w:ascii="Bookman Old Style" w:eastAsia="Calibri" w:hAnsi="Bookman Old Style"/>
          <w:b/>
          <w:sz w:val="26"/>
          <w:szCs w:val="26"/>
        </w:rPr>
        <w:t xml:space="preserve">GABRIEL VÁSQUEZ ANDRADE, </w:t>
      </w:r>
      <w:r w:rsidRPr="00605A77">
        <w:rPr>
          <w:rFonts w:ascii="Bookman Old Style" w:eastAsia="Calibri" w:hAnsi="Bookman Old Style"/>
          <w:sz w:val="26"/>
          <w:szCs w:val="26"/>
        </w:rPr>
        <w:t>indica al Secretario y Síndico</w:t>
      </w:r>
      <w:r w:rsidR="003767F6" w:rsidRPr="00605A77">
        <w:rPr>
          <w:rFonts w:ascii="Bookman Old Style" w:eastAsia="Calibri" w:hAnsi="Bookman Old Style"/>
          <w:b/>
          <w:sz w:val="26"/>
          <w:szCs w:val="26"/>
        </w:rPr>
        <w:t xml:space="preserve"> </w:t>
      </w:r>
      <w:r w:rsidRPr="00605A77">
        <w:rPr>
          <w:rFonts w:ascii="Bookman Old Style" w:eastAsia="Calibri" w:hAnsi="Bookman Old Style"/>
          <w:b/>
          <w:sz w:val="26"/>
          <w:szCs w:val="26"/>
        </w:rPr>
        <w:t>L.C.P. SANDRA ESCOTO LÓPEZ</w:t>
      </w:r>
      <w:r w:rsidRPr="00605A77">
        <w:rPr>
          <w:rFonts w:ascii="Bookman Old Style" w:eastAsia="Calibri" w:hAnsi="Bookman Old Style"/>
          <w:sz w:val="26"/>
          <w:szCs w:val="26"/>
        </w:rPr>
        <w:t>, proceda con el desahogo del siguiente punto del orden del día.----------------------------</w:t>
      </w:r>
      <w:r w:rsidR="00C517E1" w:rsidRPr="00605A77">
        <w:rPr>
          <w:rFonts w:ascii="Bookman Old Style" w:eastAsia="Calibri" w:hAnsi="Bookman Old Style"/>
          <w:sz w:val="26"/>
          <w:szCs w:val="26"/>
        </w:rPr>
        <w:t>----</w:t>
      </w:r>
    </w:p>
    <w:p w:rsidR="0078230D" w:rsidRPr="0078230D" w:rsidRDefault="00007A34" w:rsidP="0078230D">
      <w:pPr>
        <w:tabs>
          <w:tab w:val="left" w:pos="7513"/>
        </w:tabs>
        <w:spacing w:after="0" w:line="240" w:lineRule="auto"/>
        <w:ind w:left="284" w:right="-235"/>
        <w:jc w:val="both"/>
        <w:rPr>
          <w:rFonts w:ascii="Bookman Old Style" w:hAnsi="Bookman Old Style"/>
          <w:sz w:val="26"/>
          <w:szCs w:val="26"/>
        </w:rPr>
      </w:pPr>
      <w:r w:rsidRPr="0078230D">
        <w:rPr>
          <w:rFonts w:ascii="Bookman Old Style" w:eastAsia="Calibri" w:hAnsi="Bookman Old Style"/>
          <w:sz w:val="26"/>
          <w:szCs w:val="26"/>
        </w:rPr>
        <w:t xml:space="preserve">Con la debida autorización el Secretario y Síndico </w:t>
      </w:r>
      <w:r w:rsidRPr="0078230D">
        <w:rPr>
          <w:rFonts w:ascii="Bookman Old Style" w:eastAsia="Calibri" w:hAnsi="Bookman Old Style"/>
          <w:b/>
          <w:sz w:val="26"/>
          <w:szCs w:val="26"/>
        </w:rPr>
        <w:t>L.C.P. SANDRA ESCOTO LÓPEZ</w:t>
      </w:r>
      <w:r w:rsidRPr="0078230D">
        <w:rPr>
          <w:rFonts w:ascii="Bookman Old Style" w:eastAsia="Calibri" w:hAnsi="Bookman Old Style"/>
          <w:sz w:val="26"/>
          <w:szCs w:val="26"/>
        </w:rPr>
        <w:t>, da lectura al punto nueve:</w:t>
      </w:r>
      <w:r w:rsidR="0078230D" w:rsidRPr="0078230D">
        <w:rPr>
          <w:rFonts w:ascii="Bookman Old Style" w:hAnsi="Bookman Old Style"/>
          <w:sz w:val="26"/>
          <w:szCs w:val="26"/>
        </w:rPr>
        <w:t xml:space="preserve"> Presentación, análisis y en su caso aprobación de las obras a ejecutar con Recursos de Infraestructura Social Municipal Ramo 33.-------------------------------------------------</w:t>
      </w:r>
      <w:r w:rsidR="0078230D">
        <w:rPr>
          <w:rFonts w:ascii="Bookman Old Style" w:hAnsi="Bookman Old Style"/>
          <w:sz w:val="26"/>
          <w:szCs w:val="26"/>
        </w:rPr>
        <w:t>-------------</w:t>
      </w:r>
      <w:r w:rsidR="0078230D" w:rsidRPr="0078230D">
        <w:rPr>
          <w:rFonts w:ascii="Bookman Old Style" w:hAnsi="Bookman Old Style"/>
          <w:sz w:val="26"/>
          <w:szCs w:val="26"/>
        </w:rPr>
        <w:t xml:space="preserve">  </w:t>
      </w:r>
    </w:p>
    <w:p w:rsidR="009A3B63" w:rsidRPr="009A3B63" w:rsidRDefault="009A3B63" w:rsidP="0078230D">
      <w:pPr>
        <w:spacing w:after="0" w:line="240" w:lineRule="auto"/>
        <w:ind w:right="-235"/>
        <w:jc w:val="both"/>
        <w:rPr>
          <w:rFonts w:ascii="Bookman Old Style" w:hAnsi="Bookman Old Style"/>
          <w:sz w:val="26"/>
          <w:szCs w:val="26"/>
        </w:rPr>
      </w:pPr>
    </w:p>
    <w:p w:rsidR="00F139F2" w:rsidRDefault="00FB53C0" w:rsidP="00F139F2">
      <w:pPr>
        <w:ind w:left="284" w:right="-235"/>
        <w:jc w:val="both"/>
        <w:rPr>
          <w:rFonts w:ascii="Bookman Old Style" w:hAnsi="Bookman Old Style"/>
          <w:i/>
          <w:sz w:val="26"/>
          <w:szCs w:val="26"/>
        </w:rPr>
      </w:pPr>
      <w:r w:rsidRPr="00FB53C0">
        <w:rPr>
          <w:rFonts w:ascii="Bookman Old Style" w:hAnsi="Bookman Old Style"/>
          <w:b/>
          <w:sz w:val="26"/>
          <w:szCs w:val="26"/>
        </w:rPr>
        <w:t>C. Presidente Municipal GABRIEL VÁSQUEZ ANDRADE</w:t>
      </w:r>
      <w:r>
        <w:rPr>
          <w:rFonts w:ascii="Bookman Old Style" w:hAnsi="Bookman Old Style"/>
          <w:b/>
          <w:sz w:val="26"/>
          <w:szCs w:val="26"/>
        </w:rPr>
        <w:t xml:space="preserve">.- </w:t>
      </w:r>
      <w:r w:rsidR="001F402B">
        <w:rPr>
          <w:rFonts w:ascii="Bookman Old Style" w:hAnsi="Bookman Old Style"/>
          <w:i/>
          <w:sz w:val="26"/>
          <w:szCs w:val="26"/>
        </w:rPr>
        <w:t>Como es de su conocimiento se tienen proyectadas varias obras a ejecutar mediante la matriz de inversión</w:t>
      </w:r>
      <w:r w:rsidR="00F139F2">
        <w:rPr>
          <w:rFonts w:ascii="Bookman Old Style" w:hAnsi="Bookman Old Style"/>
          <w:i/>
          <w:sz w:val="26"/>
          <w:szCs w:val="26"/>
        </w:rPr>
        <w:t xml:space="preserve">, estas son </w:t>
      </w:r>
      <w:r w:rsidR="003053B3">
        <w:rPr>
          <w:rFonts w:ascii="Bookman Old Style" w:hAnsi="Bookman Old Style"/>
          <w:i/>
          <w:sz w:val="26"/>
          <w:szCs w:val="26"/>
        </w:rPr>
        <w:t>obras e</w:t>
      </w:r>
      <w:r w:rsidR="00F139F2">
        <w:rPr>
          <w:rFonts w:ascii="Bookman Old Style" w:hAnsi="Bookman Old Style"/>
          <w:i/>
          <w:sz w:val="26"/>
          <w:szCs w:val="26"/>
        </w:rPr>
        <w:t>nfocadas  para  los  servicios  de</w:t>
      </w:r>
      <w:r w:rsidR="003053B3">
        <w:rPr>
          <w:rFonts w:ascii="Bookman Old Style" w:hAnsi="Bookman Old Style"/>
          <w:i/>
          <w:sz w:val="26"/>
          <w:szCs w:val="26"/>
        </w:rPr>
        <w:t xml:space="preserve"> necesidad </w:t>
      </w:r>
      <w:r w:rsidR="00F139F2">
        <w:rPr>
          <w:rFonts w:ascii="Bookman Old Style" w:hAnsi="Bookman Old Style"/>
          <w:i/>
          <w:sz w:val="26"/>
          <w:szCs w:val="26"/>
        </w:rPr>
        <w:t xml:space="preserve">básica; por </w:t>
      </w:r>
    </w:p>
    <w:p w:rsidR="00362049" w:rsidRDefault="00362049" w:rsidP="007B134A">
      <w:pPr>
        <w:ind w:left="-1985" w:right="1749"/>
        <w:jc w:val="both"/>
        <w:rPr>
          <w:rFonts w:ascii="Bookman Old Style" w:hAnsi="Bookman Old Style"/>
          <w:i/>
          <w:sz w:val="26"/>
          <w:szCs w:val="26"/>
        </w:rPr>
      </w:pPr>
    </w:p>
    <w:p w:rsidR="00362049" w:rsidRDefault="00362049" w:rsidP="007B134A">
      <w:pPr>
        <w:ind w:left="-1985" w:right="1749"/>
        <w:jc w:val="both"/>
        <w:rPr>
          <w:rFonts w:ascii="Bookman Old Style" w:hAnsi="Bookman Old Style"/>
          <w:i/>
          <w:sz w:val="26"/>
          <w:szCs w:val="26"/>
        </w:rPr>
      </w:pPr>
    </w:p>
    <w:p w:rsidR="00362049" w:rsidRDefault="00362049" w:rsidP="007B134A">
      <w:pPr>
        <w:ind w:left="-1985" w:right="1749"/>
        <w:jc w:val="both"/>
        <w:rPr>
          <w:rFonts w:ascii="Bookman Old Style" w:hAnsi="Bookman Old Style"/>
          <w:i/>
          <w:sz w:val="26"/>
          <w:szCs w:val="26"/>
        </w:rPr>
      </w:pPr>
    </w:p>
    <w:p w:rsidR="00F139F2" w:rsidRDefault="00F139F2" w:rsidP="007B134A">
      <w:pPr>
        <w:ind w:left="-1985" w:right="1749"/>
        <w:jc w:val="both"/>
        <w:rPr>
          <w:rFonts w:ascii="Bookman Old Style" w:hAnsi="Bookman Old Style"/>
          <w:i/>
          <w:sz w:val="26"/>
          <w:szCs w:val="26"/>
        </w:rPr>
      </w:pPr>
      <w:proofErr w:type="gramStart"/>
      <w:r>
        <w:rPr>
          <w:rFonts w:ascii="Bookman Old Style" w:hAnsi="Bookman Old Style"/>
          <w:i/>
          <w:sz w:val="26"/>
          <w:szCs w:val="26"/>
        </w:rPr>
        <w:t>consiguiente</w:t>
      </w:r>
      <w:proofErr w:type="gramEnd"/>
      <w:r>
        <w:rPr>
          <w:rFonts w:ascii="Bookman Old Style" w:hAnsi="Bookman Old Style"/>
          <w:i/>
          <w:sz w:val="26"/>
          <w:szCs w:val="26"/>
        </w:rPr>
        <w:t xml:space="preserve"> pongo a la consideración del pleno del Ayuntamiento, las obras a realizar, así como los montos de cada una de ellas.------------------------------------------------------------</w:t>
      </w:r>
      <w:r w:rsidR="007B134A">
        <w:rPr>
          <w:rFonts w:ascii="Bookman Old Style" w:hAnsi="Bookman Old Style"/>
          <w:i/>
          <w:sz w:val="26"/>
          <w:szCs w:val="26"/>
        </w:rPr>
        <w:t>--------------</w:t>
      </w:r>
      <w:r>
        <w:rPr>
          <w:rFonts w:ascii="Bookman Old Style" w:hAnsi="Bookman Old Style"/>
          <w:i/>
          <w:sz w:val="26"/>
          <w:szCs w:val="26"/>
        </w:rPr>
        <w:t>-</w:t>
      </w:r>
    </w:p>
    <w:tbl>
      <w:tblPr>
        <w:tblpPr w:leftFromText="141" w:rightFromText="141" w:vertAnchor="page" w:horzAnchor="page" w:tblpX="1201" w:tblpY="4516"/>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2410"/>
      </w:tblGrid>
      <w:tr w:rsidR="00362049" w:rsidRPr="00B26D98" w:rsidTr="00362049">
        <w:trPr>
          <w:trHeight w:val="199"/>
        </w:trPr>
        <w:tc>
          <w:tcPr>
            <w:tcW w:w="5382" w:type="dxa"/>
            <w:shd w:val="clear" w:color="auto" w:fill="B2A1C7"/>
          </w:tcPr>
          <w:p w:rsidR="00362049" w:rsidRPr="002278B3" w:rsidRDefault="00362049" w:rsidP="00362049">
            <w:pPr>
              <w:spacing w:after="0" w:line="240" w:lineRule="auto"/>
              <w:ind w:left="284" w:right="-235"/>
              <w:jc w:val="center"/>
              <w:rPr>
                <w:rFonts w:ascii="Bookman Old Style" w:eastAsia="Calibri" w:hAnsi="Bookman Old Style" w:cs="Times New Roman"/>
                <w:b/>
                <w:color w:val="FFFFFF"/>
                <w:sz w:val="20"/>
                <w:szCs w:val="20"/>
              </w:rPr>
            </w:pPr>
            <w:r w:rsidRPr="002278B3">
              <w:rPr>
                <w:rFonts w:ascii="Bookman Old Style" w:eastAsia="Calibri" w:hAnsi="Bookman Old Style" w:cs="Times New Roman"/>
                <w:b/>
                <w:color w:val="FFFFFF"/>
                <w:sz w:val="20"/>
                <w:szCs w:val="20"/>
              </w:rPr>
              <w:t>NOMBRE DEL PROYECTO</w:t>
            </w:r>
          </w:p>
        </w:tc>
        <w:tc>
          <w:tcPr>
            <w:tcW w:w="2410" w:type="dxa"/>
            <w:shd w:val="clear" w:color="auto" w:fill="B2A1C7"/>
          </w:tcPr>
          <w:p w:rsidR="00362049" w:rsidRPr="002278B3" w:rsidRDefault="00362049" w:rsidP="00362049">
            <w:pPr>
              <w:spacing w:after="0" w:line="240" w:lineRule="auto"/>
              <w:ind w:left="72"/>
              <w:jc w:val="center"/>
              <w:rPr>
                <w:rFonts w:ascii="Bookman Old Style" w:eastAsia="Calibri" w:hAnsi="Bookman Old Style" w:cs="Times New Roman"/>
                <w:b/>
                <w:color w:val="FFFFFF"/>
                <w:sz w:val="20"/>
                <w:szCs w:val="20"/>
              </w:rPr>
            </w:pPr>
            <w:r w:rsidRPr="002278B3">
              <w:rPr>
                <w:rFonts w:ascii="Bookman Old Style" w:eastAsia="Calibri" w:hAnsi="Bookman Old Style" w:cs="Times New Roman"/>
                <w:b/>
                <w:color w:val="FFFFFF"/>
                <w:sz w:val="20"/>
                <w:szCs w:val="20"/>
              </w:rPr>
              <w:t>INVERSIÓN TOTAL</w:t>
            </w:r>
          </w:p>
        </w:tc>
      </w:tr>
      <w:tr w:rsidR="00362049" w:rsidRPr="00B26D98" w:rsidTr="00362049">
        <w:trPr>
          <w:trHeight w:val="199"/>
        </w:trPr>
        <w:tc>
          <w:tcPr>
            <w:tcW w:w="5382" w:type="dxa"/>
            <w:shd w:val="clear" w:color="auto" w:fill="F2F2F2"/>
          </w:tcPr>
          <w:p w:rsidR="00362049" w:rsidRPr="002278B3" w:rsidRDefault="00362049" w:rsidP="00362049">
            <w:pPr>
              <w:ind w:left="284" w:right="-131"/>
              <w:rPr>
                <w:rFonts w:ascii="Bookman Old Style" w:eastAsia="Calibri" w:hAnsi="Bookman Old Style" w:cs="Calibri"/>
                <w:color w:val="000000"/>
                <w:sz w:val="20"/>
                <w:szCs w:val="20"/>
              </w:rPr>
            </w:pPr>
            <w:r w:rsidRPr="002278B3">
              <w:rPr>
                <w:rFonts w:ascii="Bookman Old Style" w:eastAsia="Calibri" w:hAnsi="Bookman Old Style" w:cs="Calibri"/>
                <w:color w:val="000000"/>
                <w:sz w:val="20"/>
                <w:szCs w:val="20"/>
              </w:rPr>
              <w:t xml:space="preserve">Construcción de colector en la calle Madero en la Delegación de La Ribera, Mpio. </w:t>
            </w:r>
            <w:proofErr w:type="gramStart"/>
            <w:r w:rsidRPr="002278B3">
              <w:rPr>
                <w:rFonts w:ascii="Bookman Old Style" w:eastAsia="Calibri" w:hAnsi="Bookman Old Style" w:cs="Calibri"/>
                <w:color w:val="000000"/>
                <w:sz w:val="20"/>
                <w:szCs w:val="20"/>
              </w:rPr>
              <w:t>de</w:t>
            </w:r>
            <w:proofErr w:type="gramEnd"/>
            <w:r w:rsidRPr="002278B3">
              <w:rPr>
                <w:rFonts w:ascii="Bookman Old Style" w:eastAsia="Calibri" w:hAnsi="Bookman Old Style" w:cs="Calibri"/>
                <w:color w:val="000000"/>
                <w:sz w:val="20"/>
                <w:szCs w:val="20"/>
              </w:rPr>
              <w:t xml:space="preserve"> Ayotlán, Jalisco.</w:t>
            </w:r>
          </w:p>
        </w:tc>
        <w:tc>
          <w:tcPr>
            <w:tcW w:w="2410" w:type="dxa"/>
            <w:shd w:val="clear" w:color="auto" w:fill="F2F2F2"/>
          </w:tcPr>
          <w:p w:rsidR="00362049" w:rsidRPr="002278B3" w:rsidRDefault="00362049" w:rsidP="00362049">
            <w:pPr>
              <w:ind w:left="284" w:right="-235"/>
              <w:rPr>
                <w:rFonts w:ascii="Calibri" w:eastAsia="Calibri" w:hAnsi="Calibri" w:cs="Calibri"/>
                <w:b/>
                <w:color w:val="000000"/>
                <w:sz w:val="20"/>
                <w:szCs w:val="20"/>
              </w:rPr>
            </w:pPr>
            <w:r w:rsidRPr="002278B3">
              <w:rPr>
                <w:rFonts w:ascii="Calibri" w:eastAsia="Calibri" w:hAnsi="Calibri" w:cs="Calibri"/>
                <w:b/>
                <w:color w:val="000000"/>
                <w:sz w:val="20"/>
                <w:szCs w:val="20"/>
              </w:rPr>
              <w:t>$ 1,291,627.48</w:t>
            </w:r>
          </w:p>
        </w:tc>
      </w:tr>
      <w:tr w:rsidR="00362049" w:rsidRPr="00B26D98" w:rsidTr="00362049">
        <w:trPr>
          <w:trHeight w:val="199"/>
        </w:trPr>
        <w:tc>
          <w:tcPr>
            <w:tcW w:w="5382" w:type="dxa"/>
            <w:shd w:val="clear" w:color="auto" w:fill="F2F2F2"/>
          </w:tcPr>
          <w:p w:rsidR="00362049" w:rsidRPr="002278B3" w:rsidRDefault="00362049" w:rsidP="00362049">
            <w:pPr>
              <w:ind w:left="284" w:right="-131"/>
              <w:rPr>
                <w:rFonts w:ascii="Bookman Old Style" w:eastAsia="Calibri" w:hAnsi="Bookman Old Style" w:cs="Calibri"/>
                <w:color w:val="000000"/>
                <w:sz w:val="20"/>
                <w:szCs w:val="20"/>
              </w:rPr>
            </w:pPr>
            <w:r w:rsidRPr="002278B3">
              <w:rPr>
                <w:rFonts w:ascii="Bookman Old Style" w:eastAsia="Calibri" w:hAnsi="Bookman Old Style" w:cs="Calibri"/>
                <w:color w:val="000000"/>
                <w:sz w:val="20"/>
                <w:szCs w:val="20"/>
              </w:rPr>
              <w:t xml:space="preserve">Construcción de línea de drenaje sanitario en la calle Madero en la Delegación de La Ribera, Mpio. </w:t>
            </w:r>
            <w:proofErr w:type="gramStart"/>
            <w:r w:rsidRPr="002278B3">
              <w:rPr>
                <w:rFonts w:ascii="Bookman Old Style" w:eastAsia="Calibri" w:hAnsi="Bookman Old Style" w:cs="Calibri"/>
                <w:color w:val="000000"/>
                <w:sz w:val="20"/>
                <w:szCs w:val="20"/>
              </w:rPr>
              <w:t>de</w:t>
            </w:r>
            <w:proofErr w:type="gramEnd"/>
            <w:r w:rsidRPr="002278B3">
              <w:rPr>
                <w:rFonts w:ascii="Bookman Old Style" w:eastAsia="Calibri" w:hAnsi="Bookman Old Style" w:cs="Calibri"/>
                <w:color w:val="000000"/>
                <w:sz w:val="20"/>
                <w:szCs w:val="20"/>
              </w:rPr>
              <w:t xml:space="preserve"> Ayotlán, Jalisco. </w:t>
            </w:r>
          </w:p>
        </w:tc>
        <w:tc>
          <w:tcPr>
            <w:tcW w:w="2410" w:type="dxa"/>
            <w:shd w:val="clear" w:color="auto" w:fill="F2F2F2"/>
          </w:tcPr>
          <w:p w:rsidR="00362049" w:rsidRPr="002278B3" w:rsidRDefault="00362049" w:rsidP="00362049">
            <w:pPr>
              <w:ind w:left="284" w:right="-235"/>
              <w:rPr>
                <w:rFonts w:ascii="Calibri" w:eastAsia="Calibri" w:hAnsi="Calibri" w:cs="Calibri"/>
                <w:b/>
                <w:color w:val="000000"/>
                <w:sz w:val="20"/>
                <w:szCs w:val="20"/>
              </w:rPr>
            </w:pPr>
            <w:r w:rsidRPr="002278B3">
              <w:rPr>
                <w:rFonts w:ascii="Calibri" w:eastAsia="Calibri" w:hAnsi="Calibri" w:cs="Calibri"/>
                <w:b/>
                <w:color w:val="000000"/>
                <w:sz w:val="20"/>
                <w:szCs w:val="20"/>
              </w:rPr>
              <w:t>$ 115,796.28</w:t>
            </w:r>
          </w:p>
        </w:tc>
      </w:tr>
      <w:tr w:rsidR="00362049" w:rsidRPr="00B26D98" w:rsidTr="00362049">
        <w:trPr>
          <w:trHeight w:val="199"/>
        </w:trPr>
        <w:tc>
          <w:tcPr>
            <w:tcW w:w="5382" w:type="dxa"/>
            <w:shd w:val="clear" w:color="auto" w:fill="F2F2F2"/>
          </w:tcPr>
          <w:p w:rsidR="00362049" w:rsidRPr="002278B3" w:rsidRDefault="00362049" w:rsidP="00362049">
            <w:pPr>
              <w:ind w:left="284" w:right="-131"/>
              <w:rPr>
                <w:rFonts w:ascii="Bookman Old Style" w:eastAsia="Calibri" w:hAnsi="Bookman Old Style" w:cs="Calibri"/>
                <w:color w:val="000000"/>
                <w:sz w:val="20"/>
                <w:szCs w:val="20"/>
              </w:rPr>
            </w:pPr>
            <w:r w:rsidRPr="002278B3">
              <w:rPr>
                <w:rFonts w:ascii="Bookman Old Style" w:eastAsia="Calibri" w:hAnsi="Bookman Old Style" w:cs="Calibri"/>
                <w:color w:val="000000"/>
                <w:sz w:val="20"/>
                <w:szCs w:val="20"/>
              </w:rPr>
              <w:t xml:space="preserve">Electrificación de la Calle Santa Cruz en la Comunidad de La Isla, Mpio. </w:t>
            </w:r>
            <w:proofErr w:type="gramStart"/>
            <w:r w:rsidRPr="002278B3">
              <w:rPr>
                <w:rFonts w:ascii="Bookman Old Style" w:eastAsia="Calibri" w:hAnsi="Bookman Old Style" w:cs="Calibri"/>
                <w:color w:val="000000"/>
                <w:sz w:val="20"/>
                <w:szCs w:val="20"/>
              </w:rPr>
              <w:t>de</w:t>
            </w:r>
            <w:proofErr w:type="gramEnd"/>
            <w:r w:rsidRPr="002278B3">
              <w:rPr>
                <w:rFonts w:ascii="Bookman Old Style" w:eastAsia="Calibri" w:hAnsi="Bookman Old Style" w:cs="Calibri"/>
                <w:color w:val="000000"/>
                <w:sz w:val="20"/>
                <w:szCs w:val="20"/>
              </w:rPr>
              <w:t xml:space="preserve"> Ayotlán, Jalisco.</w:t>
            </w:r>
          </w:p>
        </w:tc>
        <w:tc>
          <w:tcPr>
            <w:tcW w:w="2410" w:type="dxa"/>
            <w:shd w:val="clear" w:color="auto" w:fill="F2F2F2"/>
          </w:tcPr>
          <w:p w:rsidR="00362049" w:rsidRPr="002278B3" w:rsidRDefault="00362049" w:rsidP="00362049">
            <w:pPr>
              <w:ind w:left="284" w:right="-235"/>
              <w:rPr>
                <w:rFonts w:ascii="Calibri" w:eastAsia="Calibri" w:hAnsi="Calibri" w:cs="Calibri"/>
                <w:b/>
                <w:color w:val="000000"/>
                <w:sz w:val="20"/>
                <w:szCs w:val="20"/>
              </w:rPr>
            </w:pPr>
            <w:r w:rsidRPr="002278B3">
              <w:rPr>
                <w:rFonts w:ascii="Calibri" w:eastAsia="Calibri" w:hAnsi="Calibri" w:cs="Calibri"/>
                <w:b/>
                <w:color w:val="000000"/>
                <w:sz w:val="20"/>
                <w:szCs w:val="20"/>
              </w:rPr>
              <w:t>$ 210,638.60</w:t>
            </w:r>
          </w:p>
        </w:tc>
      </w:tr>
    </w:tbl>
    <w:p w:rsidR="0078230D" w:rsidRDefault="0078230D" w:rsidP="00362049">
      <w:pPr>
        <w:ind w:right="-235"/>
        <w:jc w:val="both"/>
        <w:rPr>
          <w:rFonts w:ascii="Bookman Old Style" w:hAnsi="Bookman Old Style"/>
          <w:i/>
          <w:sz w:val="26"/>
          <w:szCs w:val="26"/>
        </w:rPr>
      </w:pPr>
    </w:p>
    <w:p w:rsidR="0078230D" w:rsidRDefault="0078230D" w:rsidP="00CD12CA">
      <w:pPr>
        <w:ind w:left="284" w:right="-235"/>
        <w:jc w:val="both"/>
        <w:rPr>
          <w:rFonts w:ascii="Bookman Old Style" w:hAnsi="Bookman Old Style"/>
          <w:i/>
          <w:sz w:val="26"/>
          <w:szCs w:val="26"/>
        </w:rPr>
      </w:pPr>
    </w:p>
    <w:p w:rsidR="00F139F2" w:rsidRDefault="00F139F2" w:rsidP="00CD12CA">
      <w:pPr>
        <w:ind w:left="284" w:right="-235"/>
        <w:jc w:val="both"/>
        <w:rPr>
          <w:rFonts w:ascii="Bookman Old Style" w:hAnsi="Bookman Old Style"/>
          <w:i/>
          <w:sz w:val="26"/>
          <w:szCs w:val="26"/>
        </w:rPr>
      </w:pPr>
    </w:p>
    <w:p w:rsidR="00F139F2" w:rsidRPr="00CD12CA" w:rsidRDefault="00F139F2" w:rsidP="00CD12CA">
      <w:pPr>
        <w:ind w:left="284" w:right="-235"/>
        <w:jc w:val="both"/>
        <w:rPr>
          <w:rFonts w:ascii="Bookman Old Style" w:hAnsi="Bookman Old Style"/>
          <w:i/>
          <w:sz w:val="26"/>
          <w:szCs w:val="26"/>
        </w:rPr>
      </w:pPr>
    </w:p>
    <w:p w:rsidR="006D251C" w:rsidRDefault="006D251C" w:rsidP="00BA3151">
      <w:pPr>
        <w:ind w:left="284" w:right="-235"/>
        <w:jc w:val="both"/>
        <w:rPr>
          <w:rFonts w:ascii="Bookman Old Style" w:hAnsi="Bookman Old Style"/>
          <w:sz w:val="26"/>
          <w:szCs w:val="26"/>
        </w:rPr>
      </w:pPr>
    </w:p>
    <w:p w:rsidR="00362049" w:rsidRDefault="00362049" w:rsidP="00362049">
      <w:pPr>
        <w:spacing w:after="0" w:line="240" w:lineRule="auto"/>
        <w:ind w:right="1749"/>
        <w:jc w:val="both"/>
        <w:rPr>
          <w:rFonts w:ascii="Bookman Old Style" w:hAnsi="Bookman Old Style"/>
          <w:sz w:val="26"/>
          <w:szCs w:val="26"/>
        </w:rPr>
      </w:pPr>
    </w:p>
    <w:p w:rsidR="007B134A" w:rsidRPr="007B134A" w:rsidRDefault="007B134A" w:rsidP="007B134A">
      <w:pPr>
        <w:spacing w:after="0" w:line="240" w:lineRule="auto"/>
        <w:ind w:left="-1985" w:right="1749"/>
        <w:jc w:val="both"/>
        <w:rPr>
          <w:rFonts w:ascii="Bookman Old Style" w:hAnsi="Bookman Old Style"/>
          <w:sz w:val="26"/>
          <w:szCs w:val="26"/>
        </w:rPr>
      </w:pPr>
      <w:r w:rsidRPr="007B134A">
        <w:rPr>
          <w:rFonts w:ascii="Bookman Old Style" w:hAnsi="Bookman Old Style"/>
          <w:sz w:val="26"/>
          <w:szCs w:val="26"/>
        </w:rPr>
        <w:t xml:space="preserve">Por lo anteriormente expuesto el C. Presidente Municipal </w:t>
      </w:r>
      <w:r w:rsidRPr="007B134A">
        <w:rPr>
          <w:rFonts w:ascii="Bookman Old Style" w:hAnsi="Bookman Old Style"/>
          <w:b/>
          <w:sz w:val="26"/>
          <w:szCs w:val="26"/>
        </w:rPr>
        <w:t>GABRIEL VÁSQUEZ ANDRADE</w:t>
      </w:r>
      <w:r w:rsidRPr="007B134A">
        <w:rPr>
          <w:rFonts w:ascii="Bookman Old Style" w:hAnsi="Bookman Old Style"/>
          <w:sz w:val="26"/>
          <w:szCs w:val="26"/>
        </w:rPr>
        <w:t xml:space="preserve">, otorga el uso de la voz al Secretario y Síndico </w:t>
      </w:r>
      <w:r w:rsidRPr="007B134A">
        <w:rPr>
          <w:rFonts w:ascii="Bookman Old Style" w:hAnsi="Bookman Old Style"/>
          <w:b/>
          <w:sz w:val="26"/>
          <w:szCs w:val="26"/>
        </w:rPr>
        <w:t>L.C.P. SANDRA ESCOTO LÓPEZ</w:t>
      </w:r>
      <w:r w:rsidRPr="007B134A">
        <w:rPr>
          <w:rFonts w:ascii="Bookman Old Style" w:hAnsi="Bookman Old Style"/>
          <w:sz w:val="26"/>
          <w:szCs w:val="26"/>
        </w:rPr>
        <w:t>, para que someta a votación el presente punto de acuerdo, la cual dando cumplimiento se dirige al pleno solicitando si están de acuerdo en aprobar las obras en proyecto anteriormente descritas, así como el gasto a cubrir con fondos de Infraestructura Social Municipal Ramo 33; lo manifiesten levantando su mano.--------------------------------------------</w:t>
      </w:r>
      <w:r>
        <w:rPr>
          <w:rFonts w:ascii="Bookman Old Style" w:hAnsi="Bookman Old Style"/>
          <w:sz w:val="26"/>
          <w:szCs w:val="26"/>
        </w:rPr>
        <w:t>--</w:t>
      </w:r>
      <w:r w:rsidRPr="007B134A">
        <w:rPr>
          <w:rFonts w:ascii="Bookman Old Style" w:hAnsi="Bookman Old Style"/>
          <w:sz w:val="26"/>
          <w:szCs w:val="26"/>
        </w:rPr>
        <w:t>----</w:t>
      </w:r>
    </w:p>
    <w:p w:rsidR="007B134A" w:rsidRPr="007B134A" w:rsidRDefault="007B134A" w:rsidP="007B134A">
      <w:pPr>
        <w:spacing w:after="0" w:line="240" w:lineRule="auto"/>
        <w:ind w:left="-1985" w:right="1749"/>
        <w:jc w:val="both"/>
        <w:rPr>
          <w:rFonts w:ascii="Bookman Old Style" w:hAnsi="Bookman Old Style"/>
          <w:sz w:val="26"/>
          <w:szCs w:val="26"/>
        </w:rPr>
      </w:pPr>
    </w:p>
    <w:p w:rsidR="007B134A" w:rsidRPr="007B134A" w:rsidRDefault="007B134A" w:rsidP="007B134A">
      <w:pPr>
        <w:spacing w:after="0" w:line="240" w:lineRule="auto"/>
        <w:ind w:left="-1985" w:right="1749"/>
        <w:jc w:val="both"/>
        <w:rPr>
          <w:rFonts w:ascii="Bookman Old Style" w:hAnsi="Bookman Old Style"/>
          <w:sz w:val="26"/>
          <w:szCs w:val="26"/>
        </w:rPr>
      </w:pPr>
      <w:r w:rsidRPr="007B134A">
        <w:rPr>
          <w:rFonts w:ascii="Bookman Old Style" w:hAnsi="Bookman Old Style"/>
          <w:sz w:val="26"/>
          <w:szCs w:val="26"/>
        </w:rPr>
        <w:t xml:space="preserve">El resultado de la votación es 11 votos a favor, por lo que se aprueba por </w:t>
      </w:r>
      <w:r w:rsidRPr="007B134A">
        <w:rPr>
          <w:rFonts w:ascii="Bookman Old Style" w:hAnsi="Bookman Old Style"/>
          <w:b/>
          <w:sz w:val="26"/>
          <w:szCs w:val="26"/>
        </w:rPr>
        <w:t>mayoría calificada</w:t>
      </w:r>
      <w:r w:rsidRPr="007B134A">
        <w:rPr>
          <w:rFonts w:ascii="Bookman Old Style" w:hAnsi="Bookman Old Style"/>
          <w:sz w:val="26"/>
          <w:szCs w:val="26"/>
        </w:rPr>
        <w:t xml:space="preserve"> de los presentes, bajo los siguientes acuerdos</w:t>
      </w:r>
      <w:proofErr w:type="gramStart"/>
      <w:r w:rsidRPr="007B134A">
        <w:rPr>
          <w:rFonts w:ascii="Bookman Old Style" w:hAnsi="Bookman Old Style"/>
          <w:sz w:val="26"/>
          <w:szCs w:val="26"/>
        </w:rPr>
        <w:t>:---------------------------------------------------</w:t>
      </w:r>
      <w:proofErr w:type="gramEnd"/>
    </w:p>
    <w:p w:rsidR="007B134A" w:rsidRPr="007B134A" w:rsidRDefault="007B134A" w:rsidP="007B134A">
      <w:pPr>
        <w:spacing w:after="0" w:line="240" w:lineRule="auto"/>
        <w:ind w:left="-1985" w:right="1749"/>
        <w:jc w:val="both"/>
        <w:rPr>
          <w:rFonts w:ascii="Bookman Old Style" w:hAnsi="Bookman Old Style"/>
          <w:sz w:val="26"/>
          <w:szCs w:val="26"/>
        </w:rPr>
      </w:pPr>
    </w:p>
    <w:p w:rsidR="002278B3" w:rsidRPr="002278B3" w:rsidRDefault="007B134A" w:rsidP="002278B3">
      <w:pPr>
        <w:spacing w:after="0" w:line="240" w:lineRule="auto"/>
        <w:ind w:left="-1985" w:right="1749"/>
        <w:jc w:val="both"/>
        <w:rPr>
          <w:rFonts w:ascii="Bookman Old Style" w:hAnsi="Bookman Old Style"/>
          <w:sz w:val="26"/>
          <w:szCs w:val="26"/>
        </w:rPr>
      </w:pPr>
      <w:r w:rsidRPr="007B134A">
        <w:rPr>
          <w:rFonts w:ascii="Bookman Old Style" w:hAnsi="Bookman Old Style"/>
          <w:b/>
          <w:sz w:val="26"/>
          <w:szCs w:val="26"/>
        </w:rPr>
        <w:t>PRIMERO:</w:t>
      </w:r>
      <w:r w:rsidRPr="007B134A">
        <w:rPr>
          <w:rFonts w:ascii="Bookman Old Style" w:hAnsi="Bookman Old Style"/>
          <w:sz w:val="26"/>
          <w:szCs w:val="26"/>
        </w:rPr>
        <w:t xml:space="preserve"> Es de autorizarse y se autorizan las</w:t>
      </w:r>
      <w:r w:rsidR="006D0993">
        <w:rPr>
          <w:rFonts w:ascii="Bookman Old Style" w:hAnsi="Bookman Old Style"/>
          <w:sz w:val="26"/>
          <w:szCs w:val="26"/>
        </w:rPr>
        <w:t xml:space="preserve"> obras y presupuestos presentado</w:t>
      </w:r>
      <w:r w:rsidRPr="007B134A">
        <w:rPr>
          <w:rFonts w:ascii="Bookman Old Style" w:hAnsi="Bookman Old Style"/>
          <w:sz w:val="26"/>
          <w:szCs w:val="26"/>
        </w:rPr>
        <w:t xml:space="preserve">s al Pleno del Ayuntamiento para ejecutarse con el </w:t>
      </w:r>
      <w:r w:rsidRPr="007B134A">
        <w:rPr>
          <w:rFonts w:ascii="Bookman Old Style" w:hAnsi="Bookman Old Style"/>
          <w:b/>
          <w:sz w:val="26"/>
          <w:szCs w:val="26"/>
        </w:rPr>
        <w:t>“Fondo de Infraestructura Social Municipal Ramo 33</w:t>
      </w:r>
      <w:r w:rsidRPr="007B134A">
        <w:rPr>
          <w:rFonts w:ascii="Bookman Old Style" w:hAnsi="Bookman Old Style"/>
          <w:sz w:val="26"/>
          <w:szCs w:val="26"/>
        </w:rPr>
        <w:t xml:space="preserve">.--------------------------------------------------------------- </w:t>
      </w:r>
    </w:p>
    <w:p w:rsidR="007B134A" w:rsidRDefault="007B134A" w:rsidP="00D95F71">
      <w:pPr>
        <w:spacing w:after="0" w:line="240" w:lineRule="auto"/>
        <w:ind w:left="-1985" w:right="1749"/>
        <w:jc w:val="both"/>
        <w:rPr>
          <w:rFonts w:ascii="Bookman Old Style" w:eastAsia="Times New Roman" w:hAnsi="Bookman Old Style" w:cs="Times New Roman"/>
          <w:sz w:val="26"/>
          <w:szCs w:val="26"/>
          <w:lang w:val="es-ES" w:eastAsia="es-ES"/>
        </w:rPr>
      </w:pPr>
      <w:r w:rsidRPr="007B134A">
        <w:rPr>
          <w:rFonts w:ascii="Bookman Old Style" w:eastAsia="Times New Roman" w:hAnsi="Bookman Old Style" w:cs="Times New Roman"/>
          <w:b/>
          <w:sz w:val="26"/>
          <w:szCs w:val="26"/>
          <w:lang w:val="es-ES" w:eastAsia="es-ES"/>
        </w:rPr>
        <w:t>SEGUNDO:</w:t>
      </w:r>
      <w:r w:rsidRPr="007B134A">
        <w:rPr>
          <w:rFonts w:ascii="Bookman Old Style" w:eastAsia="Times New Roman" w:hAnsi="Bookman Old Style" w:cs="Times New Roman"/>
          <w:sz w:val="26"/>
          <w:szCs w:val="26"/>
          <w:lang w:val="es-ES" w:eastAsia="es-ES"/>
        </w:rPr>
        <w:t xml:space="preserve"> El H. Ayuntamiento aprueba el presupuesto total por la cantidad de</w:t>
      </w:r>
      <w:proofErr w:type="gramStart"/>
      <w:r w:rsidRPr="007B134A">
        <w:rPr>
          <w:rFonts w:ascii="Bookman Old Style" w:eastAsia="Times New Roman" w:hAnsi="Bookman Old Style" w:cs="Times New Roman"/>
          <w:sz w:val="26"/>
          <w:szCs w:val="26"/>
          <w:lang w:val="es-ES" w:eastAsia="es-ES"/>
        </w:rPr>
        <w:t>:-----------------------------------------------------</w:t>
      </w:r>
      <w:proofErr w:type="gramEnd"/>
      <w:r w:rsidR="002278B3">
        <w:rPr>
          <w:rFonts w:ascii="Bookman Old Style" w:hAnsi="Bookman Old Style"/>
          <w:b/>
          <w:sz w:val="26"/>
          <w:szCs w:val="26"/>
        </w:rPr>
        <w:t>$ 1</w:t>
      </w:r>
      <w:r w:rsidRPr="007B134A">
        <w:rPr>
          <w:rFonts w:ascii="Bookman Old Style" w:hAnsi="Bookman Old Style"/>
          <w:b/>
          <w:sz w:val="26"/>
          <w:szCs w:val="26"/>
        </w:rPr>
        <w:t>´</w:t>
      </w:r>
      <w:r w:rsidR="002278B3">
        <w:rPr>
          <w:rFonts w:ascii="Bookman Old Style" w:hAnsi="Bookman Old Style"/>
          <w:b/>
          <w:sz w:val="26"/>
          <w:szCs w:val="26"/>
        </w:rPr>
        <w:t>618,062.36</w:t>
      </w:r>
      <w:r w:rsidRPr="007B134A">
        <w:rPr>
          <w:rFonts w:ascii="Bookman Old Style" w:hAnsi="Bookman Old Style"/>
          <w:b/>
          <w:sz w:val="26"/>
          <w:szCs w:val="26"/>
        </w:rPr>
        <w:t xml:space="preserve"> </w:t>
      </w:r>
      <w:r w:rsidRPr="007B134A">
        <w:rPr>
          <w:rFonts w:ascii="Bookman Old Style" w:hAnsi="Bookman Old Style"/>
          <w:sz w:val="26"/>
          <w:szCs w:val="26"/>
        </w:rPr>
        <w:t>(</w:t>
      </w:r>
      <w:r w:rsidR="006D0993">
        <w:rPr>
          <w:rFonts w:ascii="Bookman Old Style" w:hAnsi="Bookman Old Style"/>
          <w:sz w:val="26"/>
          <w:szCs w:val="26"/>
        </w:rPr>
        <w:t>Un millón seiscientos dieciocho mil sesenta y dos pesos 36</w:t>
      </w:r>
      <w:r w:rsidRPr="007B134A">
        <w:rPr>
          <w:rFonts w:ascii="Bookman Old Style" w:hAnsi="Bookman Old Style"/>
          <w:sz w:val="26"/>
          <w:szCs w:val="26"/>
        </w:rPr>
        <w:t xml:space="preserve">/100 m.n.), </w:t>
      </w:r>
      <w:r w:rsidRPr="007B134A">
        <w:rPr>
          <w:rFonts w:ascii="Bookman Old Style" w:eastAsia="Times New Roman" w:hAnsi="Bookman Old Style" w:cs="Times New Roman"/>
          <w:sz w:val="26"/>
          <w:szCs w:val="26"/>
          <w:lang w:val="es-ES" w:eastAsia="es-ES"/>
        </w:rPr>
        <w:t>para la ejecución de las obras ya señaladas. -----------------</w:t>
      </w:r>
      <w:r w:rsidR="00362049">
        <w:rPr>
          <w:rFonts w:ascii="Bookman Old Style" w:eastAsia="Times New Roman" w:hAnsi="Bookman Old Style" w:cs="Times New Roman"/>
          <w:sz w:val="26"/>
          <w:szCs w:val="26"/>
          <w:lang w:val="es-ES" w:eastAsia="es-ES"/>
        </w:rPr>
        <w:t>--------</w:t>
      </w:r>
      <w:r w:rsidR="006D0993">
        <w:rPr>
          <w:rFonts w:ascii="Bookman Old Style" w:eastAsia="Times New Roman" w:hAnsi="Bookman Old Style" w:cs="Times New Roman"/>
          <w:sz w:val="26"/>
          <w:szCs w:val="26"/>
          <w:lang w:val="es-ES" w:eastAsia="es-ES"/>
        </w:rPr>
        <w:t>-------------------------------------</w:t>
      </w:r>
    </w:p>
    <w:tbl>
      <w:tblPr>
        <w:tblpPr w:leftFromText="141" w:rightFromText="141" w:vertAnchor="page" w:horzAnchor="page" w:tblpX="1126" w:tblpY="14776"/>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2551"/>
      </w:tblGrid>
      <w:tr w:rsidR="002278B3" w:rsidRPr="00B26D98" w:rsidTr="002278B3">
        <w:trPr>
          <w:trHeight w:val="199"/>
        </w:trPr>
        <w:tc>
          <w:tcPr>
            <w:tcW w:w="5382" w:type="dxa"/>
            <w:shd w:val="clear" w:color="auto" w:fill="B2A1C7"/>
          </w:tcPr>
          <w:p w:rsidR="002278B3" w:rsidRPr="002278B3" w:rsidRDefault="002278B3" w:rsidP="002278B3">
            <w:pPr>
              <w:spacing w:after="0" w:line="240" w:lineRule="auto"/>
              <w:ind w:left="284" w:right="-235"/>
              <w:jc w:val="center"/>
              <w:rPr>
                <w:rFonts w:ascii="Bookman Old Style" w:eastAsia="Calibri" w:hAnsi="Bookman Old Style" w:cs="Times New Roman"/>
                <w:b/>
                <w:color w:val="FFFFFF"/>
                <w:sz w:val="20"/>
                <w:szCs w:val="20"/>
              </w:rPr>
            </w:pPr>
            <w:r w:rsidRPr="002278B3">
              <w:rPr>
                <w:rFonts w:ascii="Bookman Old Style" w:eastAsia="Calibri" w:hAnsi="Bookman Old Style" w:cs="Times New Roman"/>
                <w:b/>
                <w:color w:val="FFFFFF"/>
                <w:sz w:val="20"/>
                <w:szCs w:val="20"/>
              </w:rPr>
              <w:t>NOMBRE DEL PROYECTO</w:t>
            </w:r>
          </w:p>
        </w:tc>
        <w:tc>
          <w:tcPr>
            <w:tcW w:w="2551" w:type="dxa"/>
            <w:shd w:val="clear" w:color="auto" w:fill="B2A1C7"/>
          </w:tcPr>
          <w:p w:rsidR="002278B3" w:rsidRPr="002278B3" w:rsidRDefault="002278B3" w:rsidP="002278B3">
            <w:pPr>
              <w:spacing w:after="0" w:line="240" w:lineRule="auto"/>
              <w:ind w:left="72"/>
              <w:jc w:val="center"/>
              <w:rPr>
                <w:rFonts w:ascii="Bookman Old Style" w:eastAsia="Calibri" w:hAnsi="Bookman Old Style" w:cs="Times New Roman"/>
                <w:b/>
                <w:color w:val="FFFFFF"/>
                <w:sz w:val="20"/>
                <w:szCs w:val="20"/>
              </w:rPr>
            </w:pPr>
            <w:r w:rsidRPr="002278B3">
              <w:rPr>
                <w:rFonts w:ascii="Bookman Old Style" w:eastAsia="Calibri" w:hAnsi="Bookman Old Style" w:cs="Times New Roman"/>
                <w:b/>
                <w:color w:val="FFFFFF"/>
                <w:sz w:val="20"/>
                <w:szCs w:val="20"/>
              </w:rPr>
              <w:t>INVERSIÓN TOTAL</w:t>
            </w:r>
          </w:p>
        </w:tc>
      </w:tr>
      <w:tr w:rsidR="002278B3" w:rsidRPr="00B26D98" w:rsidTr="002278B3">
        <w:trPr>
          <w:trHeight w:val="199"/>
        </w:trPr>
        <w:tc>
          <w:tcPr>
            <w:tcW w:w="5382" w:type="dxa"/>
            <w:shd w:val="clear" w:color="auto" w:fill="F2F2F2"/>
          </w:tcPr>
          <w:p w:rsidR="002278B3" w:rsidRPr="002278B3" w:rsidRDefault="002278B3" w:rsidP="002278B3">
            <w:pPr>
              <w:ind w:left="284" w:right="-131"/>
              <w:rPr>
                <w:rFonts w:ascii="Bookman Old Style" w:eastAsia="Calibri" w:hAnsi="Bookman Old Style" w:cs="Calibri"/>
                <w:color w:val="000000"/>
                <w:sz w:val="20"/>
                <w:szCs w:val="20"/>
              </w:rPr>
            </w:pPr>
            <w:r w:rsidRPr="002278B3">
              <w:rPr>
                <w:rFonts w:ascii="Bookman Old Style" w:eastAsia="Calibri" w:hAnsi="Bookman Old Style" w:cs="Calibri"/>
                <w:color w:val="000000"/>
                <w:sz w:val="20"/>
                <w:szCs w:val="20"/>
              </w:rPr>
              <w:t xml:space="preserve">Construcción de colector en la calle Madero en la Delegación de La Ribera, Mpio. </w:t>
            </w:r>
            <w:proofErr w:type="gramStart"/>
            <w:r w:rsidRPr="002278B3">
              <w:rPr>
                <w:rFonts w:ascii="Bookman Old Style" w:eastAsia="Calibri" w:hAnsi="Bookman Old Style" w:cs="Calibri"/>
                <w:color w:val="000000"/>
                <w:sz w:val="20"/>
                <w:szCs w:val="20"/>
              </w:rPr>
              <w:t>de</w:t>
            </w:r>
            <w:proofErr w:type="gramEnd"/>
            <w:r w:rsidRPr="002278B3">
              <w:rPr>
                <w:rFonts w:ascii="Bookman Old Style" w:eastAsia="Calibri" w:hAnsi="Bookman Old Style" w:cs="Calibri"/>
                <w:color w:val="000000"/>
                <w:sz w:val="20"/>
                <w:szCs w:val="20"/>
              </w:rPr>
              <w:t xml:space="preserve"> Ayotlán, Jalisco.</w:t>
            </w:r>
          </w:p>
        </w:tc>
        <w:tc>
          <w:tcPr>
            <w:tcW w:w="2551" w:type="dxa"/>
            <w:shd w:val="clear" w:color="auto" w:fill="F2F2F2"/>
          </w:tcPr>
          <w:p w:rsidR="002278B3" w:rsidRPr="002278B3" w:rsidRDefault="002278B3" w:rsidP="002278B3">
            <w:pPr>
              <w:ind w:left="284" w:right="-235"/>
              <w:rPr>
                <w:rFonts w:ascii="Calibri" w:eastAsia="Calibri" w:hAnsi="Calibri" w:cs="Calibri"/>
                <w:b/>
                <w:color w:val="000000"/>
                <w:sz w:val="20"/>
                <w:szCs w:val="20"/>
              </w:rPr>
            </w:pPr>
            <w:r w:rsidRPr="002278B3">
              <w:rPr>
                <w:rFonts w:ascii="Calibri" w:eastAsia="Calibri" w:hAnsi="Calibri" w:cs="Calibri"/>
                <w:b/>
                <w:color w:val="000000"/>
                <w:sz w:val="20"/>
                <w:szCs w:val="20"/>
              </w:rPr>
              <w:t>$ 1,291,627.48</w:t>
            </w:r>
          </w:p>
        </w:tc>
      </w:tr>
      <w:tr w:rsidR="002278B3" w:rsidRPr="00B26D98" w:rsidTr="002278B3">
        <w:trPr>
          <w:trHeight w:val="199"/>
        </w:trPr>
        <w:tc>
          <w:tcPr>
            <w:tcW w:w="5382" w:type="dxa"/>
            <w:shd w:val="clear" w:color="auto" w:fill="F2F2F2"/>
          </w:tcPr>
          <w:p w:rsidR="002278B3" w:rsidRPr="002278B3" w:rsidRDefault="002278B3" w:rsidP="002278B3">
            <w:pPr>
              <w:ind w:left="284" w:right="-131"/>
              <w:rPr>
                <w:rFonts w:ascii="Bookman Old Style" w:eastAsia="Calibri" w:hAnsi="Bookman Old Style" w:cs="Calibri"/>
                <w:color w:val="000000"/>
                <w:sz w:val="20"/>
                <w:szCs w:val="20"/>
              </w:rPr>
            </w:pPr>
            <w:r w:rsidRPr="002278B3">
              <w:rPr>
                <w:rFonts w:ascii="Bookman Old Style" w:eastAsia="Calibri" w:hAnsi="Bookman Old Style" w:cs="Calibri"/>
                <w:color w:val="000000"/>
                <w:sz w:val="20"/>
                <w:szCs w:val="20"/>
              </w:rPr>
              <w:t xml:space="preserve">Construcción de línea de drenaje sanitario en la calle Madero en la Delegación de La Ribera, Mpio. </w:t>
            </w:r>
            <w:proofErr w:type="gramStart"/>
            <w:r w:rsidRPr="002278B3">
              <w:rPr>
                <w:rFonts w:ascii="Bookman Old Style" w:eastAsia="Calibri" w:hAnsi="Bookman Old Style" w:cs="Calibri"/>
                <w:color w:val="000000"/>
                <w:sz w:val="20"/>
                <w:szCs w:val="20"/>
              </w:rPr>
              <w:t>de</w:t>
            </w:r>
            <w:proofErr w:type="gramEnd"/>
            <w:r w:rsidRPr="002278B3">
              <w:rPr>
                <w:rFonts w:ascii="Bookman Old Style" w:eastAsia="Calibri" w:hAnsi="Bookman Old Style" w:cs="Calibri"/>
                <w:color w:val="000000"/>
                <w:sz w:val="20"/>
                <w:szCs w:val="20"/>
              </w:rPr>
              <w:t xml:space="preserve"> Ayotlán, Jalisco. </w:t>
            </w:r>
          </w:p>
        </w:tc>
        <w:tc>
          <w:tcPr>
            <w:tcW w:w="2551" w:type="dxa"/>
            <w:shd w:val="clear" w:color="auto" w:fill="F2F2F2"/>
          </w:tcPr>
          <w:p w:rsidR="002278B3" w:rsidRPr="002278B3" w:rsidRDefault="002278B3" w:rsidP="002278B3">
            <w:pPr>
              <w:ind w:left="284" w:right="-235"/>
              <w:rPr>
                <w:rFonts w:ascii="Calibri" w:eastAsia="Calibri" w:hAnsi="Calibri" w:cs="Calibri"/>
                <w:b/>
                <w:color w:val="000000"/>
                <w:sz w:val="20"/>
                <w:szCs w:val="20"/>
              </w:rPr>
            </w:pPr>
            <w:r w:rsidRPr="002278B3">
              <w:rPr>
                <w:rFonts w:ascii="Calibri" w:eastAsia="Calibri" w:hAnsi="Calibri" w:cs="Calibri"/>
                <w:b/>
                <w:color w:val="000000"/>
                <w:sz w:val="20"/>
                <w:szCs w:val="20"/>
              </w:rPr>
              <w:t>$ 115,796.28</w:t>
            </w:r>
          </w:p>
        </w:tc>
      </w:tr>
      <w:tr w:rsidR="002278B3" w:rsidRPr="00B26D98" w:rsidTr="002278B3">
        <w:trPr>
          <w:trHeight w:val="199"/>
        </w:trPr>
        <w:tc>
          <w:tcPr>
            <w:tcW w:w="5382" w:type="dxa"/>
            <w:shd w:val="clear" w:color="auto" w:fill="F2F2F2"/>
          </w:tcPr>
          <w:p w:rsidR="002278B3" w:rsidRPr="002278B3" w:rsidRDefault="002278B3" w:rsidP="002278B3">
            <w:pPr>
              <w:ind w:left="284" w:right="-131"/>
              <w:rPr>
                <w:rFonts w:ascii="Bookman Old Style" w:eastAsia="Calibri" w:hAnsi="Bookman Old Style" w:cs="Calibri"/>
                <w:color w:val="000000"/>
                <w:sz w:val="20"/>
                <w:szCs w:val="20"/>
              </w:rPr>
            </w:pPr>
            <w:r w:rsidRPr="002278B3">
              <w:rPr>
                <w:rFonts w:ascii="Bookman Old Style" w:eastAsia="Calibri" w:hAnsi="Bookman Old Style" w:cs="Calibri"/>
                <w:color w:val="000000"/>
                <w:sz w:val="20"/>
                <w:szCs w:val="20"/>
              </w:rPr>
              <w:t xml:space="preserve">Electrificación de la Calle Santa Cruz en la Comunidad de La Isla, Mpio. </w:t>
            </w:r>
            <w:proofErr w:type="gramStart"/>
            <w:r w:rsidRPr="002278B3">
              <w:rPr>
                <w:rFonts w:ascii="Bookman Old Style" w:eastAsia="Calibri" w:hAnsi="Bookman Old Style" w:cs="Calibri"/>
                <w:color w:val="000000"/>
                <w:sz w:val="20"/>
                <w:szCs w:val="20"/>
              </w:rPr>
              <w:t>de</w:t>
            </w:r>
            <w:proofErr w:type="gramEnd"/>
            <w:r w:rsidRPr="002278B3">
              <w:rPr>
                <w:rFonts w:ascii="Bookman Old Style" w:eastAsia="Calibri" w:hAnsi="Bookman Old Style" w:cs="Calibri"/>
                <w:color w:val="000000"/>
                <w:sz w:val="20"/>
                <w:szCs w:val="20"/>
              </w:rPr>
              <w:t xml:space="preserve"> Ayotlán, Jalisco.</w:t>
            </w:r>
          </w:p>
        </w:tc>
        <w:tc>
          <w:tcPr>
            <w:tcW w:w="2551" w:type="dxa"/>
            <w:shd w:val="clear" w:color="auto" w:fill="F2F2F2"/>
          </w:tcPr>
          <w:p w:rsidR="002278B3" w:rsidRPr="002278B3" w:rsidRDefault="002278B3" w:rsidP="002278B3">
            <w:pPr>
              <w:ind w:left="284" w:right="-235"/>
              <w:rPr>
                <w:rFonts w:ascii="Calibri" w:eastAsia="Calibri" w:hAnsi="Calibri" w:cs="Calibri"/>
                <w:b/>
                <w:color w:val="000000"/>
                <w:sz w:val="20"/>
                <w:szCs w:val="20"/>
              </w:rPr>
            </w:pPr>
            <w:r w:rsidRPr="002278B3">
              <w:rPr>
                <w:rFonts w:ascii="Calibri" w:eastAsia="Calibri" w:hAnsi="Calibri" w:cs="Calibri"/>
                <w:b/>
                <w:color w:val="000000"/>
                <w:sz w:val="20"/>
                <w:szCs w:val="20"/>
              </w:rPr>
              <w:t>$ 210,638.60</w:t>
            </w:r>
          </w:p>
        </w:tc>
      </w:tr>
    </w:tbl>
    <w:p w:rsidR="00D95F71" w:rsidRPr="00D95F71" w:rsidRDefault="00D95F71" w:rsidP="00D95F71">
      <w:pPr>
        <w:spacing w:after="0" w:line="240" w:lineRule="auto"/>
        <w:ind w:left="-1985" w:right="1749"/>
        <w:jc w:val="both"/>
        <w:rPr>
          <w:rFonts w:ascii="Bookman Old Style" w:eastAsia="Times New Roman" w:hAnsi="Bookman Old Style" w:cs="Times New Roman"/>
          <w:sz w:val="26"/>
          <w:szCs w:val="26"/>
          <w:lang w:val="es-ES" w:eastAsia="es-ES"/>
        </w:rPr>
      </w:pPr>
    </w:p>
    <w:p w:rsidR="002278B3" w:rsidRDefault="002278B3" w:rsidP="00D95F71">
      <w:pPr>
        <w:spacing w:after="0" w:line="240" w:lineRule="auto"/>
        <w:ind w:left="-1985" w:right="1749"/>
        <w:jc w:val="both"/>
        <w:rPr>
          <w:rFonts w:ascii="Bookman Old Style" w:eastAsia="Times New Roman" w:hAnsi="Bookman Old Style" w:cs="Times New Roman"/>
          <w:b/>
          <w:sz w:val="26"/>
          <w:szCs w:val="26"/>
          <w:lang w:val="es-ES" w:eastAsia="es-ES"/>
        </w:rPr>
      </w:pPr>
    </w:p>
    <w:p w:rsidR="002278B3" w:rsidRDefault="002278B3" w:rsidP="00D95F71">
      <w:pPr>
        <w:spacing w:after="0" w:line="240" w:lineRule="auto"/>
        <w:ind w:left="-1985" w:right="1749"/>
        <w:jc w:val="both"/>
        <w:rPr>
          <w:rFonts w:ascii="Bookman Old Style" w:eastAsia="Times New Roman" w:hAnsi="Bookman Old Style" w:cs="Times New Roman"/>
          <w:b/>
          <w:sz w:val="26"/>
          <w:szCs w:val="26"/>
          <w:lang w:val="es-ES" w:eastAsia="es-ES"/>
        </w:rPr>
      </w:pPr>
    </w:p>
    <w:p w:rsidR="002278B3" w:rsidRDefault="002278B3" w:rsidP="00D95F71">
      <w:pPr>
        <w:spacing w:after="0" w:line="240" w:lineRule="auto"/>
        <w:ind w:left="-1985" w:right="1749"/>
        <w:jc w:val="both"/>
        <w:rPr>
          <w:rFonts w:ascii="Bookman Old Style" w:eastAsia="Times New Roman" w:hAnsi="Bookman Old Style" w:cs="Times New Roman"/>
          <w:b/>
          <w:sz w:val="26"/>
          <w:szCs w:val="26"/>
          <w:lang w:val="es-ES" w:eastAsia="es-ES"/>
        </w:rPr>
      </w:pPr>
    </w:p>
    <w:p w:rsidR="002278B3" w:rsidRDefault="002278B3" w:rsidP="00D95F71">
      <w:pPr>
        <w:spacing w:after="0" w:line="240" w:lineRule="auto"/>
        <w:ind w:left="-1985" w:right="1749"/>
        <w:jc w:val="both"/>
        <w:rPr>
          <w:rFonts w:ascii="Bookman Old Style" w:eastAsia="Times New Roman" w:hAnsi="Bookman Old Style" w:cs="Times New Roman"/>
          <w:b/>
          <w:sz w:val="26"/>
          <w:szCs w:val="26"/>
          <w:lang w:val="es-ES" w:eastAsia="es-ES"/>
        </w:rPr>
      </w:pPr>
    </w:p>
    <w:p w:rsidR="002278B3" w:rsidRDefault="002278B3" w:rsidP="002278B3">
      <w:pPr>
        <w:spacing w:after="0" w:line="240" w:lineRule="auto"/>
        <w:ind w:right="1749"/>
        <w:jc w:val="both"/>
        <w:rPr>
          <w:rFonts w:ascii="Bookman Old Style" w:eastAsia="Times New Roman" w:hAnsi="Bookman Old Style" w:cs="Times New Roman"/>
          <w:b/>
          <w:sz w:val="26"/>
          <w:szCs w:val="26"/>
          <w:lang w:val="es-ES" w:eastAsia="es-ES"/>
        </w:rPr>
      </w:pPr>
    </w:p>
    <w:p w:rsidR="00D95F71" w:rsidRDefault="006F3666" w:rsidP="00C21C4C">
      <w:pPr>
        <w:spacing w:after="0" w:line="240" w:lineRule="auto"/>
        <w:ind w:left="284" w:right="-235"/>
        <w:jc w:val="both"/>
        <w:rPr>
          <w:rFonts w:ascii="Bookman Old Style" w:hAnsi="Bookman Old Style"/>
          <w:sz w:val="26"/>
          <w:szCs w:val="26"/>
        </w:rPr>
      </w:pPr>
      <w:r w:rsidRPr="006F3666">
        <w:rPr>
          <w:rFonts w:ascii="Bookman Old Style" w:eastAsia="Times New Roman" w:hAnsi="Bookman Old Style" w:cs="Times New Roman"/>
          <w:b/>
          <w:sz w:val="26"/>
          <w:szCs w:val="26"/>
          <w:lang w:val="es-ES" w:eastAsia="es-ES"/>
        </w:rPr>
        <w:t>TERCERO:</w:t>
      </w:r>
      <w:r w:rsidRPr="006F3666">
        <w:rPr>
          <w:rFonts w:ascii="Bookman Old Style" w:eastAsia="Times New Roman" w:hAnsi="Bookman Old Style" w:cs="Times New Roman"/>
          <w:sz w:val="26"/>
          <w:szCs w:val="26"/>
          <w:lang w:val="es-ES" w:eastAsia="es-ES"/>
        </w:rPr>
        <w:t xml:space="preserve"> </w:t>
      </w:r>
      <w:r w:rsidRPr="006F3666">
        <w:rPr>
          <w:rFonts w:ascii="Bookman Old Style"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p>
    <w:p w:rsidR="002278B3" w:rsidRPr="002278B3" w:rsidRDefault="002278B3" w:rsidP="00C21C4C">
      <w:pPr>
        <w:spacing w:after="0" w:line="240" w:lineRule="auto"/>
        <w:ind w:left="-1985" w:right="-235"/>
        <w:jc w:val="both"/>
        <w:rPr>
          <w:rFonts w:ascii="Bookman Old Style" w:hAnsi="Bookman Old Style"/>
          <w:sz w:val="26"/>
          <w:szCs w:val="26"/>
        </w:rPr>
      </w:pPr>
    </w:p>
    <w:p w:rsidR="00843C77" w:rsidRDefault="003767F6" w:rsidP="00C21C4C">
      <w:pPr>
        <w:ind w:left="284" w:right="-235"/>
        <w:jc w:val="both"/>
        <w:rPr>
          <w:rFonts w:ascii="Bookman Old Style" w:eastAsia="Calibri" w:hAnsi="Bookman Old Style"/>
          <w:sz w:val="26"/>
          <w:szCs w:val="26"/>
        </w:rPr>
      </w:pPr>
      <w:r>
        <w:rPr>
          <w:rFonts w:ascii="Bookman Old Style" w:eastAsia="Calibri" w:hAnsi="Bookman Old Style"/>
          <w:b/>
          <w:sz w:val="26"/>
          <w:szCs w:val="26"/>
        </w:rPr>
        <w:t>PUNTO DIEZ.-</w:t>
      </w:r>
      <w:r w:rsidR="00154814" w:rsidRPr="00F628CA">
        <w:rPr>
          <w:rFonts w:ascii="Bookman Old Style" w:eastAsia="Calibri" w:hAnsi="Bookman Old Style"/>
          <w:sz w:val="26"/>
          <w:szCs w:val="26"/>
        </w:rPr>
        <w:t xml:space="preserve"> El C.</w:t>
      </w:r>
      <w:r w:rsidR="00154814" w:rsidRPr="00F628CA">
        <w:rPr>
          <w:rFonts w:ascii="Bookman Old Style" w:eastAsia="Calibri" w:hAnsi="Bookman Old Style"/>
          <w:b/>
          <w:i/>
          <w:sz w:val="26"/>
          <w:szCs w:val="26"/>
        </w:rPr>
        <w:t xml:space="preserve"> </w:t>
      </w:r>
      <w:r>
        <w:rPr>
          <w:rFonts w:ascii="Bookman Old Style" w:eastAsia="Calibri" w:hAnsi="Bookman Old Style"/>
          <w:sz w:val="26"/>
          <w:szCs w:val="26"/>
        </w:rPr>
        <w:t xml:space="preserve">Presidente Municipal </w:t>
      </w:r>
      <w:r w:rsidR="00154814" w:rsidRPr="00F628CA">
        <w:rPr>
          <w:rFonts w:ascii="Bookman Old Style" w:eastAsia="Calibri" w:hAnsi="Bookman Old Style"/>
          <w:b/>
          <w:sz w:val="26"/>
          <w:szCs w:val="26"/>
        </w:rPr>
        <w:t xml:space="preserve">GABRIEL VÁSQUEZ ANDRADE, </w:t>
      </w:r>
      <w:r w:rsidR="00154814" w:rsidRPr="00F628CA">
        <w:rPr>
          <w:rFonts w:ascii="Bookman Old Style" w:eastAsia="Calibri" w:hAnsi="Bookman Old Style"/>
          <w:sz w:val="26"/>
          <w:szCs w:val="26"/>
        </w:rPr>
        <w:t>indica al Secretario y Síndico</w:t>
      </w:r>
      <w:r w:rsidR="00843C77">
        <w:rPr>
          <w:rFonts w:ascii="Bookman Old Style" w:eastAsia="Calibri" w:hAnsi="Bookman Old Style"/>
          <w:b/>
          <w:sz w:val="26"/>
          <w:szCs w:val="26"/>
        </w:rPr>
        <w:t xml:space="preserve"> </w:t>
      </w:r>
      <w:r w:rsidR="00154814" w:rsidRPr="00F628CA">
        <w:rPr>
          <w:rFonts w:ascii="Bookman Old Style" w:eastAsia="Calibri" w:hAnsi="Bookman Old Style"/>
          <w:b/>
          <w:sz w:val="26"/>
          <w:szCs w:val="26"/>
        </w:rPr>
        <w:t>L.C.P. SANDRA ESCOTO LÓPEZ</w:t>
      </w:r>
      <w:r w:rsidR="00154814" w:rsidRPr="00F628CA">
        <w:rPr>
          <w:rFonts w:ascii="Bookman Old Style" w:eastAsia="Calibri" w:hAnsi="Bookman Old Style"/>
          <w:sz w:val="26"/>
          <w:szCs w:val="26"/>
        </w:rPr>
        <w:t>, proceda con el desahogo del siguiente punto del orden del día.--------------------------------</w:t>
      </w:r>
    </w:p>
    <w:p w:rsidR="00F13C58" w:rsidRPr="00F13C58" w:rsidRDefault="00154814" w:rsidP="00F13C58">
      <w:pPr>
        <w:spacing w:after="0" w:line="240" w:lineRule="auto"/>
        <w:ind w:left="284" w:right="-235"/>
        <w:jc w:val="both"/>
        <w:rPr>
          <w:rFonts w:ascii="Bookman Old Style" w:hAnsi="Bookman Old Style"/>
          <w:sz w:val="26"/>
          <w:szCs w:val="26"/>
        </w:rPr>
      </w:pPr>
      <w:r w:rsidRPr="00F13C58">
        <w:rPr>
          <w:rFonts w:ascii="Bookman Old Style" w:eastAsia="Calibri" w:hAnsi="Bookman Old Style"/>
          <w:sz w:val="26"/>
          <w:szCs w:val="26"/>
        </w:rPr>
        <w:t xml:space="preserve">Con la debida autorización el Secretario y Síndico </w:t>
      </w:r>
      <w:r w:rsidRPr="00F13C58">
        <w:rPr>
          <w:rFonts w:ascii="Bookman Old Style" w:eastAsia="Calibri" w:hAnsi="Bookman Old Style"/>
          <w:b/>
          <w:sz w:val="26"/>
          <w:szCs w:val="26"/>
        </w:rPr>
        <w:t>L.C.P. SANDRA ESCOTO LÓPEZ</w:t>
      </w:r>
      <w:r w:rsidRPr="00F13C58">
        <w:rPr>
          <w:rFonts w:ascii="Bookman Old Style" w:eastAsia="Calibri" w:hAnsi="Bookman Old Style"/>
          <w:sz w:val="26"/>
          <w:szCs w:val="26"/>
        </w:rPr>
        <w:t>, da lectura al punto diez:</w:t>
      </w:r>
      <w:r w:rsidRPr="00F13C58">
        <w:rPr>
          <w:rFonts w:ascii="Bookman Old Style" w:hAnsi="Bookman Old Style"/>
          <w:sz w:val="26"/>
          <w:szCs w:val="26"/>
        </w:rPr>
        <w:t xml:space="preserve"> </w:t>
      </w:r>
      <w:r w:rsidR="00F13C58" w:rsidRPr="00F13C58">
        <w:rPr>
          <w:rFonts w:ascii="Bookman Old Style" w:hAnsi="Bookman Old Style"/>
          <w:sz w:val="26"/>
          <w:szCs w:val="26"/>
        </w:rPr>
        <w:t xml:space="preserve">Presentación, análisis y en su caso aprobación del apoyo económico para </w:t>
      </w:r>
      <w:r w:rsidR="006D0993">
        <w:rPr>
          <w:rFonts w:ascii="Bookman Old Style" w:hAnsi="Bookman Old Style"/>
          <w:sz w:val="26"/>
          <w:szCs w:val="26"/>
        </w:rPr>
        <w:t xml:space="preserve">la </w:t>
      </w:r>
      <w:r w:rsidR="00F13C58" w:rsidRPr="00F13C58">
        <w:rPr>
          <w:rFonts w:ascii="Bookman Old Style" w:hAnsi="Bookman Old Style"/>
          <w:sz w:val="26"/>
          <w:szCs w:val="26"/>
        </w:rPr>
        <w:t>rehabilitación y mantenimiento de la Escuela Primaria Clemente Aguirre ubicada en la Cabecera Municipal.------------------------------------------------------------</w:t>
      </w:r>
    </w:p>
    <w:p w:rsidR="00D9327F" w:rsidRDefault="00D9327F" w:rsidP="00F13C58">
      <w:pPr>
        <w:spacing w:after="0" w:line="240" w:lineRule="auto"/>
        <w:ind w:right="-235"/>
        <w:jc w:val="both"/>
        <w:rPr>
          <w:rFonts w:ascii="Bookman Old Style" w:hAnsi="Bookman Old Style"/>
          <w:sz w:val="26"/>
          <w:szCs w:val="26"/>
        </w:rPr>
      </w:pPr>
    </w:p>
    <w:p w:rsidR="00C21C4C" w:rsidRPr="00BB0FC5" w:rsidRDefault="00C77909" w:rsidP="00BB0FC5">
      <w:pPr>
        <w:spacing w:after="0" w:line="240" w:lineRule="auto"/>
        <w:ind w:left="284" w:right="-235"/>
        <w:jc w:val="both"/>
        <w:rPr>
          <w:rFonts w:ascii="Bookman Old Style" w:hAnsi="Bookman Old Style"/>
          <w:i/>
          <w:sz w:val="26"/>
          <w:szCs w:val="26"/>
        </w:rPr>
      </w:pPr>
      <w:r w:rsidRPr="00FB53C0">
        <w:rPr>
          <w:rFonts w:ascii="Bookman Old Style" w:hAnsi="Bookman Old Style"/>
          <w:b/>
          <w:sz w:val="26"/>
          <w:szCs w:val="26"/>
        </w:rPr>
        <w:t>C. Presidente Municipal GABRIEL VÁSQUEZ ANDRADE</w:t>
      </w:r>
      <w:r>
        <w:rPr>
          <w:rFonts w:ascii="Bookman Old Style" w:hAnsi="Bookman Old Style"/>
          <w:b/>
          <w:sz w:val="26"/>
          <w:szCs w:val="26"/>
        </w:rPr>
        <w:t xml:space="preserve">.- </w:t>
      </w:r>
      <w:r w:rsidR="00D87923" w:rsidRPr="00D87923">
        <w:rPr>
          <w:rFonts w:ascii="Bookman Old Style" w:hAnsi="Bookman Old Style"/>
          <w:i/>
          <w:sz w:val="26"/>
          <w:szCs w:val="26"/>
        </w:rPr>
        <w:t>En días pasados</w:t>
      </w:r>
      <w:r w:rsidR="00D87923">
        <w:rPr>
          <w:rFonts w:ascii="Bookman Old Style" w:hAnsi="Bookman Old Style"/>
          <w:b/>
          <w:sz w:val="26"/>
          <w:szCs w:val="26"/>
        </w:rPr>
        <w:t xml:space="preserve"> </w:t>
      </w:r>
      <w:r w:rsidR="00D87923" w:rsidRPr="00D87923">
        <w:rPr>
          <w:rFonts w:ascii="Bookman Old Style" w:hAnsi="Bookman Old Style"/>
          <w:i/>
          <w:sz w:val="26"/>
          <w:szCs w:val="26"/>
        </w:rPr>
        <w:t>acudió una comitiva</w:t>
      </w:r>
      <w:r w:rsidR="00D87923">
        <w:rPr>
          <w:rFonts w:ascii="Bookman Old Style" w:hAnsi="Bookman Old Style"/>
          <w:i/>
          <w:sz w:val="26"/>
          <w:szCs w:val="26"/>
        </w:rPr>
        <w:t xml:space="preserve"> conformada por el Director de la Escuela Clemente Aguirr</w:t>
      </w:r>
      <w:r w:rsidR="006D0993">
        <w:rPr>
          <w:rFonts w:ascii="Bookman Old Style" w:hAnsi="Bookman Old Style"/>
          <w:i/>
          <w:sz w:val="26"/>
          <w:szCs w:val="26"/>
        </w:rPr>
        <w:t>e y algunos Padres de Familia. N</w:t>
      </w:r>
      <w:r w:rsidR="00212D07">
        <w:rPr>
          <w:rFonts w:ascii="Bookman Old Style" w:hAnsi="Bookman Old Style"/>
          <w:i/>
          <w:sz w:val="26"/>
          <w:szCs w:val="26"/>
        </w:rPr>
        <w:t>ecesita</w:t>
      </w:r>
      <w:r w:rsidR="006D0993">
        <w:rPr>
          <w:rFonts w:ascii="Bookman Old Style" w:hAnsi="Bookman Old Style"/>
          <w:i/>
          <w:sz w:val="26"/>
          <w:szCs w:val="26"/>
        </w:rPr>
        <w:t>mos resolver</w:t>
      </w:r>
      <w:r w:rsidR="003E1DF8">
        <w:rPr>
          <w:rFonts w:ascii="Bookman Old Style" w:hAnsi="Bookman Old Style"/>
          <w:i/>
          <w:sz w:val="26"/>
          <w:szCs w:val="26"/>
        </w:rPr>
        <w:t xml:space="preserve"> rápido </w:t>
      </w:r>
      <w:r w:rsidR="006D0993">
        <w:rPr>
          <w:rFonts w:ascii="Bookman Old Style" w:hAnsi="Bookman Old Style"/>
          <w:i/>
          <w:sz w:val="26"/>
          <w:szCs w:val="26"/>
        </w:rPr>
        <w:t xml:space="preserve">este asunto </w:t>
      </w:r>
      <w:r w:rsidR="003E1DF8">
        <w:rPr>
          <w:rFonts w:ascii="Bookman Old Style" w:hAnsi="Bookman Old Style"/>
          <w:i/>
          <w:sz w:val="26"/>
          <w:szCs w:val="26"/>
        </w:rPr>
        <w:t>por el deterioro en que se encuentra el plantel</w:t>
      </w:r>
      <w:r w:rsidR="00212D07">
        <w:rPr>
          <w:rFonts w:ascii="Bookman Old Style" w:hAnsi="Bookman Old Style"/>
          <w:i/>
          <w:sz w:val="26"/>
          <w:szCs w:val="26"/>
        </w:rPr>
        <w:t>. Esta es una escuela donde acude</w:t>
      </w:r>
      <w:r w:rsidR="00BB0FC5">
        <w:rPr>
          <w:rFonts w:ascii="Bookman Old Style" w:hAnsi="Bookman Old Style"/>
          <w:i/>
          <w:sz w:val="26"/>
          <w:szCs w:val="26"/>
        </w:rPr>
        <w:t xml:space="preserve"> una gran</w:t>
      </w:r>
      <w:r w:rsidR="003E1DF8">
        <w:rPr>
          <w:rFonts w:ascii="Bookman Old Style" w:hAnsi="Bookman Old Style"/>
          <w:i/>
          <w:sz w:val="26"/>
          <w:szCs w:val="26"/>
        </w:rPr>
        <w:t xml:space="preserve"> cantidad de alumnos</w:t>
      </w:r>
      <w:r w:rsidR="00BB0FC5">
        <w:rPr>
          <w:rFonts w:ascii="Bookman Old Style" w:hAnsi="Bookman Old Style"/>
          <w:i/>
          <w:sz w:val="26"/>
          <w:szCs w:val="26"/>
        </w:rPr>
        <w:t>; e</w:t>
      </w:r>
      <w:r w:rsidR="00D87923">
        <w:rPr>
          <w:rFonts w:ascii="Bookman Old Style" w:hAnsi="Bookman Old Style"/>
          <w:i/>
          <w:sz w:val="26"/>
          <w:szCs w:val="26"/>
        </w:rPr>
        <w:t>n lo personal considero urgente y</w:t>
      </w:r>
      <w:r w:rsidR="003E1DF8">
        <w:rPr>
          <w:rFonts w:ascii="Bookman Old Style" w:hAnsi="Bookman Old Style"/>
          <w:i/>
          <w:sz w:val="26"/>
          <w:szCs w:val="26"/>
        </w:rPr>
        <w:t xml:space="preserve"> necesario ot</w:t>
      </w:r>
      <w:r w:rsidR="00BB0FC5">
        <w:rPr>
          <w:rFonts w:ascii="Bookman Old Style" w:hAnsi="Bookman Old Style"/>
          <w:i/>
          <w:sz w:val="26"/>
          <w:szCs w:val="26"/>
        </w:rPr>
        <w:t>orgarles el apoyo para evitar algún</w:t>
      </w:r>
      <w:r w:rsidR="003E1DF8">
        <w:rPr>
          <w:rFonts w:ascii="Bookman Old Style" w:hAnsi="Bookman Old Style"/>
          <w:i/>
          <w:sz w:val="26"/>
          <w:szCs w:val="26"/>
        </w:rPr>
        <w:t xml:space="preserve"> accidente</w:t>
      </w:r>
      <w:r w:rsidR="00D87923">
        <w:rPr>
          <w:rFonts w:ascii="Bookman Old Style" w:hAnsi="Bookman Old Style"/>
          <w:i/>
          <w:sz w:val="26"/>
          <w:szCs w:val="26"/>
        </w:rPr>
        <w:t xml:space="preserve"> </w:t>
      </w:r>
      <w:r w:rsidR="00BB0FC5">
        <w:rPr>
          <w:rFonts w:ascii="Bookman Old Style" w:hAnsi="Bookman Old Style"/>
          <w:i/>
          <w:sz w:val="26"/>
          <w:szCs w:val="26"/>
        </w:rPr>
        <w:t xml:space="preserve">que pudiera darse por el </w:t>
      </w:r>
      <w:r w:rsidR="00D87923">
        <w:rPr>
          <w:rFonts w:ascii="Bookman Old Style" w:hAnsi="Bookman Old Style"/>
          <w:i/>
          <w:sz w:val="26"/>
          <w:szCs w:val="26"/>
        </w:rPr>
        <w:t>mismo deterioro del edificio.--------------------------------------------------------------------------------</w:t>
      </w:r>
      <w:r w:rsidR="003E1DF8">
        <w:rPr>
          <w:rFonts w:ascii="Bookman Old Style" w:hAnsi="Bookman Old Style"/>
          <w:i/>
          <w:sz w:val="26"/>
          <w:szCs w:val="26"/>
        </w:rPr>
        <w:t xml:space="preserve">   </w:t>
      </w:r>
    </w:p>
    <w:p w:rsidR="00D87923" w:rsidRDefault="00D87923" w:rsidP="00D87923">
      <w:pPr>
        <w:spacing w:after="0" w:line="240" w:lineRule="auto"/>
        <w:ind w:left="-1985" w:right="1749"/>
        <w:jc w:val="both"/>
        <w:rPr>
          <w:rFonts w:ascii="Bookman Old Style" w:hAnsi="Bookman Old Style"/>
          <w:sz w:val="26"/>
          <w:szCs w:val="26"/>
        </w:rPr>
      </w:pPr>
    </w:p>
    <w:p w:rsidR="00D87923" w:rsidRPr="00D9327F" w:rsidRDefault="00D87923" w:rsidP="00D87923">
      <w:pPr>
        <w:spacing w:after="0" w:line="240" w:lineRule="auto"/>
        <w:ind w:left="284" w:right="-235"/>
        <w:jc w:val="both"/>
        <w:rPr>
          <w:rFonts w:ascii="Bookman Old Style" w:hAnsi="Bookman Old Style"/>
          <w:sz w:val="26"/>
          <w:szCs w:val="26"/>
        </w:rPr>
      </w:pPr>
      <w:r w:rsidRPr="007B134A">
        <w:rPr>
          <w:rFonts w:ascii="Bookman Old Style" w:hAnsi="Bookman Old Style"/>
          <w:sz w:val="26"/>
          <w:szCs w:val="26"/>
        </w:rPr>
        <w:t xml:space="preserve">Por lo anteriormente expuesto el C. Presidente Municipal </w:t>
      </w:r>
      <w:r w:rsidRPr="007B134A">
        <w:rPr>
          <w:rFonts w:ascii="Bookman Old Style" w:hAnsi="Bookman Old Style"/>
          <w:b/>
          <w:sz w:val="26"/>
          <w:szCs w:val="26"/>
        </w:rPr>
        <w:t>GABRIEL VÁSQUEZ ANDRADE</w:t>
      </w:r>
      <w:r w:rsidRPr="007B134A">
        <w:rPr>
          <w:rFonts w:ascii="Bookman Old Style" w:hAnsi="Bookman Old Style"/>
          <w:sz w:val="26"/>
          <w:szCs w:val="26"/>
        </w:rPr>
        <w:t xml:space="preserve">, otorga el uso de la voz al Secretario y Síndico </w:t>
      </w:r>
      <w:r w:rsidRPr="007B134A">
        <w:rPr>
          <w:rFonts w:ascii="Bookman Old Style" w:hAnsi="Bookman Old Style"/>
          <w:b/>
          <w:sz w:val="26"/>
          <w:szCs w:val="26"/>
        </w:rPr>
        <w:t>L.C.P. SANDRA ESCOTO LÓPEZ</w:t>
      </w:r>
      <w:r w:rsidRPr="007B134A">
        <w:rPr>
          <w:rFonts w:ascii="Bookman Old Style" w:hAnsi="Bookman Old Style"/>
          <w:sz w:val="26"/>
          <w:szCs w:val="26"/>
        </w:rPr>
        <w:t>, para que someta a votación el presente punto de acuerdo, la cual dando cumplimiento se dirige al pleno solicitando si están de acuerdo en aprobar</w:t>
      </w:r>
      <w:r>
        <w:rPr>
          <w:rFonts w:ascii="Bookman Old Style" w:hAnsi="Bookman Old Style"/>
          <w:sz w:val="26"/>
          <w:szCs w:val="26"/>
        </w:rPr>
        <w:t xml:space="preserve"> el apoyo económico </w:t>
      </w:r>
      <w:r w:rsidRPr="00D9327F">
        <w:rPr>
          <w:rFonts w:ascii="Bookman Old Style" w:hAnsi="Bookman Old Style"/>
          <w:sz w:val="26"/>
          <w:szCs w:val="26"/>
        </w:rPr>
        <w:t>a la Escuela Primaria Clemente Aguirre u</w:t>
      </w:r>
      <w:r w:rsidR="0071750C">
        <w:rPr>
          <w:rFonts w:ascii="Bookman Old Style" w:hAnsi="Bookman Old Style"/>
          <w:sz w:val="26"/>
          <w:szCs w:val="26"/>
        </w:rPr>
        <w:t>bicada en la Cabecera</w:t>
      </w:r>
      <w:r w:rsidR="0096331D">
        <w:rPr>
          <w:rFonts w:ascii="Bookman Old Style" w:hAnsi="Bookman Old Style"/>
          <w:sz w:val="26"/>
          <w:szCs w:val="26"/>
        </w:rPr>
        <w:t xml:space="preserve"> Municipal, para la rehabilitación y mantenimiento</w:t>
      </w:r>
      <w:r w:rsidR="0071750C">
        <w:rPr>
          <w:rFonts w:ascii="Bookman Old Style" w:hAnsi="Bookman Old Style"/>
          <w:sz w:val="26"/>
          <w:szCs w:val="26"/>
        </w:rPr>
        <w:t xml:space="preserve"> del plantel.-</w:t>
      </w:r>
      <w:r w:rsidR="00212D07">
        <w:rPr>
          <w:rFonts w:ascii="Bookman Old Style" w:hAnsi="Bookman Old Style"/>
          <w:sz w:val="26"/>
          <w:szCs w:val="26"/>
        </w:rPr>
        <w:t>--------------------</w:t>
      </w:r>
    </w:p>
    <w:p w:rsidR="0071750C" w:rsidRDefault="00D87923" w:rsidP="0071750C">
      <w:pPr>
        <w:spacing w:after="0" w:line="240" w:lineRule="auto"/>
        <w:ind w:left="284" w:right="-235"/>
        <w:jc w:val="both"/>
        <w:rPr>
          <w:rFonts w:ascii="Bookman Old Style" w:hAnsi="Bookman Old Style"/>
          <w:sz w:val="26"/>
          <w:szCs w:val="26"/>
        </w:rPr>
      </w:pPr>
      <w:r w:rsidRPr="007B134A">
        <w:rPr>
          <w:rFonts w:ascii="Bookman Old Style" w:hAnsi="Bookman Old Style"/>
          <w:sz w:val="26"/>
          <w:szCs w:val="26"/>
        </w:rPr>
        <w:t xml:space="preserve"> </w:t>
      </w:r>
    </w:p>
    <w:p w:rsidR="00D87923" w:rsidRPr="007B134A" w:rsidRDefault="00D87923" w:rsidP="0071750C">
      <w:pPr>
        <w:spacing w:after="0" w:line="240" w:lineRule="auto"/>
        <w:ind w:left="284" w:right="-235"/>
        <w:jc w:val="both"/>
        <w:rPr>
          <w:rFonts w:ascii="Bookman Old Style" w:hAnsi="Bookman Old Style"/>
          <w:sz w:val="26"/>
          <w:szCs w:val="26"/>
        </w:rPr>
      </w:pPr>
      <w:r w:rsidRPr="007B134A">
        <w:rPr>
          <w:rFonts w:ascii="Bookman Old Style" w:hAnsi="Bookman Old Style"/>
          <w:sz w:val="26"/>
          <w:szCs w:val="26"/>
        </w:rPr>
        <w:t xml:space="preserve">El resultado de la votación es 11 votos a favor, por lo que se aprueba por </w:t>
      </w:r>
      <w:r w:rsidRPr="007B134A">
        <w:rPr>
          <w:rFonts w:ascii="Bookman Old Style" w:hAnsi="Bookman Old Style"/>
          <w:b/>
          <w:sz w:val="26"/>
          <w:szCs w:val="26"/>
        </w:rPr>
        <w:t>mayoría calificada</w:t>
      </w:r>
      <w:r w:rsidRPr="007B134A">
        <w:rPr>
          <w:rFonts w:ascii="Bookman Old Style" w:hAnsi="Bookman Old Style"/>
          <w:sz w:val="26"/>
          <w:szCs w:val="26"/>
        </w:rPr>
        <w:t xml:space="preserve"> de los presentes, bajo los siguientes acuerdos</w:t>
      </w:r>
      <w:proofErr w:type="gramStart"/>
      <w:r w:rsidRPr="007B134A">
        <w:rPr>
          <w:rFonts w:ascii="Bookman Old Style" w:hAnsi="Bookman Old Style"/>
          <w:sz w:val="26"/>
          <w:szCs w:val="26"/>
        </w:rPr>
        <w:t>:------------------------------------------------</w:t>
      </w:r>
      <w:proofErr w:type="gramEnd"/>
    </w:p>
    <w:p w:rsidR="00D87923" w:rsidRPr="007B134A" w:rsidRDefault="00D87923" w:rsidP="00D87923">
      <w:pPr>
        <w:spacing w:after="0" w:line="240" w:lineRule="auto"/>
        <w:ind w:left="-1985" w:right="1749"/>
        <w:jc w:val="both"/>
        <w:rPr>
          <w:rFonts w:ascii="Bookman Old Style" w:hAnsi="Bookman Old Style"/>
          <w:sz w:val="26"/>
          <w:szCs w:val="26"/>
        </w:rPr>
      </w:pPr>
    </w:p>
    <w:p w:rsidR="00D87923" w:rsidRPr="002278B3" w:rsidRDefault="00D87923" w:rsidP="0071750C">
      <w:pPr>
        <w:spacing w:after="0" w:line="240" w:lineRule="auto"/>
        <w:ind w:left="284" w:right="-235"/>
        <w:jc w:val="both"/>
        <w:rPr>
          <w:rFonts w:ascii="Bookman Old Style" w:hAnsi="Bookman Old Style"/>
          <w:sz w:val="26"/>
          <w:szCs w:val="26"/>
        </w:rPr>
      </w:pPr>
      <w:r w:rsidRPr="007B134A">
        <w:rPr>
          <w:rFonts w:ascii="Bookman Old Style" w:hAnsi="Bookman Old Style"/>
          <w:b/>
          <w:sz w:val="26"/>
          <w:szCs w:val="26"/>
        </w:rPr>
        <w:t>PRIMERO:</w:t>
      </w:r>
      <w:r w:rsidRPr="007B134A">
        <w:rPr>
          <w:rFonts w:ascii="Bookman Old Style" w:hAnsi="Bookman Old Style"/>
          <w:sz w:val="26"/>
          <w:szCs w:val="26"/>
        </w:rPr>
        <w:t xml:space="preserve"> Es d</w:t>
      </w:r>
      <w:r w:rsidR="0071750C">
        <w:rPr>
          <w:rFonts w:ascii="Bookman Old Style" w:hAnsi="Bookman Old Style"/>
          <w:sz w:val="26"/>
          <w:szCs w:val="26"/>
        </w:rPr>
        <w:t>e autorizarse y se autori</w:t>
      </w:r>
      <w:r w:rsidR="00EF2489">
        <w:rPr>
          <w:rFonts w:ascii="Bookman Old Style" w:hAnsi="Bookman Old Style"/>
          <w:sz w:val="26"/>
          <w:szCs w:val="26"/>
        </w:rPr>
        <w:t>za</w:t>
      </w:r>
      <w:r w:rsidR="00543052">
        <w:rPr>
          <w:rFonts w:ascii="Bookman Old Style" w:hAnsi="Bookman Old Style"/>
          <w:sz w:val="26"/>
          <w:szCs w:val="26"/>
        </w:rPr>
        <w:t xml:space="preserve"> el apoyo solicitado por la C</w:t>
      </w:r>
      <w:r w:rsidR="0071750C">
        <w:rPr>
          <w:rFonts w:ascii="Bookman Old Style" w:hAnsi="Bookman Old Style"/>
          <w:sz w:val="26"/>
          <w:szCs w:val="26"/>
        </w:rPr>
        <w:t>omitiva de la Escuela Clemente Aguirre ubicada en la Cabecera Municipal.-------------------------------</w:t>
      </w:r>
      <w:r w:rsidR="00EF2489">
        <w:rPr>
          <w:rFonts w:ascii="Bookman Old Style" w:hAnsi="Bookman Old Style"/>
          <w:sz w:val="26"/>
          <w:szCs w:val="26"/>
        </w:rPr>
        <w:t>--------------</w:t>
      </w:r>
      <w:r w:rsidR="0071750C">
        <w:rPr>
          <w:rFonts w:ascii="Bookman Old Style" w:hAnsi="Bookman Old Style"/>
          <w:sz w:val="26"/>
          <w:szCs w:val="26"/>
        </w:rPr>
        <w:t xml:space="preserve"> </w:t>
      </w:r>
    </w:p>
    <w:p w:rsidR="00D35A4A" w:rsidRDefault="00D87923" w:rsidP="00D35A4A">
      <w:pPr>
        <w:spacing w:after="0" w:line="240" w:lineRule="auto"/>
        <w:ind w:left="284" w:right="-235"/>
        <w:jc w:val="both"/>
        <w:rPr>
          <w:rFonts w:ascii="Bookman Old Style" w:eastAsia="Times New Roman" w:hAnsi="Bookman Old Style" w:cs="Times New Roman"/>
          <w:sz w:val="26"/>
          <w:szCs w:val="26"/>
          <w:lang w:val="es-ES" w:eastAsia="es-ES"/>
        </w:rPr>
      </w:pPr>
      <w:r w:rsidRPr="00BB0FC5">
        <w:rPr>
          <w:rFonts w:ascii="Bookman Old Style" w:eastAsia="Times New Roman" w:hAnsi="Bookman Old Style" w:cs="Times New Roman"/>
          <w:b/>
          <w:sz w:val="26"/>
          <w:szCs w:val="26"/>
          <w:lang w:val="es-ES" w:eastAsia="es-ES"/>
        </w:rPr>
        <w:t>SEGUNDO:</w:t>
      </w:r>
      <w:r w:rsidRPr="00BB0FC5">
        <w:rPr>
          <w:rFonts w:ascii="Bookman Old Style" w:eastAsia="Times New Roman" w:hAnsi="Bookman Old Style" w:cs="Times New Roman"/>
          <w:sz w:val="26"/>
          <w:szCs w:val="26"/>
          <w:lang w:val="es-ES" w:eastAsia="es-ES"/>
        </w:rPr>
        <w:t xml:space="preserve"> El H. Ayuntamiento aprueba</w:t>
      </w:r>
      <w:r w:rsidR="00BB0FC5">
        <w:rPr>
          <w:rFonts w:ascii="Bookman Old Style" w:eastAsia="Times New Roman" w:hAnsi="Bookman Old Style" w:cs="Times New Roman"/>
          <w:sz w:val="26"/>
          <w:szCs w:val="26"/>
          <w:lang w:val="es-ES" w:eastAsia="es-ES"/>
        </w:rPr>
        <w:t xml:space="preserve"> el presupuesto por la cantidad de:-------------------------------------------------------</w:t>
      </w:r>
      <w:r w:rsidR="00BB0FC5" w:rsidRPr="00BB0FC5">
        <w:rPr>
          <w:rFonts w:ascii="Bookman Old Style" w:eastAsia="Times New Roman" w:hAnsi="Bookman Old Style" w:cs="Times New Roman"/>
          <w:b/>
          <w:sz w:val="26"/>
          <w:szCs w:val="26"/>
          <w:lang w:val="es-ES" w:eastAsia="es-ES"/>
        </w:rPr>
        <w:t>$ 28,794.60</w:t>
      </w:r>
      <w:r w:rsidR="00543052">
        <w:rPr>
          <w:rFonts w:ascii="Bookman Old Style" w:eastAsia="Times New Roman" w:hAnsi="Bookman Old Style" w:cs="Times New Roman"/>
          <w:b/>
          <w:sz w:val="26"/>
          <w:szCs w:val="26"/>
          <w:lang w:val="es-ES" w:eastAsia="es-ES"/>
        </w:rPr>
        <w:t xml:space="preserve"> </w:t>
      </w:r>
      <w:r w:rsidR="00543052" w:rsidRPr="00543052">
        <w:rPr>
          <w:rFonts w:ascii="Bookman Old Style" w:eastAsia="Times New Roman" w:hAnsi="Bookman Old Style" w:cs="Times New Roman"/>
          <w:sz w:val="26"/>
          <w:szCs w:val="26"/>
          <w:lang w:val="es-ES" w:eastAsia="es-ES"/>
        </w:rPr>
        <w:t>(Veintiocho</w:t>
      </w:r>
      <w:r w:rsidR="00543052">
        <w:rPr>
          <w:rFonts w:ascii="Bookman Old Style" w:eastAsia="Times New Roman" w:hAnsi="Bookman Old Style" w:cs="Times New Roman"/>
          <w:sz w:val="26"/>
          <w:szCs w:val="26"/>
          <w:lang w:val="es-ES" w:eastAsia="es-ES"/>
        </w:rPr>
        <w:t xml:space="preserve"> mil setecientos noventa y cuatro pesos 60/100 m.n.), para que se lleve a cabo la rehabilitación y mantenimiento de la escuela antes mencionada, así como que dicho presupuesto sea cubierto con </w:t>
      </w:r>
      <w:r w:rsidR="0096331D" w:rsidRPr="00543052">
        <w:rPr>
          <w:rFonts w:ascii="Bookman Old Style" w:eastAsia="Times New Roman" w:hAnsi="Bookman Old Style" w:cs="Times New Roman"/>
          <w:b/>
          <w:sz w:val="26"/>
          <w:szCs w:val="26"/>
          <w:lang w:val="es-ES" w:eastAsia="es-ES"/>
        </w:rPr>
        <w:t>RECURSOS PROPIOS</w:t>
      </w:r>
      <w:r w:rsidR="00543052">
        <w:rPr>
          <w:rFonts w:ascii="Bookman Old Style" w:eastAsia="Times New Roman" w:hAnsi="Bookman Old Style" w:cs="Times New Roman"/>
          <w:sz w:val="26"/>
          <w:szCs w:val="26"/>
          <w:lang w:val="es-ES" w:eastAsia="es-ES"/>
        </w:rPr>
        <w:t>.------------------------------------------------------------</w:t>
      </w:r>
    </w:p>
    <w:p w:rsidR="00543052" w:rsidRPr="00D35A4A" w:rsidRDefault="00543052" w:rsidP="00D35A4A">
      <w:pPr>
        <w:spacing w:after="0" w:line="240" w:lineRule="auto"/>
        <w:ind w:left="284" w:right="-235"/>
        <w:jc w:val="both"/>
        <w:rPr>
          <w:rFonts w:ascii="Bookman Old Style" w:eastAsia="Times New Roman" w:hAnsi="Bookman Old Style" w:cs="Times New Roman"/>
          <w:sz w:val="26"/>
          <w:szCs w:val="26"/>
          <w:lang w:val="es-ES" w:eastAsia="es-ES"/>
        </w:rPr>
      </w:pPr>
    </w:p>
    <w:p w:rsidR="00543052" w:rsidRDefault="00543052" w:rsidP="00D35A4A">
      <w:pPr>
        <w:spacing w:after="0" w:line="240" w:lineRule="auto"/>
        <w:ind w:left="284" w:right="-235"/>
        <w:jc w:val="both"/>
        <w:rPr>
          <w:rFonts w:ascii="Bookman Old Style" w:eastAsia="Times New Roman" w:hAnsi="Bookman Old Style" w:cs="Times New Roman"/>
          <w:b/>
          <w:sz w:val="26"/>
          <w:szCs w:val="26"/>
          <w:lang w:val="es-ES" w:eastAsia="es-ES"/>
        </w:rPr>
      </w:pPr>
    </w:p>
    <w:p w:rsidR="00543052" w:rsidRDefault="00543052" w:rsidP="00543052">
      <w:pPr>
        <w:spacing w:after="0" w:line="240" w:lineRule="auto"/>
        <w:ind w:left="-1985" w:right="1891"/>
        <w:jc w:val="both"/>
        <w:rPr>
          <w:rFonts w:ascii="Bookman Old Style" w:eastAsia="Times New Roman" w:hAnsi="Bookman Old Style" w:cs="Times New Roman"/>
          <w:b/>
          <w:sz w:val="26"/>
          <w:szCs w:val="26"/>
          <w:lang w:val="es-ES" w:eastAsia="es-ES"/>
        </w:rPr>
      </w:pPr>
    </w:p>
    <w:p w:rsidR="00D35A4A" w:rsidRDefault="00D35A4A" w:rsidP="00543052">
      <w:pPr>
        <w:spacing w:after="0" w:line="240" w:lineRule="auto"/>
        <w:ind w:left="-1985" w:right="1891"/>
        <w:jc w:val="both"/>
        <w:rPr>
          <w:rFonts w:ascii="Bookman Old Style" w:hAnsi="Bookman Old Style"/>
          <w:sz w:val="26"/>
          <w:szCs w:val="26"/>
        </w:rPr>
      </w:pPr>
      <w:r w:rsidRPr="006F3666">
        <w:rPr>
          <w:rFonts w:ascii="Bookman Old Style" w:eastAsia="Times New Roman" w:hAnsi="Bookman Old Style" w:cs="Times New Roman"/>
          <w:b/>
          <w:sz w:val="26"/>
          <w:szCs w:val="26"/>
          <w:lang w:val="es-ES" w:eastAsia="es-ES"/>
        </w:rPr>
        <w:t>TERCERO:</w:t>
      </w:r>
      <w:r w:rsidRPr="006F3666">
        <w:rPr>
          <w:rFonts w:ascii="Bookman Old Style" w:eastAsia="Times New Roman" w:hAnsi="Bookman Old Style" w:cs="Times New Roman"/>
          <w:sz w:val="26"/>
          <w:szCs w:val="26"/>
          <w:lang w:val="es-ES" w:eastAsia="es-ES"/>
        </w:rPr>
        <w:t xml:space="preserve"> </w:t>
      </w:r>
      <w:r w:rsidRPr="006F3666">
        <w:rPr>
          <w:rFonts w:ascii="Bookman Old Style" w:hAnsi="Bookman Old Style"/>
          <w:sz w:val="26"/>
          <w:szCs w:val="26"/>
        </w:rPr>
        <w:t>Notifíquese a la Hacienda Mu</w:t>
      </w:r>
      <w:r>
        <w:rPr>
          <w:rFonts w:ascii="Bookman Old Style" w:hAnsi="Bookman Old Style"/>
          <w:sz w:val="26"/>
          <w:szCs w:val="26"/>
        </w:rPr>
        <w:t>nicipal, la Contraloría Interna</w:t>
      </w:r>
      <w:r w:rsidR="00543052">
        <w:rPr>
          <w:rFonts w:ascii="Bookman Old Style" w:hAnsi="Bookman Old Style"/>
          <w:sz w:val="26"/>
          <w:szCs w:val="26"/>
        </w:rPr>
        <w:t xml:space="preserve"> y la Dirección de Obras Públicas</w:t>
      </w:r>
      <w:r w:rsidRPr="006F3666">
        <w:rPr>
          <w:rFonts w:ascii="Bookman Old Style" w:hAnsi="Bookman Old Style"/>
          <w:sz w:val="26"/>
          <w:szCs w:val="26"/>
        </w:rPr>
        <w:t xml:space="preserve"> el contenido del presente acuerdo para que se realicen los movimientos necesarios para el cabal cumplimiento con lo establecido en el presente.---------------</w:t>
      </w:r>
      <w:r w:rsidR="00543052">
        <w:rPr>
          <w:rFonts w:ascii="Bookman Old Style" w:hAnsi="Bookman Old Style"/>
          <w:sz w:val="26"/>
          <w:szCs w:val="26"/>
        </w:rPr>
        <w:t>---------------------------</w:t>
      </w:r>
    </w:p>
    <w:p w:rsidR="00C21C4C" w:rsidRDefault="00C21C4C" w:rsidP="00543052">
      <w:pPr>
        <w:spacing w:after="0" w:line="240" w:lineRule="auto"/>
        <w:ind w:right="1749"/>
        <w:jc w:val="both"/>
        <w:rPr>
          <w:rFonts w:ascii="Bookman Old Style" w:hAnsi="Bookman Old Style"/>
          <w:b/>
          <w:sz w:val="26"/>
          <w:szCs w:val="26"/>
        </w:rPr>
      </w:pPr>
    </w:p>
    <w:p w:rsidR="0096331D" w:rsidRDefault="00872FFD" w:rsidP="0096331D">
      <w:pPr>
        <w:spacing w:after="0" w:line="240" w:lineRule="auto"/>
        <w:ind w:left="-1985" w:right="1749"/>
        <w:jc w:val="both"/>
        <w:rPr>
          <w:rFonts w:ascii="Bookman Old Style" w:hAnsi="Bookman Old Style"/>
          <w:sz w:val="26"/>
          <w:szCs w:val="26"/>
        </w:rPr>
      </w:pPr>
      <w:r w:rsidRPr="00872FFD">
        <w:rPr>
          <w:rFonts w:ascii="Bookman Old Style" w:hAnsi="Bookman Old Style"/>
          <w:b/>
          <w:sz w:val="26"/>
          <w:szCs w:val="26"/>
        </w:rPr>
        <w:t>PUNTO</w:t>
      </w:r>
      <w:r w:rsidR="00FE5FCC">
        <w:rPr>
          <w:rFonts w:ascii="Bookman Old Style" w:hAnsi="Bookman Old Style"/>
          <w:sz w:val="26"/>
          <w:szCs w:val="26"/>
        </w:rPr>
        <w:t xml:space="preserve"> </w:t>
      </w:r>
      <w:r w:rsidR="00E67583">
        <w:rPr>
          <w:rFonts w:ascii="Bookman Old Style" w:hAnsi="Bookman Old Style"/>
          <w:b/>
          <w:sz w:val="26"/>
          <w:szCs w:val="26"/>
        </w:rPr>
        <w:t>ONCE</w:t>
      </w:r>
      <w:r>
        <w:rPr>
          <w:rFonts w:ascii="Bookman Old Style" w:hAnsi="Bookman Old Style"/>
          <w:b/>
          <w:sz w:val="26"/>
          <w:szCs w:val="26"/>
        </w:rPr>
        <w:t>.-</w:t>
      </w:r>
      <w:r w:rsidR="00FE5FCC">
        <w:rPr>
          <w:rFonts w:ascii="Bookman Old Style" w:hAnsi="Bookman Old Style"/>
          <w:b/>
          <w:i/>
          <w:sz w:val="26"/>
          <w:szCs w:val="26"/>
        </w:rPr>
        <w:t xml:space="preserve"> </w:t>
      </w:r>
      <w:r>
        <w:rPr>
          <w:rFonts w:ascii="Bookman Old Style" w:hAnsi="Bookman Old Style"/>
          <w:sz w:val="26"/>
          <w:szCs w:val="26"/>
        </w:rPr>
        <w:t>E</w:t>
      </w:r>
      <w:r w:rsidR="00FE5FCC" w:rsidRPr="00B77E65">
        <w:rPr>
          <w:rFonts w:ascii="Bookman Old Style" w:hAnsi="Bookman Old Style"/>
          <w:sz w:val="26"/>
          <w:szCs w:val="26"/>
        </w:rPr>
        <w:t>l C.</w:t>
      </w:r>
      <w:r w:rsidR="00FE5FCC">
        <w:rPr>
          <w:rFonts w:ascii="Bookman Old Style" w:hAnsi="Bookman Old Style"/>
          <w:b/>
          <w:i/>
          <w:sz w:val="26"/>
          <w:szCs w:val="26"/>
        </w:rPr>
        <w:t xml:space="preserve"> </w:t>
      </w:r>
      <w:r w:rsidR="00FE5FCC">
        <w:rPr>
          <w:rFonts w:ascii="Bookman Old Style" w:hAnsi="Bookman Old Style"/>
          <w:sz w:val="26"/>
          <w:szCs w:val="26"/>
        </w:rPr>
        <w:t>Presidente Municipal</w:t>
      </w:r>
      <w:r w:rsidR="002F2F77">
        <w:rPr>
          <w:rFonts w:ascii="Bookman Old Style" w:hAnsi="Bookman Old Style"/>
          <w:sz w:val="26"/>
          <w:szCs w:val="26"/>
        </w:rPr>
        <w:t xml:space="preserve"> </w:t>
      </w:r>
      <w:r w:rsidR="00A24728">
        <w:rPr>
          <w:rFonts w:ascii="Bookman Old Style" w:hAnsi="Bookman Old Style"/>
          <w:b/>
          <w:sz w:val="26"/>
          <w:szCs w:val="26"/>
        </w:rPr>
        <w:t>GABRIEL  VÁSQUEZ  A</w:t>
      </w:r>
      <w:r w:rsidR="00A24728" w:rsidRPr="00B77E65">
        <w:rPr>
          <w:rFonts w:ascii="Bookman Old Style" w:hAnsi="Bookman Old Style"/>
          <w:b/>
          <w:sz w:val="26"/>
          <w:szCs w:val="26"/>
        </w:rPr>
        <w:t>NDRADE</w:t>
      </w:r>
      <w:r w:rsidR="00FE5FCC" w:rsidRPr="00B77E65">
        <w:rPr>
          <w:rFonts w:ascii="Bookman Old Style" w:hAnsi="Bookman Old Style"/>
          <w:b/>
          <w:sz w:val="26"/>
          <w:szCs w:val="26"/>
        </w:rPr>
        <w:t xml:space="preserve">, </w:t>
      </w:r>
      <w:r w:rsidR="002F2F77">
        <w:rPr>
          <w:rFonts w:ascii="Bookman Old Style" w:hAnsi="Bookman Old Style"/>
          <w:b/>
          <w:sz w:val="26"/>
          <w:szCs w:val="26"/>
        </w:rPr>
        <w:t xml:space="preserve"> </w:t>
      </w:r>
      <w:r w:rsidR="00FE5FCC" w:rsidRPr="00B77E65">
        <w:rPr>
          <w:rFonts w:ascii="Bookman Old Style" w:hAnsi="Bookman Old Style"/>
          <w:sz w:val="26"/>
          <w:szCs w:val="26"/>
        </w:rPr>
        <w:t xml:space="preserve">indica </w:t>
      </w:r>
      <w:r w:rsidR="002F2F77">
        <w:rPr>
          <w:rFonts w:ascii="Bookman Old Style" w:hAnsi="Bookman Old Style"/>
          <w:sz w:val="26"/>
          <w:szCs w:val="26"/>
        </w:rPr>
        <w:t xml:space="preserve"> </w:t>
      </w:r>
      <w:r w:rsidR="00FE5FCC" w:rsidRPr="00B77E65">
        <w:rPr>
          <w:rFonts w:ascii="Bookman Old Style" w:hAnsi="Bookman Old Style"/>
          <w:sz w:val="26"/>
          <w:szCs w:val="26"/>
        </w:rPr>
        <w:t>al</w:t>
      </w:r>
      <w:r w:rsidR="002F2F77">
        <w:rPr>
          <w:rFonts w:ascii="Bookman Old Style" w:hAnsi="Bookman Old Style"/>
          <w:sz w:val="26"/>
          <w:szCs w:val="26"/>
        </w:rPr>
        <w:t xml:space="preserve"> </w:t>
      </w:r>
      <w:r w:rsidR="00A24728">
        <w:rPr>
          <w:rFonts w:ascii="Bookman Old Style" w:hAnsi="Bookman Old Style"/>
          <w:sz w:val="26"/>
          <w:szCs w:val="26"/>
        </w:rPr>
        <w:t>Secretario y</w:t>
      </w:r>
      <w:r w:rsidR="00E67583">
        <w:rPr>
          <w:rFonts w:ascii="Bookman Old Style" w:hAnsi="Bookman Old Style"/>
          <w:sz w:val="26"/>
          <w:szCs w:val="26"/>
        </w:rPr>
        <w:t xml:space="preserve"> Síndico </w:t>
      </w:r>
      <w:r w:rsidR="00E67583" w:rsidRPr="00F628CA">
        <w:rPr>
          <w:rFonts w:ascii="Bookman Old Style" w:eastAsia="Calibri" w:hAnsi="Bookman Old Style"/>
          <w:b/>
          <w:sz w:val="26"/>
          <w:szCs w:val="26"/>
        </w:rPr>
        <w:t>SANDRA ESCOTO LÓPEZ</w:t>
      </w:r>
      <w:r w:rsidR="00FE5FCC" w:rsidRPr="00971973">
        <w:rPr>
          <w:rFonts w:ascii="Bookman Old Style" w:hAnsi="Bookman Old Style"/>
          <w:sz w:val="26"/>
          <w:szCs w:val="26"/>
        </w:rPr>
        <w:t>,</w:t>
      </w:r>
      <w:r w:rsidR="0045582C">
        <w:rPr>
          <w:rFonts w:ascii="Bookman Old Style" w:hAnsi="Bookman Old Style"/>
          <w:sz w:val="26"/>
          <w:szCs w:val="26"/>
        </w:rPr>
        <w:t xml:space="preserve"> proceda con el desahogo del siguiente punto del orden del día.----</w:t>
      </w:r>
      <w:r w:rsidR="008E4B1D">
        <w:rPr>
          <w:rFonts w:ascii="Bookman Old Style" w:hAnsi="Bookman Old Style"/>
          <w:sz w:val="26"/>
          <w:szCs w:val="26"/>
        </w:rPr>
        <w:t>----------------------------</w:t>
      </w:r>
      <w:r w:rsidR="006D2C32">
        <w:rPr>
          <w:rFonts w:ascii="Bookman Old Style" w:hAnsi="Bookman Old Style"/>
          <w:sz w:val="26"/>
          <w:szCs w:val="26"/>
        </w:rPr>
        <w:t>-----------------------</w:t>
      </w:r>
    </w:p>
    <w:p w:rsidR="0096331D" w:rsidRDefault="0096331D" w:rsidP="0096331D">
      <w:pPr>
        <w:spacing w:after="0" w:line="240" w:lineRule="auto"/>
        <w:ind w:left="-1985" w:right="1749"/>
        <w:jc w:val="both"/>
        <w:rPr>
          <w:rFonts w:ascii="Bookman Old Style" w:eastAsia="Calibri" w:hAnsi="Bookman Old Style"/>
          <w:sz w:val="26"/>
          <w:szCs w:val="26"/>
        </w:rPr>
      </w:pPr>
    </w:p>
    <w:p w:rsidR="0096331D" w:rsidRPr="0096331D" w:rsidRDefault="00E67583" w:rsidP="0096331D">
      <w:pPr>
        <w:spacing w:after="0" w:line="240" w:lineRule="auto"/>
        <w:ind w:left="-1985" w:right="1749"/>
        <w:jc w:val="both"/>
        <w:rPr>
          <w:rFonts w:ascii="Bookman Old Style" w:hAnsi="Bookman Old Style"/>
          <w:sz w:val="26"/>
          <w:szCs w:val="26"/>
        </w:rPr>
      </w:pPr>
      <w:r w:rsidRPr="0096331D">
        <w:rPr>
          <w:rFonts w:ascii="Bookman Old Style" w:eastAsia="Calibri" w:hAnsi="Bookman Old Style"/>
          <w:sz w:val="26"/>
          <w:szCs w:val="26"/>
        </w:rPr>
        <w:t xml:space="preserve">Con la debida autorización el Secretario y Síndico </w:t>
      </w:r>
      <w:r w:rsidRPr="0096331D">
        <w:rPr>
          <w:rFonts w:ascii="Bookman Old Style" w:eastAsia="Calibri" w:hAnsi="Bookman Old Style"/>
          <w:b/>
          <w:sz w:val="26"/>
          <w:szCs w:val="26"/>
        </w:rPr>
        <w:t>L.C.P. SANDRA ESCOTO LÓPEZ</w:t>
      </w:r>
      <w:r w:rsidRPr="0096331D">
        <w:rPr>
          <w:rFonts w:ascii="Bookman Old Style" w:eastAsia="Calibri" w:hAnsi="Bookman Old Style"/>
          <w:sz w:val="26"/>
          <w:szCs w:val="26"/>
        </w:rPr>
        <w:t>, da lectura al punto once:</w:t>
      </w:r>
      <w:r w:rsidR="0096331D" w:rsidRPr="0096331D">
        <w:rPr>
          <w:rFonts w:ascii="Bookman Old Style" w:hAnsi="Bookman Old Style"/>
          <w:sz w:val="26"/>
          <w:szCs w:val="26"/>
        </w:rPr>
        <w:t xml:space="preserve"> Presentación, análisis y en su caso aprobación </w:t>
      </w:r>
      <w:r w:rsidR="00543052">
        <w:rPr>
          <w:rFonts w:ascii="Bookman Old Style" w:hAnsi="Bookman Old Style"/>
          <w:sz w:val="26"/>
          <w:szCs w:val="26"/>
        </w:rPr>
        <w:t>a</w:t>
      </w:r>
      <w:r w:rsidR="0096331D">
        <w:rPr>
          <w:rFonts w:ascii="Bookman Old Style" w:hAnsi="Bookman Old Style"/>
          <w:sz w:val="26"/>
          <w:szCs w:val="26"/>
        </w:rPr>
        <w:t xml:space="preserve"> </w:t>
      </w:r>
      <w:r w:rsidR="0096331D" w:rsidRPr="0096331D">
        <w:rPr>
          <w:rFonts w:ascii="Bookman Old Style" w:hAnsi="Bookman Old Style"/>
          <w:sz w:val="26"/>
          <w:szCs w:val="26"/>
        </w:rPr>
        <w:t>la revocación</w:t>
      </w:r>
      <w:r w:rsidR="00543052">
        <w:rPr>
          <w:rFonts w:ascii="Bookman Old Style" w:hAnsi="Bookman Old Style"/>
          <w:sz w:val="26"/>
          <w:szCs w:val="26"/>
        </w:rPr>
        <w:t xml:space="preserve"> de</w:t>
      </w:r>
      <w:r w:rsidR="0096331D" w:rsidRPr="0096331D">
        <w:rPr>
          <w:rFonts w:ascii="Bookman Old Style" w:hAnsi="Bookman Old Style"/>
          <w:sz w:val="26"/>
          <w:szCs w:val="26"/>
        </w:rPr>
        <w:t xml:space="preserve"> las concesiones otorgadas a los Locatarios del Mercad</w:t>
      </w:r>
      <w:r w:rsidR="0096331D">
        <w:rPr>
          <w:rFonts w:ascii="Bookman Old Style" w:hAnsi="Bookman Old Style"/>
          <w:sz w:val="26"/>
          <w:szCs w:val="26"/>
        </w:rPr>
        <w:t>o Municipal Hidalgo, u</w:t>
      </w:r>
      <w:r w:rsidR="00543052">
        <w:rPr>
          <w:rFonts w:ascii="Bookman Old Style" w:hAnsi="Bookman Old Style"/>
          <w:sz w:val="26"/>
          <w:szCs w:val="26"/>
        </w:rPr>
        <w:t>bicado</w:t>
      </w:r>
      <w:r w:rsidR="0096331D">
        <w:rPr>
          <w:rFonts w:ascii="Bookman Old Style" w:hAnsi="Bookman Old Style"/>
          <w:sz w:val="26"/>
          <w:szCs w:val="26"/>
        </w:rPr>
        <w:t xml:space="preserve"> en</w:t>
      </w:r>
      <w:r w:rsidR="0096331D" w:rsidRPr="0096331D">
        <w:rPr>
          <w:rFonts w:ascii="Bookman Old Style" w:hAnsi="Bookman Old Style"/>
          <w:sz w:val="26"/>
          <w:szCs w:val="26"/>
        </w:rPr>
        <w:t xml:space="preserve"> Av. González Gallo de la Cabecera Municipal.-------------------------------------------</w:t>
      </w:r>
      <w:r w:rsidR="0096331D">
        <w:rPr>
          <w:rFonts w:ascii="Bookman Old Style" w:hAnsi="Bookman Old Style"/>
          <w:sz w:val="26"/>
          <w:szCs w:val="26"/>
        </w:rPr>
        <w:t>-----</w:t>
      </w:r>
      <w:r w:rsidR="00543052">
        <w:rPr>
          <w:rFonts w:ascii="Bookman Old Style" w:hAnsi="Bookman Old Style"/>
          <w:sz w:val="26"/>
          <w:szCs w:val="26"/>
        </w:rPr>
        <w:t>---</w:t>
      </w:r>
    </w:p>
    <w:p w:rsidR="003E2FA2" w:rsidRDefault="003E2FA2" w:rsidP="006D2C32">
      <w:pPr>
        <w:spacing w:after="0" w:line="240" w:lineRule="auto"/>
        <w:ind w:left="-1985" w:right="1749"/>
        <w:jc w:val="both"/>
        <w:rPr>
          <w:rFonts w:ascii="Bookman Old Style" w:eastAsia="Calibri" w:hAnsi="Bookman Old Style"/>
          <w:sz w:val="26"/>
          <w:szCs w:val="26"/>
        </w:rPr>
      </w:pPr>
    </w:p>
    <w:p w:rsidR="003E2FA2" w:rsidRDefault="0096331D" w:rsidP="00C663F8">
      <w:pPr>
        <w:spacing w:after="0" w:line="240" w:lineRule="auto"/>
        <w:ind w:left="-1985" w:right="1749"/>
        <w:jc w:val="both"/>
        <w:rPr>
          <w:rFonts w:ascii="Bookman Old Style" w:eastAsia="Times New Roman" w:hAnsi="Bookman Old Style"/>
          <w:i/>
          <w:sz w:val="26"/>
          <w:szCs w:val="26"/>
          <w:lang w:val="es-ES" w:eastAsia="es-ES"/>
        </w:rPr>
      </w:pPr>
      <w:r w:rsidRPr="00D62CFA">
        <w:rPr>
          <w:rFonts w:ascii="Bookman Old Style" w:eastAsia="Times New Roman" w:hAnsi="Bookman Old Style"/>
          <w:b/>
          <w:sz w:val="26"/>
          <w:szCs w:val="26"/>
          <w:lang w:val="es-ES" w:eastAsia="es-ES"/>
        </w:rPr>
        <w:t>C. Presidente Municipal</w:t>
      </w:r>
      <w:r w:rsidRPr="00571FAB">
        <w:rPr>
          <w:rFonts w:ascii="Bookman Old Style" w:eastAsia="Times New Roman" w:hAnsi="Bookman Old Style"/>
          <w:b/>
          <w:sz w:val="26"/>
          <w:szCs w:val="26"/>
          <w:lang w:val="es-ES" w:eastAsia="es-ES"/>
        </w:rPr>
        <w:t xml:space="preserve"> GABRIEL VÁSQUEZ ANDRADE</w:t>
      </w:r>
      <w:r>
        <w:rPr>
          <w:rFonts w:ascii="Bookman Old Style" w:eastAsia="Times New Roman" w:hAnsi="Bookman Old Style"/>
          <w:b/>
          <w:sz w:val="26"/>
          <w:szCs w:val="26"/>
          <w:lang w:val="es-ES" w:eastAsia="es-ES"/>
        </w:rPr>
        <w:t xml:space="preserve">.- </w:t>
      </w:r>
      <w:r w:rsidR="00FE29AD">
        <w:rPr>
          <w:rFonts w:ascii="Bookman Old Style" w:eastAsia="Times New Roman" w:hAnsi="Bookman Old Style"/>
          <w:i/>
          <w:sz w:val="26"/>
          <w:szCs w:val="26"/>
          <w:lang w:val="es-ES" w:eastAsia="es-ES"/>
        </w:rPr>
        <w:t xml:space="preserve">Referente a las concesiones </w:t>
      </w:r>
      <w:r w:rsidR="006E2669">
        <w:rPr>
          <w:rFonts w:ascii="Bookman Old Style" w:eastAsia="Times New Roman" w:hAnsi="Bookman Old Style"/>
          <w:i/>
          <w:sz w:val="26"/>
          <w:szCs w:val="26"/>
          <w:lang w:val="es-ES" w:eastAsia="es-ES"/>
        </w:rPr>
        <w:t xml:space="preserve">de </w:t>
      </w:r>
      <w:r w:rsidR="00FE29AD">
        <w:rPr>
          <w:rFonts w:ascii="Bookman Old Style" w:eastAsia="Times New Roman" w:hAnsi="Bookman Old Style"/>
          <w:i/>
          <w:sz w:val="26"/>
          <w:szCs w:val="26"/>
          <w:lang w:val="es-ES" w:eastAsia="es-ES"/>
        </w:rPr>
        <w:t>los locales comerciales del Mercado Municipal Hidalgo</w:t>
      </w:r>
      <w:r w:rsidR="006E2669">
        <w:rPr>
          <w:rFonts w:ascii="Bookman Old Style" w:eastAsia="Times New Roman" w:hAnsi="Bookman Old Style"/>
          <w:i/>
          <w:sz w:val="26"/>
          <w:szCs w:val="26"/>
          <w:lang w:val="es-ES" w:eastAsia="es-ES"/>
        </w:rPr>
        <w:t xml:space="preserve"> de la Cabecera Municipal</w:t>
      </w:r>
      <w:r w:rsidR="00C663F8">
        <w:rPr>
          <w:rFonts w:ascii="Bookman Old Style" w:eastAsia="Times New Roman" w:hAnsi="Bookman Old Style"/>
          <w:i/>
          <w:sz w:val="26"/>
          <w:szCs w:val="26"/>
          <w:lang w:val="es-ES" w:eastAsia="es-ES"/>
        </w:rPr>
        <w:t>, pongo a la consideración del P</w:t>
      </w:r>
      <w:r w:rsidR="006E2669">
        <w:rPr>
          <w:rFonts w:ascii="Bookman Old Style" w:eastAsia="Times New Roman" w:hAnsi="Bookman Old Style"/>
          <w:i/>
          <w:sz w:val="26"/>
          <w:szCs w:val="26"/>
          <w:lang w:val="es-ES" w:eastAsia="es-ES"/>
        </w:rPr>
        <w:t>leno del Ayuntamiento la revocación de las concesiones otorgadas a los locatarios que</w:t>
      </w:r>
      <w:r w:rsidR="00B4070C">
        <w:rPr>
          <w:rFonts w:ascii="Bookman Old Style" w:eastAsia="Times New Roman" w:hAnsi="Bookman Old Style"/>
          <w:i/>
          <w:sz w:val="26"/>
          <w:szCs w:val="26"/>
          <w:lang w:val="es-ES" w:eastAsia="es-ES"/>
        </w:rPr>
        <w:t xml:space="preserve"> mantienen su local en abandono y sin uso</w:t>
      </w:r>
      <w:r w:rsidR="006E2669">
        <w:rPr>
          <w:rFonts w:ascii="Bookman Old Style" w:eastAsia="Times New Roman" w:hAnsi="Bookman Old Style"/>
          <w:i/>
          <w:sz w:val="26"/>
          <w:szCs w:val="26"/>
          <w:lang w:val="es-ES" w:eastAsia="es-ES"/>
        </w:rPr>
        <w:t>.-----</w:t>
      </w:r>
      <w:r w:rsidR="00B4070C">
        <w:rPr>
          <w:rFonts w:ascii="Bookman Old Style" w:eastAsia="Times New Roman" w:hAnsi="Bookman Old Style"/>
          <w:i/>
          <w:sz w:val="26"/>
          <w:szCs w:val="26"/>
          <w:lang w:val="es-ES" w:eastAsia="es-ES"/>
        </w:rPr>
        <w:t>------------------------------------------------------</w:t>
      </w:r>
    </w:p>
    <w:p w:rsidR="00C663F8" w:rsidRDefault="00C663F8" w:rsidP="00C663F8">
      <w:pPr>
        <w:spacing w:after="0" w:line="240" w:lineRule="auto"/>
        <w:ind w:left="-1985" w:right="1749"/>
        <w:jc w:val="both"/>
        <w:rPr>
          <w:rFonts w:ascii="Bookman Old Style" w:eastAsia="Times New Roman" w:hAnsi="Bookman Old Style"/>
          <w:i/>
          <w:sz w:val="26"/>
          <w:szCs w:val="26"/>
          <w:lang w:val="es-ES" w:eastAsia="es-ES"/>
        </w:rPr>
      </w:pPr>
    </w:p>
    <w:p w:rsidR="00C663F8" w:rsidRPr="00C663F8" w:rsidRDefault="00C663F8" w:rsidP="00C663F8">
      <w:pPr>
        <w:spacing w:after="0" w:line="240" w:lineRule="auto"/>
        <w:ind w:left="-1985" w:right="1749"/>
        <w:jc w:val="both"/>
        <w:rPr>
          <w:rFonts w:ascii="Bookman Old Style" w:eastAsia="Times New Roman" w:hAnsi="Bookman Old Style"/>
          <w:i/>
          <w:sz w:val="26"/>
          <w:szCs w:val="26"/>
          <w:lang w:val="es-ES" w:eastAsia="es-ES"/>
        </w:rPr>
      </w:pPr>
      <w:r>
        <w:rPr>
          <w:rFonts w:ascii="Bookman Old Style" w:eastAsia="Times New Roman" w:hAnsi="Bookman Old Style"/>
          <w:i/>
          <w:sz w:val="26"/>
          <w:szCs w:val="26"/>
          <w:lang w:val="es-ES" w:eastAsia="es-ES"/>
        </w:rPr>
        <w:t xml:space="preserve">Para tal efecto se comisiono al </w:t>
      </w:r>
      <w:r w:rsidRPr="00C663F8">
        <w:rPr>
          <w:rFonts w:ascii="Bookman Old Style" w:eastAsia="Times New Roman" w:hAnsi="Bookman Old Style"/>
          <w:b/>
          <w:i/>
          <w:sz w:val="26"/>
          <w:szCs w:val="26"/>
          <w:lang w:val="es-ES" w:eastAsia="es-ES"/>
        </w:rPr>
        <w:t>Asesor Legal</w:t>
      </w:r>
      <w:r>
        <w:rPr>
          <w:rFonts w:ascii="Bookman Old Style" w:eastAsia="Times New Roman" w:hAnsi="Bookman Old Style"/>
          <w:i/>
          <w:sz w:val="26"/>
          <w:szCs w:val="26"/>
          <w:lang w:val="es-ES" w:eastAsia="es-ES"/>
        </w:rPr>
        <w:t xml:space="preserve"> </w:t>
      </w:r>
      <w:r w:rsidR="00EA3F93">
        <w:rPr>
          <w:rFonts w:ascii="Bookman Old Style" w:eastAsia="Times New Roman" w:hAnsi="Bookman Old Style"/>
          <w:i/>
          <w:sz w:val="26"/>
          <w:szCs w:val="26"/>
          <w:lang w:val="es-ES" w:eastAsia="es-ES"/>
        </w:rPr>
        <w:t xml:space="preserve">del Ayuntamiento </w:t>
      </w:r>
      <w:r w:rsidRPr="00C663F8">
        <w:rPr>
          <w:rFonts w:ascii="Bookman Old Style" w:eastAsia="Times New Roman" w:hAnsi="Bookman Old Style"/>
          <w:b/>
          <w:i/>
          <w:sz w:val="26"/>
          <w:szCs w:val="26"/>
          <w:lang w:val="es-ES" w:eastAsia="es-ES"/>
        </w:rPr>
        <w:t>LIC. OCTAVIO TEMISTOCLES ACOSTA SANCHEZ</w:t>
      </w:r>
      <w:r>
        <w:rPr>
          <w:rFonts w:ascii="Bookman Old Style" w:eastAsia="Times New Roman" w:hAnsi="Bookman Old Style"/>
          <w:i/>
          <w:sz w:val="26"/>
          <w:szCs w:val="26"/>
          <w:lang w:val="es-ES" w:eastAsia="es-ES"/>
        </w:rPr>
        <w:t>, q</w:t>
      </w:r>
      <w:r w:rsidR="00F91420">
        <w:rPr>
          <w:rFonts w:ascii="Bookman Old Style" w:eastAsia="Times New Roman" w:hAnsi="Bookman Old Style"/>
          <w:i/>
          <w:sz w:val="26"/>
          <w:szCs w:val="26"/>
          <w:lang w:val="es-ES" w:eastAsia="es-ES"/>
        </w:rPr>
        <w:t>uien fundamentado en la ley, manifiesta mediante escrito lo siguient</w:t>
      </w:r>
      <w:r w:rsidR="00EA3F93">
        <w:rPr>
          <w:rFonts w:ascii="Bookman Old Style" w:eastAsia="Times New Roman" w:hAnsi="Bookman Old Style"/>
          <w:i/>
          <w:sz w:val="26"/>
          <w:szCs w:val="26"/>
          <w:lang w:val="es-ES" w:eastAsia="es-ES"/>
        </w:rPr>
        <w:t>e</w:t>
      </w:r>
      <w:proofErr w:type="gramStart"/>
      <w:r w:rsidR="00EA3F93">
        <w:rPr>
          <w:rFonts w:ascii="Bookman Old Style" w:eastAsia="Times New Roman" w:hAnsi="Bookman Old Style"/>
          <w:i/>
          <w:sz w:val="26"/>
          <w:szCs w:val="26"/>
          <w:lang w:val="es-ES" w:eastAsia="es-ES"/>
        </w:rPr>
        <w:t>:---------------------------------------------------------------------------------</w:t>
      </w:r>
      <w:proofErr w:type="gramEnd"/>
    </w:p>
    <w:p w:rsidR="003E2FA2" w:rsidRDefault="003E2FA2" w:rsidP="006D2C32">
      <w:pPr>
        <w:spacing w:after="0" w:line="240" w:lineRule="auto"/>
        <w:ind w:left="-1985" w:right="1749"/>
        <w:jc w:val="both"/>
        <w:rPr>
          <w:rFonts w:ascii="Bookman Old Style" w:eastAsia="Calibri" w:hAnsi="Bookman Old Style"/>
          <w:sz w:val="26"/>
          <w:szCs w:val="26"/>
        </w:rPr>
      </w:pPr>
    </w:p>
    <w:p w:rsidR="00EA3F93" w:rsidRPr="00EA3F93" w:rsidRDefault="00EA3F93" w:rsidP="00EA3F93">
      <w:pPr>
        <w:spacing w:after="160" w:line="259" w:lineRule="auto"/>
        <w:ind w:left="-1985" w:right="1749"/>
        <w:jc w:val="both"/>
        <w:rPr>
          <w:rFonts w:ascii="Bookman Old Style" w:hAnsi="Bookman Old Style"/>
          <w:sz w:val="26"/>
          <w:szCs w:val="26"/>
        </w:rPr>
      </w:pPr>
      <w:r w:rsidRPr="00EA3F93">
        <w:rPr>
          <w:rFonts w:ascii="Bookman Old Style" w:hAnsi="Bookman Old Style"/>
          <w:sz w:val="26"/>
          <w:szCs w:val="26"/>
        </w:rPr>
        <w:t>Habiéndose revisado los 19 expedientes relativos a los locales comerciales ubicados en el edificio del</w:t>
      </w:r>
      <w:r>
        <w:rPr>
          <w:rFonts w:ascii="Bookman Old Style" w:hAnsi="Bookman Old Style"/>
          <w:sz w:val="26"/>
          <w:szCs w:val="26"/>
        </w:rPr>
        <w:t xml:space="preserve"> Mercado Hidalgo de esta Ciudad;</w:t>
      </w:r>
      <w:r w:rsidRPr="00EA3F93">
        <w:rPr>
          <w:rFonts w:ascii="Bookman Old Style" w:hAnsi="Bookman Old Style"/>
          <w:sz w:val="26"/>
          <w:szCs w:val="26"/>
        </w:rPr>
        <w:t xml:space="preserve"> encuentro que se ha seguido el procedimiento administrativo de la materia y el Reglamento de Comercio para el Municipio y el particular del Mercado.</w:t>
      </w:r>
      <w:r>
        <w:rPr>
          <w:rFonts w:ascii="Bookman Old Style" w:hAnsi="Bookman Old Style"/>
          <w:sz w:val="26"/>
          <w:szCs w:val="26"/>
        </w:rPr>
        <w:t>---------------------------</w:t>
      </w:r>
    </w:p>
    <w:p w:rsidR="00EA3F93" w:rsidRPr="00EA3F93" w:rsidRDefault="00EA3F93" w:rsidP="00EA3F93">
      <w:pPr>
        <w:spacing w:after="160" w:line="259" w:lineRule="auto"/>
        <w:ind w:left="-1985" w:right="1749"/>
        <w:jc w:val="both"/>
        <w:rPr>
          <w:rFonts w:ascii="Bookman Old Style" w:hAnsi="Bookman Old Style"/>
          <w:sz w:val="26"/>
          <w:szCs w:val="26"/>
        </w:rPr>
      </w:pPr>
      <w:r w:rsidRPr="00EA3F93">
        <w:rPr>
          <w:rFonts w:ascii="Bookman Old Style" w:hAnsi="Bookman Old Style"/>
          <w:sz w:val="26"/>
          <w:szCs w:val="26"/>
        </w:rPr>
        <w:t xml:space="preserve">Habiéndose levantado las Actas de Inspección de los Locales, e identificado los presuntos titulares de las </w:t>
      </w:r>
      <w:r w:rsidR="00AB4F4B">
        <w:rPr>
          <w:rFonts w:ascii="Bookman Old Style" w:hAnsi="Bookman Old Style"/>
          <w:sz w:val="26"/>
          <w:szCs w:val="26"/>
        </w:rPr>
        <w:t>c</w:t>
      </w:r>
      <w:r w:rsidRPr="00EA3F93">
        <w:rPr>
          <w:rFonts w:ascii="Bookman Old Style" w:hAnsi="Bookman Old Style"/>
          <w:sz w:val="26"/>
          <w:szCs w:val="26"/>
        </w:rPr>
        <w:t>oncesiones, debe de ponerse a su considerac</w:t>
      </w:r>
      <w:r w:rsidR="00AB4F4B">
        <w:rPr>
          <w:rFonts w:ascii="Bookman Old Style" w:hAnsi="Bookman Old Style"/>
          <w:sz w:val="26"/>
          <w:szCs w:val="26"/>
        </w:rPr>
        <w:t xml:space="preserve">ión del Pleno del Ayuntamiento </w:t>
      </w:r>
      <w:r w:rsidRPr="00EA3F93">
        <w:rPr>
          <w:rFonts w:ascii="Bookman Old Style" w:hAnsi="Bookman Old Style"/>
          <w:sz w:val="26"/>
          <w:szCs w:val="26"/>
        </w:rPr>
        <w:t xml:space="preserve">el total de las </w:t>
      </w:r>
      <w:r w:rsidR="00AB4F4B">
        <w:rPr>
          <w:rFonts w:ascii="Bookman Old Style" w:hAnsi="Bookman Old Style"/>
          <w:sz w:val="26"/>
          <w:szCs w:val="26"/>
        </w:rPr>
        <w:t>c</w:t>
      </w:r>
      <w:r w:rsidRPr="00EA3F93">
        <w:rPr>
          <w:rFonts w:ascii="Bookman Old Style" w:hAnsi="Bookman Old Style"/>
          <w:sz w:val="26"/>
          <w:szCs w:val="26"/>
        </w:rPr>
        <w:t>oncesiones otorgadas sobre esos locales a los C.C.</w:t>
      </w:r>
      <w:r w:rsidR="00CE0551">
        <w:rPr>
          <w:rFonts w:ascii="Bookman Old Style" w:hAnsi="Bookman Old Style"/>
          <w:sz w:val="26"/>
          <w:szCs w:val="26"/>
        </w:rPr>
        <w:t>------</w:t>
      </w:r>
    </w:p>
    <w:p w:rsidR="00EA3F93" w:rsidRPr="00EA3F93" w:rsidRDefault="00EA3F93" w:rsidP="00EA3F93">
      <w:pPr>
        <w:numPr>
          <w:ilvl w:val="0"/>
          <w:numId w:val="13"/>
        </w:numPr>
        <w:spacing w:after="160" w:line="259" w:lineRule="auto"/>
        <w:ind w:left="-1985" w:right="1749" w:firstLine="0"/>
        <w:contextualSpacing/>
        <w:jc w:val="both"/>
        <w:rPr>
          <w:rFonts w:ascii="Bookman Old Style" w:hAnsi="Bookman Old Style"/>
          <w:sz w:val="26"/>
          <w:szCs w:val="26"/>
        </w:rPr>
      </w:pPr>
      <w:r w:rsidRPr="00EA3F93">
        <w:rPr>
          <w:rFonts w:ascii="Bookman Old Style" w:hAnsi="Bookman Old Style"/>
          <w:sz w:val="26"/>
          <w:szCs w:val="26"/>
        </w:rPr>
        <w:t xml:space="preserve">Local número 25, </w:t>
      </w:r>
      <w:r w:rsidR="00D05D8F" w:rsidRPr="00EA3F93">
        <w:rPr>
          <w:rFonts w:ascii="Bookman Old Style" w:hAnsi="Bookman Old Style"/>
          <w:sz w:val="26"/>
          <w:szCs w:val="26"/>
        </w:rPr>
        <w:t>LAURA MURILLO</w:t>
      </w:r>
      <w:r w:rsidRPr="00EA3F93">
        <w:rPr>
          <w:rFonts w:ascii="Bookman Old Style" w:hAnsi="Bookman Old Style"/>
          <w:sz w:val="26"/>
          <w:szCs w:val="26"/>
        </w:rPr>
        <w:t>.</w:t>
      </w:r>
      <w:r w:rsidR="00D05D8F">
        <w:rPr>
          <w:rFonts w:ascii="Bookman Old Style" w:hAnsi="Bookman Old Style"/>
          <w:sz w:val="26"/>
          <w:szCs w:val="26"/>
        </w:rPr>
        <w:t>--------------------------</w:t>
      </w:r>
    </w:p>
    <w:p w:rsidR="00EA3F93" w:rsidRPr="00EA3F93" w:rsidRDefault="002F42FA" w:rsidP="00EA3F93">
      <w:pPr>
        <w:numPr>
          <w:ilvl w:val="0"/>
          <w:numId w:val="13"/>
        </w:numPr>
        <w:spacing w:after="160" w:line="259" w:lineRule="auto"/>
        <w:ind w:left="-1985" w:right="1749" w:firstLine="0"/>
        <w:contextualSpacing/>
        <w:jc w:val="both"/>
        <w:rPr>
          <w:rFonts w:ascii="Bookman Old Style" w:hAnsi="Bookman Old Style"/>
          <w:sz w:val="26"/>
          <w:szCs w:val="26"/>
        </w:rPr>
      </w:pPr>
      <w:r>
        <w:rPr>
          <w:rFonts w:ascii="Bookman Old Style" w:hAnsi="Bookman Old Style"/>
          <w:sz w:val="26"/>
          <w:szCs w:val="26"/>
        </w:rPr>
        <w:t xml:space="preserve">Local número 31, </w:t>
      </w:r>
      <w:r w:rsidR="00D05D8F">
        <w:rPr>
          <w:rFonts w:ascii="Bookman Old Style" w:hAnsi="Bookman Old Style"/>
          <w:sz w:val="26"/>
          <w:szCs w:val="26"/>
        </w:rPr>
        <w:t>JOSÉ LUIS MAC</w:t>
      </w:r>
      <w:r w:rsidR="00D05D8F" w:rsidRPr="00EA3F93">
        <w:rPr>
          <w:rFonts w:ascii="Bookman Old Style" w:hAnsi="Bookman Old Style"/>
          <w:sz w:val="26"/>
          <w:szCs w:val="26"/>
        </w:rPr>
        <w:t>ÍAS CAUDILLO</w:t>
      </w:r>
      <w:r w:rsidR="00EA3F93" w:rsidRPr="00EA3F93">
        <w:rPr>
          <w:rFonts w:ascii="Bookman Old Style" w:hAnsi="Bookman Old Style"/>
          <w:sz w:val="26"/>
          <w:szCs w:val="26"/>
        </w:rPr>
        <w:t>.</w:t>
      </w:r>
      <w:r>
        <w:rPr>
          <w:rFonts w:ascii="Bookman Old Style" w:hAnsi="Bookman Old Style"/>
          <w:sz w:val="26"/>
          <w:szCs w:val="26"/>
        </w:rPr>
        <w:t>-----</w:t>
      </w:r>
      <w:r w:rsidR="00D05D8F">
        <w:rPr>
          <w:rFonts w:ascii="Bookman Old Style" w:hAnsi="Bookman Old Style"/>
          <w:sz w:val="26"/>
          <w:szCs w:val="26"/>
        </w:rPr>
        <w:t>----</w:t>
      </w:r>
    </w:p>
    <w:p w:rsidR="00EA3F93" w:rsidRPr="00EA3F93" w:rsidRDefault="00EA3F93" w:rsidP="00EA3F93">
      <w:pPr>
        <w:numPr>
          <w:ilvl w:val="0"/>
          <w:numId w:val="13"/>
        </w:numPr>
        <w:spacing w:after="160" w:line="259" w:lineRule="auto"/>
        <w:ind w:left="-1985" w:right="1749" w:firstLine="0"/>
        <w:contextualSpacing/>
        <w:jc w:val="both"/>
        <w:rPr>
          <w:rFonts w:ascii="Bookman Old Style" w:hAnsi="Bookman Old Style"/>
          <w:sz w:val="26"/>
          <w:szCs w:val="26"/>
        </w:rPr>
      </w:pPr>
      <w:r w:rsidRPr="00EA3F93">
        <w:rPr>
          <w:rFonts w:ascii="Bookman Old Style" w:hAnsi="Bookman Old Style"/>
          <w:sz w:val="26"/>
          <w:szCs w:val="26"/>
        </w:rPr>
        <w:t xml:space="preserve">Local número 01, </w:t>
      </w:r>
      <w:r w:rsidR="00D05D8F" w:rsidRPr="00EA3F93">
        <w:rPr>
          <w:rFonts w:ascii="Bookman Old Style" w:hAnsi="Bookman Old Style"/>
          <w:sz w:val="26"/>
          <w:szCs w:val="26"/>
        </w:rPr>
        <w:t>GUADALUPE BARRERA MELGOZA</w:t>
      </w:r>
      <w:r w:rsidRPr="00EA3F93">
        <w:rPr>
          <w:rFonts w:ascii="Bookman Old Style" w:hAnsi="Bookman Old Style"/>
          <w:sz w:val="26"/>
          <w:szCs w:val="26"/>
        </w:rPr>
        <w:t>.</w:t>
      </w:r>
      <w:r w:rsidR="002F42FA">
        <w:rPr>
          <w:rFonts w:ascii="Bookman Old Style" w:hAnsi="Bookman Old Style"/>
          <w:sz w:val="26"/>
          <w:szCs w:val="26"/>
        </w:rPr>
        <w:t>-----</w:t>
      </w:r>
    </w:p>
    <w:p w:rsidR="00EA3F93" w:rsidRPr="00EA3F93" w:rsidRDefault="00EA3F93" w:rsidP="00EA3F93">
      <w:pPr>
        <w:numPr>
          <w:ilvl w:val="0"/>
          <w:numId w:val="13"/>
        </w:numPr>
        <w:spacing w:after="160" w:line="259" w:lineRule="auto"/>
        <w:ind w:left="-1985" w:right="1749" w:firstLine="0"/>
        <w:contextualSpacing/>
        <w:jc w:val="both"/>
        <w:rPr>
          <w:rFonts w:ascii="Bookman Old Style" w:hAnsi="Bookman Old Style"/>
          <w:sz w:val="26"/>
          <w:szCs w:val="26"/>
        </w:rPr>
      </w:pPr>
      <w:r w:rsidRPr="00EA3F93">
        <w:rPr>
          <w:rFonts w:ascii="Bookman Old Style" w:hAnsi="Bookman Old Style"/>
          <w:sz w:val="26"/>
          <w:szCs w:val="26"/>
        </w:rPr>
        <w:t xml:space="preserve">Local número 38, </w:t>
      </w:r>
      <w:r w:rsidR="00D05D8F" w:rsidRPr="00EA3F93">
        <w:rPr>
          <w:rFonts w:ascii="Bookman Old Style" w:hAnsi="Bookman Old Style"/>
          <w:sz w:val="26"/>
          <w:szCs w:val="26"/>
        </w:rPr>
        <w:t>ADRIANA FALCÓN CÁRDENAS</w:t>
      </w:r>
      <w:r w:rsidRPr="00EA3F93">
        <w:rPr>
          <w:rFonts w:ascii="Bookman Old Style" w:hAnsi="Bookman Old Style"/>
          <w:sz w:val="26"/>
          <w:szCs w:val="26"/>
        </w:rPr>
        <w:t>.</w:t>
      </w:r>
      <w:r w:rsidR="002F42FA">
        <w:rPr>
          <w:rFonts w:ascii="Bookman Old Style" w:hAnsi="Bookman Old Style"/>
          <w:sz w:val="26"/>
          <w:szCs w:val="26"/>
        </w:rPr>
        <w:t>----------</w:t>
      </w:r>
    </w:p>
    <w:p w:rsidR="00EA3F93" w:rsidRPr="00EA3F93" w:rsidRDefault="00EA3F93" w:rsidP="00EA3F93">
      <w:pPr>
        <w:numPr>
          <w:ilvl w:val="0"/>
          <w:numId w:val="13"/>
        </w:numPr>
        <w:spacing w:after="160" w:line="259" w:lineRule="auto"/>
        <w:ind w:left="-1985" w:right="1749" w:firstLine="0"/>
        <w:contextualSpacing/>
        <w:jc w:val="both"/>
        <w:rPr>
          <w:rFonts w:ascii="Bookman Old Style" w:hAnsi="Bookman Old Style"/>
          <w:sz w:val="26"/>
          <w:szCs w:val="26"/>
        </w:rPr>
      </w:pPr>
      <w:r w:rsidRPr="00EA3F93">
        <w:rPr>
          <w:rFonts w:ascii="Bookman Old Style" w:hAnsi="Bookman Old Style"/>
          <w:sz w:val="26"/>
          <w:szCs w:val="26"/>
        </w:rPr>
        <w:t xml:space="preserve">Local número 23, </w:t>
      </w:r>
      <w:r w:rsidR="00D05D8F" w:rsidRPr="00EA3F93">
        <w:rPr>
          <w:rFonts w:ascii="Bookman Old Style" w:hAnsi="Bookman Old Style"/>
          <w:sz w:val="26"/>
          <w:szCs w:val="26"/>
        </w:rPr>
        <w:t>MARÍA GLORIA RODRÍGUEZ GARCÍA</w:t>
      </w:r>
      <w:r w:rsidRPr="00EA3F93">
        <w:rPr>
          <w:rFonts w:ascii="Bookman Old Style" w:hAnsi="Bookman Old Style"/>
          <w:sz w:val="26"/>
          <w:szCs w:val="26"/>
        </w:rPr>
        <w:t>.</w:t>
      </w:r>
      <w:r w:rsidR="00D05D8F">
        <w:rPr>
          <w:rFonts w:ascii="Bookman Old Style" w:hAnsi="Bookman Old Style"/>
          <w:sz w:val="26"/>
          <w:szCs w:val="26"/>
        </w:rPr>
        <w:t>-</w:t>
      </w:r>
    </w:p>
    <w:p w:rsidR="00EA3F93" w:rsidRPr="00EA3F93" w:rsidRDefault="00EA3F93" w:rsidP="00EA3F93">
      <w:pPr>
        <w:numPr>
          <w:ilvl w:val="0"/>
          <w:numId w:val="13"/>
        </w:numPr>
        <w:spacing w:after="160" w:line="259" w:lineRule="auto"/>
        <w:ind w:left="-1985" w:right="1749" w:firstLine="0"/>
        <w:contextualSpacing/>
        <w:jc w:val="both"/>
        <w:rPr>
          <w:rFonts w:ascii="Bookman Old Style" w:hAnsi="Bookman Old Style"/>
          <w:sz w:val="26"/>
          <w:szCs w:val="26"/>
        </w:rPr>
      </w:pPr>
      <w:r w:rsidRPr="00EA3F93">
        <w:rPr>
          <w:rFonts w:ascii="Bookman Old Style" w:hAnsi="Bookman Old Style"/>
          <w:sz w:val="26"/>
          <w:szCs w:val="26"/>
        </w:rPr>
        <w:t>Local número</w:t>
      </w:r>
      <w:r w:rsidR="002F42FA">
        <w:rPr>
          <w:rFonts w:ascii="Bookman Old Style" w:hAnsi="Bookman Old Style"/>
          <w:sz w:val="26"/>
          <w:szCs w:val="26"/>
        </w:rPr>
        <w:t xml:space="preserve"> 15, </w:t>
      </w:r>
      <w:r w:rsidR="00D05D8F">
        <w:rPr>
          <w:rFonts w:ascii="Bookman Old Style" w:hAnsi="Bookman Old Style"/>
          <w:sz w:val="26"/>
          <w:szCs w:val="26"/>
        </w:rPr>
        <w:t>JAIME ARAMBULA</w:t>
      </w:r>
      <w:r w:rsidR="00D05D8F" w:rsidRPr="00EA3F93">
        <w:rPr>
          <w:rFonts w:ascii="Bookman Old Style" w:hAnsi="Bookman Old Style"/>
          <w:sz w:val="26"/>
          <w:szCs w:val="26"/>
        </w:rPr>
        <w:t xml:space="preserve"> LÓPEZ</w:t>
      </w:r>
      <w:r w:rsidRPr="00EA3F93">
        <w:rPr>
          <w:rFonts w:ascii="Bookman Old Style" w:hAnsi="Bookman Old Style"/>
          <w:sz w:val="26"/>
          <w:szCs w:val="26"/>
        </w:rPr>
        <w:t>.</w:t>
      </w:r>
      <w:r w:rsidR="002F42FA">
        <w:rPr>
          <w:rFonts w:ascii="Bookman Old Style" w:hAnsi="Bookman Old Style"/>
          <w:sz w:val="26"/>
          <w:szCs w:val="26"/>
        </w:rPr>
        <w:t>---------------</w:t>
      </w:r>
    </w:p>
    <w:p w:rsidR="00EA3F93" w:rsidRPr="00EA3F93" w:rsidRDefault="00EA3F93" w:rsidP="00EA3F93">
      <w:pPr>
        <w:numPr>
          <w:ilvl w:val="0"/>
          <w:numId w:val="13"/>
        </w:numPr>
        <w:spacing w:after="160" w:line="259" w:lineRule="auto"/>
        <w:ind w:left="-1985" w:right="1749" w:firstLine="0"/>
        <w:contextualSpacing/>
        <w:jc w:val="both"/>
        <w:rPr>
          <w:rFonts w:ascii="Bookman Old Style" w:hAnsi="Bookman Old Style"/>
          <w:sz w:val="26"/>
          <w:szCs w:val="26"/>
        </w:rPr>
      </w:pPr>
      <w:r w:rsidRPr="00EA3F93">
        <w:rPr>
          <w:rFonts w:ascii="Bookman Old Style" w:hAnsi="Bookman Old Style"/>
          <w:sz w:val="26"/>
          <w:szCs w:val="26"/>
        </w:rPr>
        <w:t xml:space="preserve">Local número 11, </w:t>
      </w:r>
      <w:r w:rsidR="00D05D8F" w:rsidRPr="00EA3F93">
        <w:rPr>
          <w:rFonts w:ascii="Bookman Old Style" w:hAnsi="Bookman Old Style"/>
          <w:sz w:val="26"/>
          <w:szCs w:val="26"/>
        </w:rPr>
        <w:t>KARINA IDANIA HERNÁNDEZ PÉREZ</w:t>
      </w:r>
      <w:r w:rsidRPr="00EA3F93">
        <w:rPr>
          <w:rFonts w:ascii="Bookman Old Style" w:hAnsi="Bookman Old Style"/>
          <w:sz w:val="26"/>
          <w:szCs w:val="26"/>
        </w:rPr>
        <w:t>.</w:t>
      </w:r>
      <w:r w:rsidR="00D05D8F">
        <w:rPr>
          <w:rFonts w:ascii="Bookman Old Style" w:hAnsi="Bookman Old Style"/>
          <w:sz w:val="26"/>
          <w:szCs w:val="26"/>
        </w:rPr>
        <w:t>--</w:t>
      </w:r>
    </w:p>
    <w:p w:rsidR="00EA3F93" w:rsidRPr="00EA3F93" w:rsidRDefault="00EA3F93" w:rsidP="00EA3F93">
      <w:pPr>
        <w:numPr>
          <w:ilvl w:val="0"/>
          <w:numId w:val="13"/>
        </w:numPr>
        <w:spacing w:after="160" w:line="259" w:lineRule="auto"/>
        <w:ind w:left="-1985" w:right="1749" w:firstLine="0"/>
        <w:contextualSpacing/>
        <w:jc w:val="both"/>
        <w:rPr>
          <w:rFonts w:ascii="Bookman Old Style" w:hAnsi="Bookman Old Style"/>
          <w:sz w:val="26"/>
          <w:szCs w:val="26"/>
        </w:rPr>
      </w:pPr>
      <w:r w:rsidRPr="00EA3F93">
        <w:rPr>
          <w:rFonts w:ascii="Bookman Old Style" w:hAnsi="Bookman Old Style"/>
          <w:sz w:val="26"/>
          <w:szCs w:val="26"/>
        </w:rPr>
        <w:t xml:space="preserve">Local número 39, </w:t>
      </w:r>
      <w:r w:rsidR="00D05D8F" w:rsidRPr="00EA3F93">
        <w:rPr>
          <w:rFonts w:ascii="Bookman Old Style" w:hAnsi="Bookman Old Style"/>
          <w:sz w:val="26"/>
          <w:szCs w:val="26"/>
        </w:rPr>
        <w:t>MARÍA</w:t>
      </w:r>
      <w:r w:rsidR="00D05D8F">
        <w:rPr>
          <w:rFonts w:ascii="Bookman Old Style" w:hAnsi="Bookman Old Style"/>
          <w:sz w:val="26"/>
          <w:szCs w:val="26"/>
        </w:rPr>
        <w:t xml:space="preserve"> OLGA DE </w:t>
      </w:r>
      <w:r w:rsidR="00D05D8F" w:rsidRPr="00EA3F93">
        <w:rPr>
          <w:rFonts w:ascii="Bookman Old Style" w:hAnsi="Bookman Old Style"/>
          <w:sz w:val="26"/>
          <w:szCs w:val="26"/>
        </w:rPr>
        <w:t>ORTA</w:t>
      </w:r>
      <w:r w:rsidRPr="00EA3F93">
        <w:rPr>
          <w:rFonts w:ascii="Bookman Old Style" w:hAnsi="Bookman Old Style"/>
          <w:sz w:val="26"/>
          <w:szCs w:val="26"/>
        </w:rPr>
        <w:t>.</w:t>
      </w:r>
      <w:r w:rsidR="00D05D8F">
        <w:rPr>
          <w:rFonts w:ascii="Bookman Old Style" w:hAnsi="Bookman Old Style"/>
          <w:sz w:val="26"/>
          <w:szCs w:val="26"/>
        </w:rPr>
        <w:t>-------------------</w:t>
      </w:r>
    </w:p>
    <w:p w:rsidR="00EA3F93" w:rsidRDefault="00EA3F93" w:rsidP="00EA3F93">
      <w:pPr>
        <w:numPr>
          <w:ilvl w:val="0"/>
          <w:numId w:val="13"/>
        </w:numPr>
        <w:spacing w:after="160" w:line="259" w:lineRule="auto"/>
        <w:ind w:left="-1985" w:right="1749" w:firstLine="0"/>
        <w:contextualSpacing/>
        <w:jc w:val="both"/>
        <w:rPr>
          <w:rFonts w:ascii="Bookman Old Style" w:hAnsi="Bookman Old Style"/>
          <w:sz w:val="26"/>
          <w:szCs w:val="26"/>
        </w:rPr>
      </w:pPr>
      <w:r w:rsidRPr="00EA3F93">
        <w:rPr>
          <w:rFonts w:ascii="Bookman Old Style" w:hAnsi="Bookman Old Style"/>
          <w:sz w:val="26"/>
          <w:szCs w:val="26"/>
        </w:rPr>
        <w:t xml:space="preserve">Local número 14, </w:t>
      </w:r>
      <w:r w:rsidR="00D05D8F" w:rsidRPr="00EA3F93">
        <w:rPr>
          <w:rFonts w:ascii="Bookman Old Style" w:hAnsi="Bookman Old Style"/>
          <w:sz w:val="26"/>
          <w:szCs w:val="26"/>
        </w:rPr>
        <w:t>SELENE GÓMEZ ANDRADE</w:t>
      </w:r>
      <w:r w:rsidRPr="00EA3F93">
        <w:rPr>
          <w:rFonts w:ascii="Bookman Old Style" w:hAnsi="Bookman Old Style"/>
          <w:sz w:val="26"/>
          <w:szCs w:val="26"/>
        </w:rPr>
        <w:t>.</w:t>
      </w:r>
      <w:r w:rsidR="00D05D8F">
        <w:rPr>
          <w:rFonts w:ascii="Bookman Old Style" w:hAnsi="Bookman Old Style"/>
          <w:sz w:val="26"/>
          <w:szCs w:val="26"/>
        </w:rPr>
        <w:t>-------------</w:t>
      </w:r>
    </w:p>
    <w:p w:rsidR="00D05D8F" w:rsidRPr="00EA3F93" w:rsidRDefault="00D05D8F" w:rsidP="00D05D8F">
      <w:pPr>
        <w:spacing w:after="160" w:line="259" w:lineRule="auto"/>
        <w:ind w:right="-235"/>
        <w:contextualSpacing/>
        <w:jc w:val="both"/>
        <w:rPr>
          <w:rFonts w:ascii="Bookman Old Style" w:hAnsi="Bookman Old Style"/>
          <w:sz w:val="26"/>
          <w:szCs w:val="26"/>
        </w:rPr>
      </w:pPr>
    </w:p>
    <w:p w:rsidR="00EA3F93" w:rsidRPr="00EA3F93" w:rsidRDefault="00EA3F93" w:rsidP="002F42FA">
      <w:pPr>
        <w:numPr>
          <w:ilvl w:val="0"/>
          <w:numId w:val="13"/>
        </w:numPr>
        <w:spacing w:after="160" w:line="259" w:lineRule="auto"/>
        <w:ind w:left="284" w:right="-235" w:firstLine="0"/>
        <w:contextualSpacing/>
        <w:jc w:val="both"/>
        <w:rPr>
          <w:rFonts w:ascii="Bookman Old Style" w:hAnsi="Bookman Old Style"/>
          <w:sz w:val="26"/>
          <w:szCs w:val="26"/>
        </w:rPr>
      </w:pPr>
      <w:r w:rsidRPr="00EA3F93">
        <w:rPr>
          <w:rFonts w:ascii="Bookman Old Style" w:hAnsi="Bookman Old Style"/>
          <w:sz w:val="26"/>
          <w:szCs w:val="26"/>
        </w:rPr>
        <w:lastRenderedPageBreak/>
        <w:t xml:space="preserve">Local número 20, </w:t>
      </w:r>
      <w:r w:rsidR="00D05D8F" w:rsidRPr="00EA3F93">
        <w:rPr>
          <w:rFonts w:ascii="Bookman Old Style" w:hAnsi="Bookman Old Style"/>
          <w:sz w:val="26"/>
          <w:szCs w:val="26"/>
        </w:rPr>
        <w:t>FRANCISCO LOZA LOZANO</w:t>
      </w:r>
      <w:r w:rsidRPr="00EA3F93">
        <w:rPr>
          <w:rFonts w:ascii="Bookman Old Style" w:hAnsi="Bookman Old Style"/>
          <w:sz w:val="26"/>
          <w:szCs w:val="26"/>
        </w:rPr>
        <w:t>.</w:t>
      </w:r>
      <w:r w:rsidR="00D05D8F">
        <w:rPr>
          <w:rFonts w:ascii="Bookman Old Style" w:hAnsi="Bookman Old Style"/>
          <w:sz w:val="26"/>
          <w:szCs w:val="26"/>
        </w:rPr>
        <w:t>------------</w:t>
      </w:r>
    </w:p>
    <w:p w:rsidR="00EA3F93" w:rsidRPr="00EA3F93" w:rsidRDefault="00EA3F93" w:rsidP="002F42FA">
      <w:pPr>
        <w:numPr>
          <w:ilvl w:val="0"/>
          <w:numId w:val="13"/>
        </w:numPr>
        <w:spacing w:after="160" w:line="259" w:lineRule="auto"/>
        <w:ind w:left="284" w:right="-235" w:firstLine="0"/>
        <w:contextualSpacing/>
        <w:jc w:val="both"/>
        <w:rPr>
          <w:rFonts w:ascii="Bookman Old Style" w:hAnsi="Bookman Old Style"/>
          <w:sz w:val="26"/>
          <w:szCs w:val="26"/>
        </w:rPr>
      </w:pPr>
      <w:r w:rsidRPr="00EA3F93">
        <w:rPr>
          <w:rFonts w:ascii="Bookman Old Style" w:hAnsi="Bookman Old Style"/>
          <w:sz w:val="26"/>
          <w:szCs w:val="26"/>
        </w:rPr>
        <w:t xml:space="preserve">Local número 22, </w:t>
      </w:r>
      <w:r w:rsidR="00D05D8F" w:rsidRPr="00EA3F93">
        <w:rPr>
          <w:rFonts w:ascii="Bookman Old Style" w:hAnsi="Bookman Old Style"/>
          <w:sz w:val="26"/>
          <w:szCs w:val="26"/>
        </w:rPr>
        <w:t>NATIVIDAD VALENZUELA SANDOVAL</w:t>
      </w:r>
      <w:r w:rsidRPr="00EA3F93">
        <w:rPr>
          <w:rFonts w:ascii="Bookman Old Style" w:hAnsi="Bookman Old Style"/>
          <w:sz w:val="26"/>
          <w:szCs w:val="26"/>
        </w:rPr>
        <w:t>.</w:t>
      </w:r>
    </w:p>
    <w:p w:rsidR="00EA3F93" w:rsidRPr="00EA3F93" w:rsidRDefault="00EA3F93" w:rsidP="002F42FA">
      <w:pPr>
        <w:numPr>
          <w:ilvl w:val="0"/>
          <w:numId w:val="13"/>
        </w:numPr>
        <w:spacing w:after="160" w:line="259" w:lineRule="auto"/>
        <w:ind w:left="284" w:right="-235" w:firstLine="0"/>
        <w:contextualSpacing/>
        <w:jc w:val="both"/>
        <w:rPr>
          <w:rFonts w:ascii="Bookman Old Style" w:hAnsi="Bookman Old Style"/>
          <w:sz w:val="26"/>
          <w:szCs w:val="26"/>
        </w:rPr>
      </w:pPr>
      <w:r w:rsidRPr="00EA3F93">
        <w:rPr>
          <w:rFonts w:ascii="Bookman Old Style" w:hAnsi="Bookman Old Style"/>
          <w:sz w:val="26"/>
          <w:szCs w:val="26"/>
        </w:rPr>
        <w:t xml:space="preserve">Local número 12, </w:t>
      </w:r>
      <w:r w:rsidR="00D05D8F" w:rsidRPr="00EA3F93">
        <w:rPr>
          <w:rFonts w:ascii="Bookman Old Style" w:hAnsi="Bookman Old Style"/>
          <w:sz w:val="26"/>
          <w:szCs w:val="26"/>
        </w:rPr>
        <w:t>HERMELINDA SANTOS MEDINA</w:t>
      </w:r>
      <w:r w:rsidRPr="00EA3F93">
        <w:rPr>
          <w:rFonts w:ascii="Bookman Old Style" w:hAnsi="Bookman Old Style"/>
          <w:sz w:val="26"/>
          <w:szCs w:val="26"/>
        </w:rPr>
        <w:t>.</w:t>
      </w:r>
      <w:r w:rsidR="00D05D8F">
        <w:rPr>
          <w:rFonts w:ascii="Bookman Old Style" w:hAnsi="Bookman Old Style"/>
          <w:sz w:val="26"/>
          <w:szCs w:val="26"/>
        </w:rPr>
        <w:t>------</w:t>
      </w:r>
    </w:p>
    <w:p w:rsidR="00EA3F93" w:rsidRPr="00EA3F93" w:rsidRDefault="00EA3F93" w:rsidP="002F42FA">
      <w:pPr>
        <w:numPr>
          <w:ilvl w:val="0"/>
          <w:numId w:val="13"/>
        </w:numPr>
        <w:spacing w:after="160" w:line="259" w:lineRule="auto"/>
        <w:ind w:left="284" w:right="-235" w:firstLine="0"/>
        <w:contextualSpacing/>
        <w:jc w:val="both"/>
        <w:rPr>
          <w:rFonts w:ascii="Bookman Old Style" w:hAnsi="Bookman Old Style"/>
          <w:sz w:val="26"/>
          <w:szCs w:val="26"/>
        </w:rPr>
      </w:pPr>
      <w:r w:rsidRPr="00EA3F93">
        <w:rPr>
          <w:rFonts w:ascii="Bookman Old Style" w:hAnsi="Bookman Old Style"/>
          <w:sz w:val="26"/>
          <w:szCs w:val="26"/>
        </w:rPr>
        <w:t xml:space="preserve">Local número 09, </w:t>
      </w:r>
      <w:r w:rsidR="00D05D8F" w:rsidRPr="00EA3F93">
        <w:rPr>
          <w:rFonts w:ascii="Bookman Old Style" w:hAnsi="Bookman Old Style"/>
          <w:sz w:val="26"/>
          <w:szCs w:val="26"/>
        </w:rPr>
        <w:t>JORGE ROBERTO NERI AGUILAR</w:t>
      </w:r>
      <w:r w:rsidRPr="00EA3F93">
        <w:rPr>
          <w:rFonts w:ascii="Bookman Old Style" w:hAnsi="Bookman Old Style"/>
          <w:sz w:val="26"/>
          <w:szCs w:val="26"/>
        </w:rPr>
        <w:t>.</w:t>
      </w:r>
      <w:r w:rsidR="00D05D8F">
        <w:rPr>
          <w:rFonts w:ascii="Bookman Old Style" w:hAnsi="Bookman Old Style"/>
          <w:sz w:val="26"/>
          <w:szCs w:val="26"/>
        </w:rPr>
        <w:t>----</w:t>
      </w:r>
    </w:p>
    <w:p w:rsidR="00EA3F93" w:rsidRPr="00EA3F93" w:rsidRDefault="00EA3F93" w:rsidP="002F42FA">
      <w:pPr>
        <w:numPr>
          <w:ilvl w:val="0"/>
          <w:numId w:val="13"/>
        </w:numPr>
        <w:spacing w:after="160" w:line="259" w:lineRule="auto"/>
        <w:ind w:left="284" w:right="-235" w:firstLine="0"/>
        <w:contextualSpacing/>
        <w:jc w:val="both"/>
        <w:rPr>
          <w:rFonts w:ascii="Bookman Old Style" w:hAnsi="Bookman Old Style"/>
          <w:sz w:val="26"/>
          <w:szCs w:val="26"/>
        </w:rPr>
      </w:pPr>
      <w:r w:rsidRPr="00EA3F93">
        <w:rPr>
          <w:rFonts w:ascii="Bookman Old Style" w:hAnsi="Bookman Old Style"/>
          <w:sz w:val="26"/>
          <w:szCs w:val="26"/>
        </w:rPr>
        <w:t xml:space="preserve">Local número 05, </w:t>
      </w:r>
      <w:r w:rsidR="00D05D8F" w:rsidRPr="00EA3F93">
        <w:rPr>
          <w:rFonts w:ascii="Bookman Old Style" w:hAnsi="Bookman Old Style"/>
          <w:sz w:val="26"/>
          <w:szCs w:val="26"/>
        </w:rPr>
        <w:t>ELVIRA JANETH PADILLA SERRANO</w:t>
      </w:r>
      <w:r w:rsidRPr="00EA3F93">
        <w:rPr>
          <w:rFonts w:ascii="Bookman Old Style" w:hAnsi="Bookman Old Style"/>
          <w:sz w:val="26"/>
          <w:szCs w:val="26"/>
        </w:rPr>
        <w:t>.</w:t>
      </w:r>
      <w:r w:rsidR="00D05D8F">
        <w:rPr>
          <w:rFonts w:ascii="Bookman Old Style" w:hAnsi="Bookman Old Style"/>
          <w:sz w:val="26"/>
          <w:szCs w:val="26"/>
        </w:rPr>
        <w:t>-</w:t>
      </w:r>
    </w:p>
    <w:p w:rsidR="00EA3F93" w:rsidRPr="00EA3F93" w:rsidRDefault="00EA3F93" w:rsidP="002F42FA">
      <w:pPr>
        <w:numPr>
          <w:ilvl w:val="0"/>
          <w:numId w:val="13"/>
        </w:numPr>
        <w:spacing w:after="160" w:line="259" w:lineRule="auto"/>
        <w:ind w:left="284" w:right="-235" w:firstLine="0"/>
        <w:contextualSpacing/>
        <w:jc w:val="both"/>
        <w:rPr>
          <w:rFonts w:ascii="Bookman Old Style" w:hAnsi="Bookman Old Style"/>
          <w:sz w:val="26"/>
          <w:szCs w:val="26"/>
        </w:rPr>
      </w:pPr>
      <w:r w:rsidRPr="00EA3F93">
        <w:rPr>
          <w:rFonts w:ascii="Bookman Old Style" w:hAnsi="Bookman Old Style"/>
          <w:sz w:val="26"/>
          <w:szCs w:val="26"/>
        </w:rPr>
        <w:t xml:space="preserve">Local número 17, </w:t>
      </w:r>
      <w:r w:rsidR="00D05D8F" w:rsidRPr="00EA3F93">
        <w:rPr>
          <w:rFonts w:ascii="Bookman Old Style" w:hAnsi="Bookman Old Style"/>
          <w:sz w:val="26"/>
          <w:szCs w:val="26"/>
        </w:rPr>
        <w:t>LEONILA AVIÑA MEDINA</w:t>
      </w:r>
      <w:r w:rsidRPr="00EA3F93">
        <w:rPr>
          <w:rFonts w:ascii="Bookman Old Style" w:hAnsi="Bookman Old Style"/>
          <w:sz w:val="26"/>
          <w:szCs w:val="26"/>
        </w:rPr>
        <w:t>.</w:t>
      </w:r>
      <w:r w:rsidR="00D05D8F">
        <w:rPr>
          <w:rFonts w:ascii="Bookman Old Style" w:hAnsi="Bookman Old Style"/>
          <w:sz w:val="26"/>
          <w:szCs w:val="26"/>
        </w:rPr>
        <w:t>---------------</w:t>
      </w:r>
    </w:p>
    <w:p w:rsidR="00EA3F93" w:rsidRPr="00EA3F93" w:rsidRDefault="00EA3F93" w:rsidP="002F42FA">
      <w:pPr>
        <w:numPr>
          <w:ilvl w:val="0"/>
          <w:numId w:val="13"/>
        </w:numPr>
        <w:spacing w:after="160" w:line="259" w:lineRule="auto"/>
        <w:ind w:left="284" w:right="-235" w:firstLine="0"/>
        <w:contextualSpacing/>
        <w:jc w:val="both"/>
        <w:rPr>
          <w:rFonts w:ascii="Bookman Old Style" w:hAnsi="Bookman Old Style"/>
          <w:sz w:val="26"/>
          <w:szCs w:val="26"/>
        </w:rPr>
      </w:pPr>
      <w:r w:rsidRPr="00EA3F93">
        <w:rPr>
          <w:rFonts w:ascii="Bookman Old Style" w:hAnsi="Bookman Old Style"/>
          <w:sz w:val="26"/>
          <w:szCs w:val="26"/>
        </w:rPr>
        <w:t xml:space="preserve">Local número 36, </w:t>
      </w:r>
      <w:r w:rsidR="00D05D8F" w:rsidRPr="00EA3F93">
        <w:rPr>
          <w:rFonts w:ascii="Bookman Old Style" w:hAnsi="Bookman Old Style"/>
          <w:sz w:val="26"/>
          <w:szCs w:val="26"/>
        </w:rPr>
        <w:t>JUAN LEÓN GONZÁLEZ</w:t>
      </w:r>
      <w:r w:rsidRPr="00EA3F93">
        <w:rPr>
          <w:rFonts w:ascii="Bookman Old Style" w:hAnsi="Bookman Old Style"/>
          <w:sz w:val="26"/>
          <w:szCs w:val="26"/>
        </w:rPr>
        <w:t>.</w:t>
      </w:r>
      <w:r w:rsidR="00D05D8F">
        <w:rPr>
          <w:rFonts w:ascii="Bookman Old Style" w:hAnsi="Bookman Old Style"/>
          <w:sz w:val="26"/>
          <w:szCs w:val="26"/>
        </w:rPr>
        <w:t>-----------------</w:t>
      </w:r>
    </w:p>
    <w:p w:rsidR="00EA3F93" w:rsidRPr="00EA3F93" w:rsidRDefault="00EA3F93" w:rsidP="002F42FA">
      <w:pPr>
        <w:numPr>
          <w:ilvl w:val="0"/>
          <w:numId w:val="13"/>
        </w:numPr>
        <w:spacing w:after="160" w:line="259" w:lineRule="auto"/>
        <w:ind w:left="284" w:right="-235" w:firstLine="0"/>
        <w:contextualSpacing/>
        <w:jc w:val="both"/>
        <w:rPr>
          <w:rFonts w:ascii="Bookman Old Style" w:hAnsi="Bookman Old Style"/>
          <w:sz w:val="26"/>
          <w:szCs w:val="26"/>
        </w:rPr>
      </w:pPr>
      <w:r w:rsidRPr="00EA3F93">
        <w:rPr>
          <w:rFonts w:ascii="Bookman Old Style" w:hAnsi="Bookman Old Style"/>
          <w:sz w:val="26"/>
          <w:szCs w:val="26"/>
        </w:rPr>
        <w:t xml:space="preserve">Local número 19, </w:t>
      </w:r>
      <w:r w:rsidR="00D05D8F" w:rsidRPr="00EA3F93">
        <w:rPr>
          <w:rFonts w:ascii="Bookman Old Style" w:hAnsi="Bookman Old Style"/>
          <w:sz w:val="26"/>
          <w:szCs w:val="26"/>
        </w:rPr>
        <w:t>MARISELA SERRATOS PRECIADO</w:t>
      </w:r>
      <w:r w:rsidRPr="00EA3F93">
        <w:rPr>
          <w:rFonts w:ascii="Bookman Old Style" w:hAnsi="Bookman Old Style"/>
          <w:sz w:val="26"/>
          <w:szCs w:val="26"/>
        </w:rPr>
        <w:t>.</w:t>
      </w:r>
      <w:r w:rsidR="00D05D8F">
        <w:rPr>
          <w:rFonts w:ascii="Bookman Old Style" w:hAnsi="Bookman Old Style"/>
          <w:sz w:val="26"/>
          <w:szCs w:val="26"/>
        </w:rPr>
        <w:t>----</w:t>
      </w:r>
    </w:p>
    <w:p w:rsidR="00EA3F93" w:rsidRPr="00EA3F93" w:rsidRDefault="00EA3F93" w:rsidP="002F42FA">
      <w:pPr>
        <w:numPr>
          <w:ilvl w:val="0"/>
          <w:numId w:val="13"/>
        </w:numPr>
        <w:spacing w:after="160" w:line="259" w:lineRule="auto"/>
        <w:ind w:left="284" w:right="-235" w:firstLine="0"/>
        <w:contextualSpacing/>
        <w:jc w:val="both"/>
        <w:rPr>
          <w:rFonts w:ascii="Bookman Old Style" w:hAnsi="Bookman Old Style"/>
          <w:sz w:val="26"/>
          <w:szCs w:val="26"/>
        </w:rPr>
      </w:pPr>
      <w:r w:rsidRPr="00EA3F93">
        <w:rPr>
          <w:rFonts w:ascii="Bookman Old Style" w:hAnsi="Bookman Old Style"/>
          <w:sz w:val="26"/>
          <w:szCs w:val="26"/>
        </w:rPr>
        <w:t xml:space="preserve">Local número 10, </w:t>
      </w:r>
      <w:r w:rsidR="00D05D8F" w:rsidRPr="00D05D8F">
        <w:rPr>
          <w:rFonts w:ascii="Bookman Old Style" w:hAnsi="Bookman Old Style"/>
          <w:sz w:val="24"/>
          <w:szCs w:val="24"/>
        </w:rPr>
        <w:t>BLANCA MÓNICA BERMÚDEZ MIRANDA</w:t>
      </w:r>
      <w:r w:rsidRPr="00EA3F93">
        <w:rPr>
          <w:rFonts w:ascii="Bookman Old Style" w:hAnsi="Bookman Old Style"/>
          <w:sz w:val="26"/>
          <w:szCs w:val="26"/>
        </w:rPr>
        <w:t>.</w:t>
      </w:r>
    </w:p>
    <w:p w:rsidR="00EA3F93" w:rsidRPr="00EA3F93" w:rsidRDefault="00EA3F93" w:rsidP="002F42FA">
      <w:pPr>
        <w:numPr>
          <w:ilvl w:val="0"/>
          <w:numId w:val="13"/>
        </w:numPr>
        <w:spacing w:after="160" w:line="259" w:lineRule="auto"/>
        <w:ind w:left="284" w:right="-235" w:firstLine="0"/>
        <w:contextualSpacing/>
        <w:jc w:val="both"/>
        <w:rPr>
          <w:rFonts w:ascii="Bookman Old Style" w:hAnsi="Bookman Old Style"/>
          <w:sz w:val="26"/>
          <w:szCs w:val="26"/>
        </w:rPr>
      </w:pPr>
      <w:r w:rsidRPr="00EA3F93">
        <w:rPr>
          <w:rFonts w:ascii="Bookman Old Style" w:hAnsi="Bookman Old Style"/>
          <w:sz w:val="26"/>
          <w:szCs w:val="26"/>
        </w:rPr>
        <w:t xml:space="preserve">Local número 24, </w:t>
      </w:r>
      <w:r w:rsidR="00D05D8F" w:rsidRPr="00EA3F93">
        <w:rPr>
          <w:rFonts w:ascii="Bookman Old Style" w:hAnsi="Bookman Old Style"/>
          <w:sz w:val="26"/>
          <w:szCs w:val="26"/>
        </w:rPr>
        <w:t>ADOLFO BERMÚDEZ MÁRQUEZ</w:t>
      </w:r>
      <w:r w:rsidRPr="00EA3F93">
        <w:rPr>
          <w:rFonts w:ascii="Bookman Old Style" w:hAnsi="Bookman Old Style"/>
          <w:sz w:val="26"/>
          <w:szCs w:val="26"/>
        </w:rPr>
        <w:t>.</w:t>
      </w:r>
      <w:r w:rsidR="00D05D8F">
        <w:rPr>
          <w:rFonts w:ascii="Bookman Old Style" w:hAnsi="Bookman Old Style"/>
          <w:sz w:val="26"/>
          <w:szCs w:val="26"/>
        </w:rPr>
        <w:t>------</w:t>
      </w:r>
    </w:p>
    <w:p w:rsidR="00EA3F93" w:rsidRDefault="00EA3F93" w:rsidP="002F42FA">
      <w:pPr>
        <w:numPr>
          <w:ilvl w:val="0"/>
          <w:numId w:val="13"/>
        </w:numPr>
        <w:spacing w:after="160" w:line="259" w:lineRule="auto"/>
        <w:ind w:left="284" w:right="-235" w:firstLine="0"/>
        <w:contextualSpacing/>
        <w:jc w:val="both"/>
        <w:rPr>
          <w:rFonts w:ascii="Bookman Old Style" w:hAnsi="Bookman Old Style"/>
          <w:sz w:val="26"/>
          <w:szCs w:val="26"/>
        </w:rPr>
      </w:pPr>
      <w:r w:rsidRPr="00EA3F93">
        <w:rPr>
          <w:rFonts w:ascii="Bookman Old Style" w:hAnsi="Bookman Old Style"/>
          <w:sz w:val="26"/>
          <w:szCs w:val="26"/>
        </w:rPr>
        <w:t xml:space="preserve">Local número 03, </w:t>
      </w:r>
      <w:r w:rsidR="00D05D8F" w:rsidRPr="00EA3F93">
        <w:rPr>
          <w:rFonts w:ascii="Bookman Old Style" w:hAnsi="Bookman Old Style"/>
          <w:sz w:val="26"/>
          <w:szCs w:val="26"/>
        </w:rPr>
        <w:t>FRANCISCO JAVIER CHÁVEZ GARCÍA</w:t>
      </w:r>
      <w:r w:rsidRPr="00EA3F93">
        <w:rPr>
          <w:rFonts w:ascii="Bookman Old Style" w:hAnsi="Bookman Old Style"/>
          <w:sz w:val="26"/>
          <w:szCs w:val="26"/>
        </w:rPr>
        <w:t>.</w:t>
      </w:r>
    </w:p>
    <w:p w:rsidR="002F42FA" w:rsidRPr="00EA3F93" w:rsidRDefault="002F42FA" w:rsidP="002F42FA">
      <w:pPr>
        <w:spacing w:after="160" w:line="259" w:lineRule="auto"/>
        <w:ind w:left="284" w:right="-235"/>
        <w:contextualSpacing/>
        <w:jc w:val="both"/>
        <w:rPr>
          <w:rFonts w:ascii="Bookman Old Style" w:hAnsi="Bookman Old Style"/>
          <w:sz w:val="26"/>
          <w:szCs w:val="26"/>
        </w:rPr>
      </w:pPr>
    </w:p>
    <w:p w:rsidR="00EA3F93" w:rsidRPr="00EA3F93" w:rsidRDefault="00EA3F93" w:rsidP="002F42FA">
      <w:pPr>
        <w:spacing w:after="160" w:line="259" w:lineRule="auto"/>
        <w:ind w:left="284" w:right="-235"/>
        <w:jc w:val="both"/>
        <w:rPr>
          <w:rFonts w:ascii="Bookman Old Style" w:hAnsi="Bookman Old Style"/>
          <w:sz w:val="26"/>
          <w:szCs w:val="26"/>
        </w:rPr>
      </w:pPr>
      <w:r w:rsidRPr="00EA3F93">
        <w:rPr>
          <w:rFonts w:ascii="Bookman Old Style" w:hAnsi="Bookman Old Style"/>
          <w:sz w:val="26"/>
          <w:szCs w:val="26"/>
        </w:rPr>
        <w:t>El fundamento legal se encuentra en la LEY DEL GOBIERNO Y LA ADMINISTRACIÓN PÚBLICA MUNICIPAL DEL ESTADO DE JALI</w:t>
      </w:r>
      <w:r w:rsidR="002F42FA">
        <w:rPr>
          <w:rFonts w:ascii="Bookman Old Style" w:hAnsi="Bookman Old Style"/>
          <w:sz w:val="26"/>
          <w:szCs w:val="26"/>
        </w:rPr>
        <w:t>SCO, la cual establece como un s</w:t>
      </w:r>
      <w:r w:rsidRPr="00EA3F93">
        <w:rPr>
          <w:rFonts w:ascii="Bookman Old Style" w:hAnsi="Bookman Old Style"/>
          <w:sz w:val="26"/>
          <w:szCs w:val="26"/>
        </w:rPr>
        <w:t xml:space="preserve">ervicio </w:t>
      </w:r>
      <w:r w:rsidR="002F42FA">
        <w:rPr>
          <w:rFonts w:ascii="Bookman Old Style" w:hAnsi="Bookman Old Style"/>
          <w:sz w:val="26"/>
          <w:szCs w:val="26"/>
        </w:rPr>
        <w:t>p</w:t>
      </w:r>
      <w:r w:rsidRPr="00EA3F93">
        <w:rPr>
          <w:rFonts w:ascii="Bookman Old Style" w:hAnsi="Bookman Old Style"/>
          <w:sz w:val="26"/>
          <w:szCs w:val="26"/>
        </w:rPr>
        <w:t>úblico bajo la responsabilida</w:t>
      </w:r>
      <w:r w:rsidR="005572F4">
        <w:rPr>
          <w:rFonts w:ascii="Bookman Old Style" w:hAnsi="Bookman Old Style"/>
          <w:sz w:val="26"/>
          <w:szCs w:val="26"/>
        </w:rPr>
        <w:t>d del Ayuntamiento, el servicio</w:t>
      </w:r>
      <w:r w:rsidRPr="00EA3F93">
        <w:rPr>
          <w:rFonts w:ascii="Bookman Old Style" w:hAnsi="Bookman Old Style"/>
          <w:sz w:val="26"/>
          <w:szCs w:val="26"/>
        </w:rPr>
        <w:t xml:space="preserve"> de Mercados, de acuerdo en lo señalado en los artículos 37 fracción V, 94 fracción IV.</w:t>
      </w:r>
      <w:r w:rsidR="002F42FA">
        <w:rPr>
          <w:rFonts w:ascii="Bookman Old Style" w:hAnsi="Bookman Old Style"/>
          <w:sz w:val="26"/>
          <w:szCs w:val="26"/>
        </w:rPr>
        <w:t>------------------------------------------</w:t>
      </w:r>
    </w:p>
    <w:p w:rsidR="00EA3F93" w:rsidRPr="00EA3F93" w:rsidRDefault="00EA3F93" w:rsidP="002F42FA">
      <w:pPr>
        <w:spacing w:after="160" w:line="259" w:lineRule="auto"/>
        <w:ind w:left="284" w:right="-235"/>
        <w:jc w:val="both"/>
        <w:rPr>
          <w:rFonts w:ascii="Bookman Old Style" w:hAnsi="Bookman Old Style"/>
          <w:sz w:val="26"/>
          <w:szCs w:val="26"/>
        </w:rPr>
      </w:pPr>
      <w:r w:rsidRPr="00EA3F93">
        <w:rPr>
          <w:rFonts w:ascii="Bookman Old Style" w:hAnsi="Bookman Old Style"/>
          <w:sz w:val="26"/>
          <w:szCs w:val="26"/>
        </w:rPr>
        <w:t xml:space="preserve">Sin embargo este ordenamiento señala que los bienes o servicios públicos pueden ser materia de </w:t>
      </w:r>
      <w:r w:rsidR="002F42FA">
        <w:rPr>
          <w:rFonts w:ascii="Bookman Old Style" w:hAnsi="Bookman Old Style"/>
          <w:sz w:val="26"/>
          <w:szCs w:val="26"/>
        </w:rPr>
        <w:t>c</w:t>
      </w:r>
      <w:r w:rsidRPr="00EA3F93">
        <w:rPr>
          <w:rFonts w:ascii="Bookman Old Style" w:hAnsi="Bookman Old Style"/>
          <w:sz w:val="26"/>
          <w:szCs w:val="26"/>
        </w:rPr>
        <w:t>oncesión a particulares, pero que l</w:t>
      </w:r>
      <w:r w:rsidR="002F42FA">
        <w:rPr>
          <w:rFonts w:ascii="Bookman Old Style" w:hAnsi="Bookman Old Style"/>
          <w:sz w:val="26"/>
          <w:szCs w:val="26"/>
        </w:rPr>
        <w:t>a Autoridad fijará</w:t>
      </w:r>
      <w:r w:rsidRPr="00EA3F93">
        <w:rPr>
          <w:rFonts w:ascii="Bookman Old Style" w:hAnsi="Bookman Old Style"/>
          <w:sz w:val="26"/>
          <w:szCs w:val="26"/>
        </w:rPr>
        <w:t xml:space="preserve"> las condic</w:t>
      </w:r>
      <w:r w:rsidR="002F42FA">
        <w:rPr>
          <w:rFonts w:ascii="Bookman Old Style" w:hAnsi="Bookman Old Style"/>
          <w:sz w:val="26"/>
          <w:szCs w:val="26"/>
        </w:rPr>
        <w:t>iones bajo las cuales funcionará</w:t>
      </w:r>
      <w:r w:rsidRPr="00EA3F93">
        <w:rPr>
          <w:rFonts w:ascii="Bookman Old Style" w:hAnsi="Bookman Old Style"/>
          <w:sz w:val="26"/>
          <w:szCs w:val="26"/>
        </w:rPr>
        <w:t>n las conce</w:t>
      </w:r>
      <w:r w:rsidR="002F42FA">
        <w:rPr>
          <w:rFonts w:ascii="Bookman Old Style" w:hAnsi="Bookman Old Style"/>
          <w:sz w:val="26"/>
          <w:szCs w:val="26"/>
        </w:rPr>
        <w:t>siones y la utilización de los b</w:t>
      </w:r>
      <w:r w:rsidRPr="00EA3F93">
        <w:rPr>
          <w:rFonts w:ascii="Bookman Old Style" w:hAnsi="Bookman Old Style"/>
          <w:sz w:val="26"/>
          <w:szCs w:val="26"/>
        </w:rPr>
        <w:t>ienes y servicios concesionados, prohibiendo trasmitir o ceder a persona distinta del concesionario los bienes o servicios concesionados, a excepción de que el Ayuntamiento lo autorice.</w:t>
      </w:r>
      <w:r w:rsidR="002F42FA">
        <w:rPr>
          <w:rFonts w:ascii="Bookman Old Style" w:hAnsi="Bookman Old Style"/>
          <w:sz w:val="26"/>
          <w:szCs w:val="26"/>
        </w:rPr>
        <w:t>------------------------------------------</w:t>
      </w:r>
    </w:p>
    <w:p w:rsidR="00EA3F93" w:rsidRPr="00EA3F93" w:rsidRDefault="00EA3F93" w:rsidP="002F42FA">
      <w:pPr>
        <w:spacing w:after="160" w:line="259" w:lineRule="auto"/>
        <w:ind w:left="284" w:right="-235"/>
        <w:jc w:val="both"/>
        <w:rPr>
          <w:rFonts w:ascii="Bookman Old Style" w:hAnsi="Bookman Old Style"/>
          <w:sz w:val="26"/>
          <w:szCs w:val="26"/>
        </w:rPr>
      </w:pPr>
      <w:r w:rsidRPr="00EA3F93">
        <w:rPr>
          <w:rFonts w:ascii="Bookman Old Style" w:hAnsi="Bookman Old Style"/>
          <w:sz w:val="26"/>
          <w:szCs w:val="26"/>
        </w:rPr>
        <w:t>Lo anterior se encuentra reglamentado en los artículos 103,107 fracción IV, 109 y 110 de la Ley en comento.</w:t>
      </w:r>
      <w:r w:rsidR="002F42FA">
        <w:rPr>
          <w:rFonts w:ascii="Bookman Old Style" w:hAnsi="Bookman Old Style"/>
          <w:sz w:val="26"/>
          <w:szCs w:val="26"/>
        </w:rPr>
        <w:t>--------</w:t>
      </w:r>
    </w:p>
    <w:p w:rsidR="00EA3F93" w:rsidRPr="00EA3F93" w:rsidRDefault="00EA3F93" w:rsidP="002F42FA">
      <w:pPr>
        <w:spacing w:after="160" w:line="259" w:lineRule="auto"/>
        <w:ind w:left="284" w:right="-235"/>
        <w:jc w:val="both"/>
        <w:rPr>
          <w:rFonts w:ascii="Bookman Old Style" w:hAnsi="Bookman Old Style"/>
          <w:sz w:val="26"/>
          <w:szCs w:val="26"/>
        </w:rPr>
      </w:pPr>
      <w:r w:rsidRPr="00EA3F93">
        <w:rPr>
          <w:rFonts w:ascii="Bookman Old Style" w:hAnsi="Bookman Old Style"/>
          <w:sz w:val="26"/>
          <w:szCs w:val="26"/>
        </w:rPr>
        <w:t>Igualmente la Ley de la materia establece las condiciones en que puede darse por terminado o revocarse el contrato de concesión, encontrándose entre ellos para el caso</w:t>
      </w:r>
      <w:r w:rsidR="002F42FA">
        <w:rPr>
          <w:rFonts w:ascii="Bookman Old Style" w:hAnsi="Bookman Old Style"/>
          <w:sz w:val="26"/>
          <w:szCs w:val="26"/>
        </w:rPr>
        <w:t>,</w:t>
      </w:r>
      <w:r w:rsidRPr="00EA3F93">
        <w:rPr>
          <w:rFonts w:ascii="Bookman Old Style" w:hAnsi="Bookman Old Style"/>
          <w:sz w:val="26"/>
          <w:szCs w:val="26"/>
        </w:rPr>
        <w:t xml:space="preserve"> la renuncia del término de la concesión, la terminación del plazo y la declaratoria de rescate de los bienes concesionados, de acuerdo a lo señalado en los artículos 110,111 fracción IV, 112 y 113 de la Ley de la que me he venido refiriendo.</w:t>
      </w:r>
      <w:r w:rsidR="002F42FA">
        <w:rPr>
          <w:rFonts w:ascii="Bookman Old Style" w:hAnsi="Bookman Old Style"/>
          <w:sz w:val="26"/>
          <w:szCs w:val="26"/>
        </w:rPr>
        <w:t>----------------------------------------------------</w:t>
      </w:r>
    </w:p>
    <w:p w:rsidR="00EA3F93" w:rsidRPr="00EA3F93" w:rsidRDefault="00EA3F93" w:rsidP="002F42FA">
      <w:pPr>
        <w:spacing w:after="160" w:line="259" w:lineRule="auto"/>
        <w:ind w:left="284" w:right="-235"/>
        <w:jc w:val="both"/>
        <w:rPr>
          <w:rFonts w:ascii="Bookman Old Style" w:hAnsi="Bookman Old Style"/>
          <w:sz w:val="26"/>
          <w:szCs w:val="26"/>
        </w:rPr>
      </w:pPr>
      <w:r w:rsidRPr="00EA3F93">
        <w:rPr>
          <w:rFonts w:ascii="Bookman Old Style" w:hAnsi="Bookman Old Style"/>
          <w:sz w:val="26"/>
          <w:szCs w:val="26"/>
        </w:rPr>
        <w:t>Los ciudadanos que se señalan en los puntos anteriores han incurrido notoriamente en causas legales para la cancelación de las concesiones otorgadas sobre los locales comerciales a que se hacen referencia</w:t>
      </w:r>
      <w:r w:rsidR="002F42FA">
        <w:rPr>
          <w:rFonts w:ascii="Bookman Old Style" w:hAnsi="Bookman Old Style"/>
          <w:sz w:val="26"/>
          <w:szCs w:val="26"/>
        </w:rPr>
        <w:t>,</w:t>
      </w:r>
      <w:r w:rsidRPr="00EA3F93">
        <w:rPr>
          <w:rFonts w:ascii="Bookman Old Style" w:hAnsi="Bookman Old Style"/>
          <w:sz w:val="26"/>
          <w:szCs w:val="26"/>
        </w:rPr>
        <w:t xml:space="preserve"> especialmente por el abandono en que se encuentran los locales</w:t>
      </w:r>
      <w:r w:rsidR="002F42FA">
        <w:rPr>
          <w:rFonts w:ascii="Bookman Old Style" w:hAnsi="Bookman Old Style"/>
          <w:sz w:val="26"/>
          <w:szCs w:val="26"/>
        </w:rPr>
        <w:t>,</w:t>
      </w:r>
      <w:r w:rsidRPr="00EA3F93">
        <w:rPr>
          <w:rFonts w:ascii="Bookman Old Style" w:hAnsi="Bookman Old Style"/>
          <w:sz w:val="26"/>
          <w:szCs w:val="26"/>
        </w:rPr>
        <w:t xml:space="preserve"> los cuales no </w:t>
      </w:r>
      <w:r w:rsidR="002F42FA">
        <w:rPr>
          <w:rFonts w:ascii="Bookman Old Style" w:hAnsi="Bookman Old Style"/>
          <w:sz w:val="26"/>
          <w:szCs w:val="26"/>
        </w:rPr>
        <w:t>tienen el uso y destino para lo</w:t>
      </w:r>
      <w:r w:rsidRPr="00EA3F93">
        <w:rPr>
          <w:rFonts w:ascii="Bookman Old Style" w:hAnsi="Bookman Old Style"/>
          <w:sz w:val="26"/>
          <w:szCs w:val="26"/>
        </w:rPr>
        <w:t xml:space="preserve"> que fueron construidos, ni prestan el servicio a la comunidad, por lo que se entiende que han renunciado al beneficio de la concesión</w:t>
      </w:r>
      <w:r w:rsidR="002F42FA">
        <w:rPr>
          <w:rFonts w:ascii="Bookman Old Style" w:hAnsi="Bookman Old Style"/>
          <w:sz w:val="26"/>
          <w:szCs w:val="26"/>
        </w:rPr>
        <w:t>,</w:t>
      </w:r>
      <w:r w:rsidRPr="00EA3F93">
        <w:rPr>
          <w:rFonts w:ascii="Bookman Old Style" w:hAnsi="Bookman Old Style"/>
          <w:sz w:val="26"/>
          <w:szCs w:val="26"/>
        </w:rPr>
        <w:t xml:space="preserve"> por lo tanto debe de declararse que los </w:t>
      </w:r>
      <w:proofErr w:type="spellStart"/>
      <w:r w:rsidRPr="00EA3F93">
        <w:rPr>
          <w:rFonts w:ascii="Bookman Old Style" w:hAnsi="Bookman Old Style"/>
          <w:sz w:val="26"/>
          <w:szCs w:val="26"/>
        </w:rPr>
        <w:t>sub</w:t>
      </w:r>
      <w:r w:rsidR="002F42FA">
        <w:rPr>
          <w:rFonts w:ascii="Bookman Old Style" w:hAnsi="Bookman Old Style"/>
          <w:sz w:val="26"/>
          <w:szCs w:val="26"/>
        </w:rPr>
        <w:t>muebles</w:t>
      </w:r>
      <w:proofErr w:type="spellEnd"/>
      <w:r w:rsidR="002F42FA">
        <w:rPr>
          <w:rFonts w:ascii="Bookman Old Style" w:hAnsi="Bookman Old Style"/>
          <w:sz w:val="26"/>
          <w:szCs w:val="26"/>
        </w:rPr>
        <w:t xml:space="preserve"> que se señalan debe</w:t>
      </w:r>
      <w:r w:rsidRPr="00EA3F93">
        <w:rPr>
          <w:rFonts w:ascii="Bookman Old Style" w:hAnsi="Bookman Old Style"/>
          <w:sz w:val="26"/>
          <w:szCs w:val="26"/>
        </w:rPr>
        <w:t>n de rescatarse para el patrimonio del Municipio con la cancelación de la concesión y la correspondiente diligencia de restitución al Municipio.</w:t>
      </w:r>
      <w:r w:rsidR="00D05D8F">
        <w:rPr>
          <w:rFonts w:ascii="Bookman Old Style" w:hAnsi="Bookman Old Style"/>
          <w:sz w:val="26"/>
          <w:szCs w:val="26"/>
        </w:rPr>
        <w:t>------------------------------------------------------------</w:t>
      </w:r>
    </w:p>
    <w:p w:rsidR="003E2FA2" w:rsidRPr="00EA3F93" w:rsidRDefault="003E2FA2" w:rsidP="002F42FA">
      <w:pPr>
        <w:spacing w:after="0" w:line="240" w:lineRule="auto"/>
        <w:ind w:left="284" w:right="-235"/>
        <w:jc w:val="both"/>
        <w:rPr>
          <w:rFonts w:ascii="Bookman Old Style" w:hAnsi="Bookman Old Style"/>
          <w:sz w:val="26"/>
          <w:szCs w:val="26"/>
        </w:rPr>
      </w:pPr>
    </w:p>
    <w:p w:rsidR="003E2FA2" w:rsidRPr="00EA3F93" w:rsidRDefault="003E2FA2" w:rsidP="006D2C32">
      <w:pPr>
        <w:spacing w:after="0" w:line="240" w:lineRule="auto"/>
        <w:ind w:left="-1985" w:right="1749"/>
        <w:jc w:val="both"/>
        <w:rPr>
          <w:rFonts w:ascii="Bookman Old Style" w:hAnsi="Bookman Old Style"/>
          <w:sz w:val="26"/>
          <w:szCs w:val="26"/>
        </w:rPr>
      </w:pPr>
    </w:p>
    <w:p w:rsidR="00843C77" w:rsidRDefault="00843C77" w:rsidP="00D05D8F">
      <w:pPr>
        <w:spacing w:after="0" w:line="240" w:lineRule="auto"/>
        <w:ind w:right="1749"/>
        <w:jc w:val="both"/>
        <w:rPr>
          <w:rFonts w:ascii="Bookman Old Style" w:hAnsi="Bookman Old Style"/>
          <w:sz w:val="26"/>
          <w:szCs w:val="26"/>
        </w:rPr>
      </w:pPr>
    </w:p>
    <w:p w:rsidR="00DD53F1" w:rsidRDefault="00DD53F1" w:rsidP="00DD53F1">
      <w:pPr>
        <w:spacing w:after="0" w:line="240" w:lineRule="auto"/>
        <w:ind w:left="-1985" w:right="1749"/>
        <w:jc w:val="both"/>
        <w:rPr>
          <w:rFonts w:ascii="Bookman Old Style" w:hAnsi="Bookman Old Style"/>
          <w:sz w:val="26"/>
          <w:szCs w:val="26"/>
        </w:rPr>
      </w:pPr>
    </w:p>
    <w:p w:rsidR="007C3E97" w:rsidRPr="00DD53F1" w:rsidRDefault="00DD53F1" w:rsidP="007C3E97">
      <w:pPr>
        <w:spacing w:after="0" w:line="240" w:lineRule="auto"/>
        <w:ind w:left="-1985" w:right="1749"/>
        <w:jc w:val="both"/>
        <w:rPr>
          <w:rFonts w:ascii="Bookman Old Style" w:hAnsi="Bookman Old Style"/>
          <w:sz w:val="26"/>
          <w:szCs w:val="26"/>
        </w:rPr>
      </w:pPr>
      <w:r w:rsidRPr="00DD53F1">
        <w:rPr>
          <w:rFonts w:ascii="Bookman Old Style" w:hAnsi="Bookman Old Style"/>
          <w:b/>
          <w:sz w:val="26"/>
          <w:szCs w:val="26"/>
        </w:rPr>
        <w:t>Regidor</w:t>
      </w:r>
      <w:r>
        <w:rPr>
          <w:rFonts w:ascii="Bookman Old Style" w:hAnsi="Bookman Old Style"/>
          <w:b/>
          <w:sz w:val="26"/>
          <w:szCs w:val="26"/>
        </w:rPr>
        <w:t xml:space="preserve">a ESMERALDA QUIROZ SERRATOS.- </w:t>
      </w:r>
      <w:r w:rsidRPr="00E05D8D">
        <w:rPr>
          <w:rFonts w:ascii="Bookman Old Style" w:hAnsi="Bookman Old Style"/>
          <w:i/>
          <w:sz w:val="26"/>
          <w:szCs w:val="26"/>
        </w:rPr>
        <w:t xml:space="preserve">Esto es una situación </w:t>
      </w:r>
      <w:r w:rsidR="007C3E97" w:rsidRPr="00E05D8D">
        <w:rPr>
          <w:rFonts w:ascii="Bookman Old Style" w:hAnsi="Bookman Old Style"/>
          <w:i/>
          <w:sz w:val="26"/>
          <w:szCs w:val="26"/>
        </w:rPr>
        <w:t xml:space="preserve">muy </w:t>
      </w:r>
      <w:r w:rsidRPr="00E05D8D">
        <w:rPr>
          <w:rFonts w:ascii="Bookman Old Style" w:hAnsi="Bookman Old Style"/>
          <w:i/>
          <w:sz w:val="26"/>
          <w:szCs w:val="26"/>
        </w:rPr>
        <w:t>delicada porque no</w:t>
      </w:r>
      <w:r w:rsidR="007C3E97" w:rsidRPr="00E05D8D">
        <w:rPr>
          <w:rFonts w:ascii="Bookman Old Style" w:hAnsi="Bookman Old Style"/>
          <w:i/>
          <w:sz w:val="26"/>
          <w:szCs w:val="26"/>
        </w:rPr>
        <w:t xml:space="preserve"> les conviene </w:t>
      </w:r>
      <w:r w:rsidR="005572F4">
        <w:rPr>
          <w:rFonts w:ascii="Bookman Old Style" w:hAnsi="Bookman Old Style"/>
          <w:i/>
          <w:sz w:val="26"/>
          <w:szCs w:val="26"/>
        </w:rPr>
        <w:t>a los locatarios tener abierto su</w:t>
      </w:r>
      <w:r w:rsidR="007C3E97" w:rsidRPr="00E05D8D">
        <w:rPr>
          <w:rFonts w:ascii="Bookman Old Style" w:hAnsi="Bookman Old Style"/>
          <w:i/>
          <w:sz w:val="26"/>
          <w:szCs w:val="26"/>
        </w:rPr>
        <w:t xml:space="preserve"> local si no hay negocio en el mercado, se necesita darles una solución porque la planta alta definitivamente </w:t>
      </w:r>
      <w:r w:rsidR="00CC43B8" w:rsidRPr="00E05D8D">
        <w:rPr>
          <w:rFonts w:ascii="Bookman Old Style" w:hAnsi="Bookman Old Style"/>
          <w:i/>
          <w:sz w:val="26"/>
          <w:szCs w:val="26"/>
        </w:rPr>
        <w:t>está</w:t>
      </w:r>
      <w:r w:rsidR="005572F4">
        <w:rPr>
          <w:rFonts w:ascii="Bookman Old Style" w:hAnsi="Bookman Old Style"/>
          <w:i/>
          <w:sz w:val="26"/>
          <w:szCs w:val="26"/>
        </w:rPr>
        <w:t xml:space="preserve"> sola</w:t>
      </w:r>
      <w:r w:rsidR="007C3E97" w:rsidRPr="00E05D8D">
        <w:rPr>
          <w:rFonts w:ascii="Bookman Old Style" w:hAnsi="Bookman Old Style"/>
          <w:i/>
          <w:sz w:val="26"/>
          <w:szCs w:val="26"/>
        </w:rPr>
        <w:t>.--</w:t>
      </w:r>
      <w:r w:rsidR="005572F4">
        <w:rPr>
          <w:rFonts w:ascii="Bookman Old Style" w:hAnsi="Bookman Old Style"/>
          <w:i/>
          <w:sz w:val="26"/>
          <w:szCs w:val="26"/>
        </w:rPr>
        <w:t>------------------------------------------------</w:t>
      </w:r>
      <w:r w:rsidR="007C3E97" w:rsidRPr="00E05D8D">
        <w:rPr>
          <w:rFonts w:ascii="Bookman Old Style" w:hAnsi="Bookman Old Style"/>
          <w:i/>
          <w:sz w:val="26"/>
          <w:szCs w:val="26"/>
        </w:rPr>
        <w:t>--</w:t>
      </w:r>
      <w:r w:rsidR="00CC43B8" w:rsidRPr="00E05D8D">
        <w:rPr>
          <w:rFonts w:ascii="Bookman Old Style" w:hAnsi="Bookman Old Style"/>
          <w:i/>
          <w:sz w:val="26"/>
          <w:szCs w:val="26"/>
        </w:rPr>
        <w:t>---</w:t>
      </w:r>
      <w:r w:rsidR="005572F4">
        <w:rPr>
          <w:rFonts w:ascii="Bookman Old Style" w:hAnsi="Bookman Old Style"/>
          <w:i/>
          <w:sz w:val="26"/>
          <w:szCs w:val="26"/>
        </w:rPr>
        <w:t>--</w:t>
      </w:r>
    </w:p>
    <w:p w:rsidR="00DD53F1" w:rsidRDefault="00DD53F1" w:rsidP="00DD53F1">
      <w:pPr>
        <w:spacing w:after="0" w:line="240" w:lineRule="auto"/>
        <w:ind w:left="-1985" w:right="1749"/>
        <w:jc w:val="both"/>
        <w:rPr>
          <w:rFonts w:ascii="Bookman Old Style" w:hAnsi="Bookman Old Style"/>
          <w:sz w:val="26"/>
          <w:szCs w:val="26"/>
        </w:rPr>
      </w:pPr>
    </w:p>
    <w:p w:rsidR="00E6251E" w:rsidRDefault="00E6251E" w:rsidP="00E6251E">
      <w:pPr>
        <w:spacing w:after="0" w:line="240" w:lineRule="auto"/>
        <w:ind w:left="-1985" w:right="1749"/>
        <w:jc w:val="both"/>
        <w:rPr>
          <w:rFonts w:ascii="Bookman Old Style" w:eastAsia="Times New Roman" w:hAnsi="Bookman Old Style"/>
          <w:sz w:val="26"/>
          <w:szCs w:val="26"/>
          <w:lang w:val="es-ES" w:eastAsia="es-ES"/>
        </w:rPr>
      </w:pPr>
      <w:r w:rsidRPr="00D62CFA">
        <w:rPr>
          <w:rFonts w:ascii="Bookman Old Style" w:eastAsia="Times New Roman" w:hAnsi="Bookman Old Style"/>
          <w:b/>
          <w:sz w:val="26"/>
          <w:szCs w:val="26"/>
          <w:lang w:val="es-ES" w:eastAsia="es-ES"/>
        </w:rPr>
        <w:t>C. Presidente Municipal</w:t>
      </w:r>
      <w:r w:rsidRPr="00571FAB">
        <w:rPr>
          <w:rFonts w:ascii="Bookman Old Style" w:eastAsia="Times New Roman" w:hAnsi="Bookman Old Style"/>
          <w:b/>
          <w:sz w:val="26"/>
          <w:szCs w:val="26"/>
          <w:lang w:val="es-ES" w:eastAsia="es-ES"/>
        </w:rPr>
        <w:t xml:space="preserve"> GABRIEL VÁSQUEZ ANDRADE</w:t>
      </w:r>
      <w:r w:rsidR="00E05D8D">
        <w:rPr>
          <w:rFonts w:ascii="Bookman Old Style" w:eastAsia="Times New Roman" w:hAnsi="Bookman Old Style"/>
          <w:b/>
          <w:sz w:val="26"/>
          <w:szCs w:val="26"/>
          <w:lang w:val="es-ES" w:eastAsia="es-ES"/>
        </w:rPr>
        <w:t>.</w:t>
      </w:r>
      <w:r w:rsidR="005572F4">
        <w:rPr>
          <w:rFonts w:ascii="Bookman Old Style" w:eastAsia="Times New Roman" w:hAnsi="Bookman Old Style"/>
          <w:b/>
          <w:sz w:val="26"/>
          <w:szCs w:val="26"/>
          <w:lang w:val="es-ES" w:eastAsia="es-ES"/>
        </w:rPr>
        <w:t>-</w:t>
      </w:r>
      <w:r w:rsidR="00E05D8D">
        <w:rPr>
          <w:rFonts w:ascii="Bookman Old Style" w:eastAsia="Times New Roman" w:hAnsi="Bookman Old Style"/>
          <w:b/>
          <w:sz w:val="26"/>
          <w:szCs w:val="26"/>
          <w:lang w:val="es-ES" w:eastAsia="es-ES"/>
        </w:rPr>
        <w:t xml:space="preserve"> </w:t>
      </w:r>
      <w:r w:rsidRPr="00E05D8D">
        <w:rPr>
          <w:rFonts w:ascii="Bookman Old Style" w:eastAsia="Times New Roman" w:hAnsi="Bookman Old Style"/>
          <w:i/>
          <w:sz w:val="26"/>
          <w:szCs w:val="26"/>
          <w:lang w:val="es-ES" w:eastAsia="es-ES"/>
        </w:rPr>
        <w:t>Hemos mandado algunas oficinas al mercado tratando de darle vida.</w:t>
      </w:r>
      <w:r w:rsidR="00E05D8D">
        <w:rPr>
          <w:rFonts w:ascii="Bookman Old Style" w:eastAsia="Times New Roman" w:hAnsi="Bookman Old Style"/>
          <w:i/>
          <w:sz w:val="26"/>
          <w:szCs w:val="26"/>
          <w:lang w:val="es-ES" w:eastAsia="es-ES"/>
        </w:rPr>
        <w:t>---------------------------------------------------------</w:t>
      </w:r>
      <w:r w:rsidR="00094E7E">
        <w:rPr>
          <w:rFonts w:ascii="Bookman Old Style" w:eastAsia="Times New Roman" w:hAnsi="Bookman Old Style"/>
          <w:i/>
          <w:sz w:val="26"/>
          <w:szCs w:val="26"/>
          <w:lang w:val="es-ES" w:eastAsia="es-ES"/>
        </w:rPr>
        <w:t>-------------------------------</w:t>
      </w:r>
      <w:r>
        <w:rPr>
          <w:rFonts w:ascii="Bookman Old Style" w:eastAsia="Times New Roman" w:hAnsi="Bookman Old Style"/>
          <w:sz w:val="26"/>
          <w:szCs w:val="26"/>
          <w:lang w:val="es-ES" w:eastAsia="es-ES"/>
        </w:rPr>
        <w:t xml:space="preserve"> </w:t>
      </w:r>
    </w:p>
    <w:p w:rsidR="00C1177A" w:rsidRDefault="00C1177A" w:rsidP="00E6251E">
      <w:pPr>
        <w:spacing w:after="0" w:line="240" w:lineRule="auto"/>
        <w:ind w:left="-1985" w:right="1749"/>
        <w:jc w:val="both"/>
        <w:rPr>
          <w:rFonts w:ascii="Bookman Old Style" w:eastAsia="Times New Roman" w:hAnsi="Bookman Old Style"/>
          <w:sz w:val="26"/>
          <w:szCs w:val="26"/>
          <w:lang w:val="es-ES" w:eastAsia="es-ES"/>
        </w:rPr>
      </w:pPr>
    </w:p>
    <w:p w:rsidR="005B7043" w:rsidRDefault="00E6251E" w:rsidP="004465B2">
      <w:pPr>
        <w:spacing w:after="0" w:line="240" w:lineRule="auto"/>
        <w:ind w:left="-1985" w:right="1749"/>
        <w:jc w:val="both"/>
        <w:rPr>
          <w:rFonts w:ascii="Bookman Old Style" w:eastAsia="Times New Roman" w:hAnsi="Bookman Old Style"/>
          <w:i/>
          <w:sz w:val="26"/>
          <w:szCs w:val="26"/>
          <w:lang w:val="es-ES" w:eastAsia="es-ES"/>
        </w:rPr>
      </w:pPr>
      <w:r w:rsidRPr="00DD53F1">
        <w:rPr>
          <w:rFonts w:ascii="Bookman Old Style" w:hAnsi="Bookman Old Style"/>
          <w:b/>
          <w:sz w:val="26"/>
          <w:szCs w:val="26"/>
        </w:rPr>
        <w:t>Regidor</w:t>
      </w:r>
      <w:r w:rsidR="00E05D8D">
        <w:rPr>
          <w:rFonts w:ascii="Bookman Old Style" w:hAnsi="Bookman Old Style"/>
          <w:b/>
          <w:sz w:val="26"/>
          <w:szCs w:val="26"/>
        </w:rPr>
        <w:t xml:space="preserve"> LIC. </w:t>
      </w:r>
      <w:r w:rsidR="00094E7E">
        <w:rPr>
          <w:rFonts w:ascii="Bookman Old Style" w:hAnsi="Bookman Old Style"/>
          <w:b/>
          <w:sz w:val="26"/>
          <w:szCs w:val="26"/>
        </w:rPr>
        <w:t xml:space="preserve">RUBÉN TEJEDA TORRES.- </w:t>
      </w:r>
      <w:r w:rsidRPr="00094E7E">
        <w:rPr>
          <w:rFonts w:ascii="Bookman Old Style" w:eastAsia="Times New Roman" w:hAnsi="Bookman Old Style"/>
          <w:i/>
          <w:sz w:val="26"/>
          <w:szCs w:val="26"/>
          <w:lang w:val="es-ES" w:eastAsia="es-ES"/>
        </w:rPr>
        <w:t>Yo estoy de acuerdo</w:t>
      </w:r>
      <w:r w:rsidR="00C1177A">
        <w:rPr>
          <w:rFonts w:ascii="Bookman Old Style" w:eastAsia="Times New Roman" w:hAnsi="Bookman Old Style"/>
          <w:i/>
          <w:sz w:val="26"/>
          <w:szCs w:val="26"/>
          <w:lang w:val="es-ES" w:eastAsia="es-ES"/>
        </w:rPr>
        <w:t xml:space="preserve"> en que se revoquen las concesiones</w:t>
      </w:r>
      <w:r w:rsidR="004465B2">
        <w:rPr>
          <w:rFonts w:ascii="Bookman Old Style" w:eastAsia="Times New Roman" w:hAnsi="Bookman Old Style"/>
          <w:i/>
          <w:sz w:val="26"/>
          <w:szCs w:val="26"/>
          <w:lang w:val="es-ES" w:eastAsia="es-ES"/>
        </w:rPr>
        <w:t>;</w:t>
      </w:r>
      <w:r w:rsidR="002F1055">
        <w:rPr>
          <w:rFonts w:ascii="Bookman Old Style" w:eastAsia="Times New Roman" w:hAnsi="Bookman Old Style"/>
          <w:i/>
          <w:sz w:val="26"/>
          <w:szCs w:val="26"/>
          <w:lang w:val="es-ES" w:eastAsia="es-ES"/>
        </w:rPr>
        <w:t xml:space="preserve"> creo</w:t>
      </w:r>
      <w:r w:rsidR="004465B2">
        <w:rPr>
          <w:rFonts w:ascii="Bookman Old Style" w:eastAsia="Times New Roman" w:hAnsi="Bookman Old Style"/>
          <w:i/>
          <w:sz w:val="26"/>
          <w:szCs w:val="26"/>
          <w:lang w:val="es-ES" w:eastAsia="es-ES"/>
        </w:rPr>
        <w:t xml:space="preserve"> </w:t>
      </w:r>
      <w:r w:rsidR="002F1055">
        <w:rPr>
          <w:rFonts w:ascii="Bookman Old Style" w:eastAsia="Times New Roman" w:hAnsi="Bookman Old Style"/>
          <w:i/>
          <w:sz w:val="26"/>
          <w:szCs w:val="26"/>
          <w:lang w:val="es-ES" w:eastAsia="es-ES"/>
        </w:rPr>
        <w:t xml:space="preserve">que </w:t>
      </w:r>
      <w:r w:rsidR="004465B2">
        <w:rPr>
          <w:rFonts w:ascii="Bookman Old Style" w:eastAsia="Times New Roman" w:hAnsi="Bookman Old Style"/>
          <w:i/>
          <w:sz w:val="26"/>
          <w:szCs w:val="26"/>
          <w:lang w:val="es-ES" w:eastAsia="es-ES"/>
        </w:rPr>
        <w:t>no tienen que estar concesionado</w:t>
      </w:r>
      <w:r w:rsidR="002F1055">
        <w:rPr>
          <w:rFonts w:ascii="Bookman Old Style" w:eastAsia="Times New Roman" w:hAnsi="Bookman Old Style"/>
          <w:i/>
          <w:sz w:val="26"/>
          <w:szCs w:val="26"/>
          <w:lang w:val="es-ES" w:eastAsia="es-ES"/>
        </w:rPr>
        <w:t>s</w:t>
      </w:r>
      <w:r w:rsidR="004465B2">
        <w:rPr>
          <w:rFonts w:ascii="Bookman Old Style" w:eastAsia="Times New Roman" w:hAnsi="Bookman Old Style"/>
          <w:i/>
          <w:sz w:val="26"/>
          <w:szCs w:val="26"/>
          <w:lang w:val="es-ES" w:eastAsia="es-ES"/>
        </w:rPr>
        <w:t xml:space="preserve"> porque de alguna manera eso les da el derecho de </w:t>
      </w:r>
      <w:r w:rsidR="00645B00">
        <w:rPr>
          <w:rFonts w:ascii="Bookman Old Style" w:eastAsia="Times New Roman" w:hAnsi="Bookman Old Style"/>
          <w:i/>
          <w:sz w:val="26"/>
          <w:szCs w:val="26"/>
          <w:lang w:val="es-ES" w:eastAsia="es-ES"/>
        </w:rPr>
        <w:t xml:space="preserve">abrirlo o no. </w:t>
      </w:r>
      <w:r w:rsidR="002F1055">
        <w:rPr>
          <w:rFonts w:ascii="Bookman Old Style" w:eastAsia="Times New Roman" w:hAnsi="Bookman Old Style"/>
          <w:i/>
          <w:sz w:val="26"/>
          <w:szCs w:val="26"/>
          <w:lang w:val="es-ES" w:eastAsia="es-ES"/>
        </w:rPr>
        <w:t>Más bien es buscar otro mecanismo para que motive a los comerciantes. Estoy de acuerdo que haya oficinas que jalen gente</w:t>
      </w:r>
      <w:r w:rsidR="00645B00">
        <w:rPr>
          <w:rFonts w:ascii="Bookman Old Style" w:eastAsia="Times New Roman" w:hAnsi="Bookman Old Style"/>
          <w:i/>
          <w:sz w:val="26"/>
          <w:szCs w:val="26"/>
          <w:lang w:val="es-ES" w:eastAsia="es-ES"/>
        </w:rPr>
        <w:t>,</w:t>
      </w:r>
      <w:r w:rsidR="002F1055">
        <w:rPr>
          <w:rFonts w:ascii="Bookman Old Style" w:eastAsia="Times New Roman" w:hAnsi="Bookman Old Style"/>
          <w:i/>
          <w:sz w:val="26"/>
          <w:szCs w:val="26"/>
          <w:lang w:val="es-ES" w:eastAsia="es-ES"/>
        </w:rPr>
        <w:t xml:space="preserve"> eso es muy importante, pero lo que también es muy importante es que la gente que tenga un local debe de tener vocación en ser comerciante.-------------------------------------------</w:t>
      </w:r>
      <w:r w:rsidR="00645B00">
        <w:rPr>
          <w:rFonts w:ascii="Bookman Old Style" w:eastAsia="Times New Roman" w:hAnsi="Bookman Old Style"/>
          <w:i/>
          <w:sz w:val="26"/>
          <w:szCs w:val="26"/>
          <w:lang w:val="es-ES" w:eastAsia="es-ES"/>
        </w:rPr>
        <w:t>----------</w:t>
      </w:r>
    </w:p>
    <w:p w:rsidR="005B7043" w:rsidRDefault="005B7043" w:rsidP="004465B2">
      <w:pPr>
        <w:spacing w:after="0" w:line="240" w:lineRule="auto"/>
        <w:ind w:left="-1985" w:right="1749"/>
        <w:jc w:val="both"/>
        <w:rPr>
          <w:rFonts w:ascii="Bookman Old Style" w:eastAsia="Times New Roman" w:hAnsi="Bookman Old Style"/>
          <w:i/>
          <w:sz w:val="26"/>
          <w:szCs w:val="26"/>
          <w:lang w:val="es-ES" w:eastAsia="es-ES"/>
        </w:rPr>
      </w:pPr>
    </w:p>
    <w:p w:rsidR="005B7043" w:rsidRPr="005B7043" w:rsidRDefault="005B7043" w:rsidP="004465B2">
      <w:pPr>
        <w:spacing w:after="0" w:line="240" w:lineRule="auto"/>
        <w:ind w:left="-1985" w:right="1749"/>
        <w:jc w:val="both"/>
        <w:rPr>
          <w:rFonts w:ascii="Bookman Old Style" w:eastAsia="Times New Roman" w:hAnsi="Bookman Old Style"/>
          <w:sz w:val="26"/>
          <w:szCs w:val="26"/>
          <w:lang w:val="es-ES" w:eastAsia="es-ES"/>
        </w:rPr>
      </w:pPr>
      <w:r>
        <w:rPr>
          <w:rFonts w:ascii="Bookman Old Style" w:eastAsia="Times New Roman" w:hAnsi="Bookman Old Style"/>
          <w:sz w:val="26"/>
          <w:szCs w:val="26"/>
          <w:lang w:val="es-ES" w:eastAsia="es-ES"/>
        </w:rPr>
        <w:t>Cada uno de los C</w:t>
      </w:r>
      <w:r w:rsidR="00A877C8">
        <w:rPr>
          <w:rFonts w:ascii="Bookman Old Style" w:eastAsia="Times New Roman" w:hAnsi="Bookman Old Style"/>
          <w:sz w:val="26"/>
          <w:szCs w:val="26"/>
          <w:lang w:val="es-ES" w:eastAsia="es-ES"/>
        </w:rPr>
        <w:t>C</w:t>
      </w:r>
      <w:r>
        <w:rPr>
          <w:rFonts w:ascii="Bookman Old Style" w:eastAsia="Times New Roman" w:hAnsi="Bookman Old Style"/>
          <w:sz w:val="26"/>
          <w:szCs w:val="26"/>
          <w:lang w:val="es-ES" w:eastAsia="es-ES"/>
        </w:rPr>
        <w:t>.</w:t>
      </w:r>
      <w:r w:rsidR="00A877C8">
        <w:rPr>
          <w:rFonts w:ascii="Bookman Old Style" w:eastAsia="Times New Roman" w:hAnsi="Bookman Old Style"/>
          <w:sz w:val="26"/>
          <w:szCs w:val="26"/>
          <w:lang w:val="es-ES" w:eastAsia="es-ES"/>
        </w:rPr>
        <w:t xml:space="preserve"> R</w:t>
      </w:r>
      <w:r w:rsidRPr="005B7043">
        <w:rPr>
          <w:rFonts w:ascii="Bookman Old Style" w:eastAsia="Times New Roman" w:hAnsi="Bookman Old Style"/>
          <w:sz w:val="26"/>
          <w:szCs w:val="26"/>
          <w:lang w:val="es-ES" w:eastAsia="es-ES"/>
        </w:rPr>
        <w:t>egidores participa expresando su punto de vista</w:t>
      </w:r>
      <w:r w:rsidR="00A877C8">
        <w:rPr>
          <w:rFonts w:ascii="Bookman Old Style" w:eastAsia="Times New Roman" w:hAnsi="Bookman Old Style"/>
          <w:sz w:val="26"/>
          <w:szCs w:val="26"/>
          <w:lang w:val="es-ES" w:eastAsia="es-ES"/>
        </w:rPr>
        <w:t xml:space="preserve"> sobre la falta de comercio en el Mercado Municipal</w:t>
      </w:r>
      <w:r w:rsidRPr="005B7043">
        <w:rPr>
          <w:rFonts w:ascii="Bookman Old Style" w:eastAsia="Times New Roman" w:hAnsi="Bookman Old Style"/>
          <w:sz w:val="26"/>
          <w:szCs w:val="26"/>
          <w:lang w:val="es-ES" w:eastAsia="es-ES"/>
        </w:rPr>
        <w:t>, quedando en el acuerdo de presentar una propuesta</w:t>
      </w:r>
      <w:r w:rsidR="00A877C8">
        <w:rPr>
          <w:rFonts w:ascii="Bookman Old Style" w:eastAsia="Times New Roman" w:hAnsi="Bookman Old Style"/>
          <w:sz w:val="26"/>
          <w:szCs w:val="26"/>
          <w:lang w:val="es-ES" w:eastAsia="es-ES"/>
        </w:rPr>
        <w:t xml:space="preserve"> en la próxima sesión</w:t>
      </w:r>
      <w:r w:rsidRPr="005B7043">
        <w:rPr>
          <w:rFonts w:ascii="Bookman Old Style" w:eastAsia="Times New Roman" w:hAnsi="Bookman Old Style"/>
          <w:sz w:val="26"/>
          <w:szCs w:val="26"/>
          <w:lang w:val="es-ES" w:eastAsia="es-ES"/>
        </w:rPr>
        <w:t xml:space="preserve"> para</w:t>
      </w:r>
      <w:r w:rsidR="00A877C8">
        <w:rPr>
          <w:rFonts w:ascii="Bookman Old Style" w:eastAsia="Times New Roman" w:hAnsi="Bookman Old Style"/>
          <w:sz w:val="26"/>
          <w:szCs w:val="26"/>
          <w:lang w:val="es-ES" w:eastAsia="es-ES"/>
        </w:rPr>
        <w:t xml:space="preserve"> llevar a cabo el reacomodo</w:t>
      </w:r>
      <w:r w:rsidRPr="005B7043">
        <w:rPr>
          <w:rFonts w:ascii="Bookman Old Style" w:eastAsia="Times New Roman" w:hAnsi="Bookman Old Style"/>
          <w:sz w:val="26"/>
          <w:szCs w:val="26"/>
          <w:lang w:val="es-ES" w:eastAsia="es-ES"/>
        </w:rPr>
        <w:t xml:space="preserve"> </w:t>
      </w:r>
      <w:r w:rsidR="00A877C8">
        <w:rPr>
          <w:rFonts w:ascii="Bookman Old Style" w:eastAsia="Times New Roman" w:hAnsi="Bookman Old Style"/>
          <w:sz w:val="26"/>
          <w:szCs w:val="26"/>
          <w:lang w:val="es-ES" w:eastAsia="es-ES"/>
        </w:rPr>
        <w:t>d</w:t>
      </w:r>
      <w:r w:rsidRPr="005B7043">
        <w:rPr>
          <w:rFonts w:ascii="Bookman Old Style" w:eastAsia="Times New Roman" w:hAnsi="Bookman Old Style"/>
          <w:sz w:val="26"/>
          <w:szCs w:val="26"/>
          <w:lang w:val="es-ES" w:eastAsia="es-ES"/>
        </w:rPr>
        <w:t>e</w:t>
      </w:r>
      <w:r w:rsidR="00A877C8">
        <w:rPr>
          <w:rFonts w:ascii="Bookman Old Style" w:eastAsia="Times New Roman" w:hAnsi="Bookman Old Style"/>
          <w:sz w:val="26"/>
          <w:szCs w:val="26"/>
          <w:lang w:val="es-ES" w:eastAsia="es-ES"/>
        </w:rPr>
        <w:t xml:space="preserve"> </w:t>
      </w:r>
      <w:r w:rsidRPr="005B7043">
        <w:rPr>
          <w:rFonts w:ascii="Bookman Old Style" w:eastAsia="Times New Roman" w:hAnsi="Bookman Old Style"/>
          <w:sz w:val="26"/>
          <w:szCs w:val="26"/>
          <w:lang w:val="es-ES" w:eastAsia="es-ES"/>
        </w:rPr>
        <w:t>l</w:t>
      </w:r>
      <w:r w:rsidR="00A877C8">
        <w:rPr>
          <w:rFonts w:ascii="Bookman Old Style" w:eastAsia="Times New Roman" w:hAnsi="Bookman Old Style"/>
          <w:sz w:val="26"/>
          <w:szCs w:val="26"/>
          <w:lang w:val="es-ES" w:eastAsia="es-ES"/>
        </w:rPr>
        <w:t>os negocios del mercado con el fin de reactivar el comercio.-------------------</w:t>
      </w:r>
    </w:p>
    <w:p w:rsidR="00CC43B8" w:rsidRPr="005B7043" w:rsidRDefault="00CC43B8" w:rsidP="002F1055">
      <w:pPr>
        <w:spacing w:after="0" w:line="240" w:lineRule="auto"/>
        <w:ind w:right="1749"/>
        <w:jc w:val="both"/>
        <w:rPr>
          <w:rFonts w:ascii="Bookman Old Style" w:eastAsia="Times New Roman" w:hAnsi="Bookman Old Style"/>
          <w:i/>
          <w:sz w:val="26"/>
          <w:szCs w:val="26"/>
          <w:lang w:val="es-ES" w:eastAsia="es-ES"/>
        </w:rPr>
      </w:pPr>
    </w:p>
    <w:p w:rsidR="00D05D8F" w:rsidRPr="007B134A" w:rsidRDefault="00D05D8F" w:rsidP="00DD53F1">
      <w:pPr>
        <w:spacing w:after="0" w:line="240" w:lineRule="auto"/>
        <w:ind w:left="-1985" w:right="1749"/>
        <w:jc w:val="both"/>
        <w:rPr>
          <w:rFonts w:ascii="Bookman Old Style" w:hAnsi="Bookman Old Style"/>
          <w:sz w:val="26"/>
          <w:szCs w:val="26"/>
        </w:rPr>
      </w:pPr>
      <w:r w:rsidRPr="007B134A">
        <w:rPr>
          <w:rFonts w:ascii="Bookman Old Style" w:hAnsi="Bookman Old Style"/>
          <w:sz w:val="26"/>
          <w:szCs w:val="26"/>
        </w:rPr>
        <w:t xml:space="preserve">Por lo anteriormente expuesto el C. Presidente Municipal </w:t>
      </w:r>
      <w:r w:rsidRPr="007B134A">
        <w:rPr>
          <w:rFonts w:ascii="Bookman Old Style" w:hAnsi="Bookman Old Style"/>
          <w:b/>
          <w:sz w:val="26"/>
          <w:szCs w:val="26"/>
        </w:rPr>
        <w:t>GABRIEL VÁSQUEZ ANDRADE</w:t>
      </w:r>
      <w:r w:rsidRPr="007B134A">
        <w:rPr>
          <w:rFonts w:ascii="Bookman Old Style" w:hAnsi="Bookman Old Style"/>
          <w:sz w:val="26"/>
          <w:szCs w:val="26"/>
        </w:rPr>
        <w:t xml:space="preserve">, otorga el uso de la voz al Secretario y Síndico </w:t>
      </w:r>
      <w:r w:rsidRPr="007B134A">
        <w:rPr>
          <w:rFonts w:ascii="Bookman Old Style" w:hAnsi="Bookman Old Style"/>
          <w:b/>
          <w:sz w:val="26"/>
          <w:szCs w:val="26"/>
        </w:rPr>
        <w:t>L.C.P. SANDRA ESCOTO LÓPEZ</w:t>
      </w:r>
      <w:r w:rsidRPr="007B134A">
        <w:rPr>
          <w:rFonts w:ascii="Bookman Old Style" w:hAnsi="Bookman Old Style"/>
          <w:sz w:val="26"/>
          <w:szCs w:val="26"/>
        </w:rPr>
        <w:t xml:space="preserve">, para que someta a votación el presente punto de acuerdo, la cual dando cumplimiento se dirige al pleno solicitando si están de acuerdo en aprobar </w:t>
      </w:r>
      <w:r w:rsidR="00DD53F1" w:rsidRPr="0096331D">
        <w:rPr>
          <w:rFonts w:ascii="Bookman Old Style" w:hAnsi="Bookman Old Style"/>
          <w:sz w:val="26"/>
          <w:szCs w:val="26"/>
        </w:rPr>
        <w:t>la revocación</w:t>
      </w:r>
      <w:r w:rsidR="00DD53F1">
        <w:rPr>
          <w:rFonts w:ascii="Bookman Old Style" w:hAnsi="Bookman Old Style"/>
          <w:sz w:val="26"/>
          <w:szCs w:val="26"/>
        </w:rPr>
        <w:t xml:space="preserve"> de</w:t>
      </w:r>
      <w:r w:rsidR="00DD53F1" w:rsidRPr="0096331D">
        <w:rPr>
          <w:rFonts w:ascii="Bookman Old Style" w:hAnsi="Bookman Old Style"/>
          <w:sz w:val="26"/>
          <w:szCs w:val="26"/>
        </w:rPr>
        <w:t xml:space="preserve"> las concesiones otorgadas a los Locatarios del Mercad</w:t>
      </w:r>
      <w:r w:rsidR="00DD53F1">
        <w:rPr>
          <w:rFonts w:ascii="Bookman Old Style" w:hAnsi="Bookman Old Style"/>
          <w:sz w:val="26"/>
          <w:szCs w:val="26"/>
        </w:rPr>
        <w:t>o Municipal Hidalgo, ubicado en</w:t>
      </w:r>
      <w:r w:rsidR="00DD53F1" w:rsidRPr="0096331D">
        <w:rPr>
          <w:rFonts w:ascii="Bookman Old Style" w:hAnsi="Bookman Old Style"/>
          <w:sz w:val="26"/>
          <w:szCs w:val="26"/>
        </w:rPr>
        <w:t xml:space="preserve"> Av. González</w:t>
      </w:r>
      <w:r w:rsidR="00DD53F1">
        <w:rPr>
          <w:rFonts w:ascii="Bookman Old Style" w:hAnsi="Bookman Old Style"/>
          <w:sz w:val="26"/>
          <w:szCs w:val="26"/>
        </w:rPr>
        <w:t xml:space="preserve"> Gallo de la Cabecera Municipal</w:t>
      </w:r>
      <w:r w:rsidRPr="007B134A">
        <w:rPr>
          <w:rFonts w:ascii="Bookman Old Style" w:hAnsi="Bookman Old Style"/>
          <w:sz w:val="26"/>
          <w:szCs w:val="26"/>
        </w:rPr>
        <w:t>; lo manifiesten levantando su mano.--------------------------------------------</w:t>
      </w:r>
      <w:r>
        <w:rPr>
          <w:rFonts w:ascii="Bookman Old Style" w:hAnsi="Bookman Old Style"/>
          <w:sz w:val="26"/>
          <w:szCs w:val="26"/>
        </w:rPr>
        <w:t>--</w:t>
      </w:r>
      <w:r w:rsidRPr="007B134A">
        <w:rPr>
          <w:rFonts w:ascii="Bookman Old Style" w:hAnsi="Bookman Old Style"/>
          <w:sz w:val="26"/>
          <w:szCs w:val="26"/>
        </w:rPr>
        <w:t>----</w:t>
      </w:r>
    </w:p>
    <w:p w:rsidR="00D05D8F" w:rsidRPr="007B134A" w:rsidRDefault="00D05D8F" w:rsidP="00D05D8F">
      <w:pPr>
        <w:spacing w:after="0" w:line="240" w:lineRule="auto"/>
        <w:ind w:left="-1985" w:right="1749"/>
        <w:jc w:val="both"/>
        <w:rPr>
          <w:rFonts w:ascii="Bookman Old Style" w:hAnsi="Bookman Old Style"/>
          <w:sz w:val="26"/>
          <w:szCs w:val="26"/>
        </w:rPr>
      </w:pPr>
    </w:p>
    <w:p w:rsidR="00D05D8F" w:rsidRPr="007B134A" w:rsidRDefault="00D05D8F" w:rsidP="00D05D8F">
      <w:pPr>
        <w:spacing w:after="0" w:line="240" w:lineRule="auto"/>
        <w:ind w:left="-1985" w:right="1749"/>
        <w:jc w:val="both"/>
        <w:rPr>
          <w:rFonts w:ascii="Bookman Old Style" w:hAnsi="Bookman Old Style"/>
          <w:sz w:val="26"/>
          <w:szCs w:val="26"/>
        </w:rPr>
      </w:pPr>
      <w:r w:rsidRPr="007B134A">
        <w:rPr>
          <w:rFonts w:ascii="Bookman Old Style" w:hAnsi="Bookman Old Style"/>
          <w:sz w:val="26"/>
          <w:szCs w:val="26"/>
        </w:rPr>
        <w:t xml:space="preserve">El resultado de la votación es 11 votos a favor, por lo que se aprueba por </w:t>
      </w:r>
      <w:r w:rsidRPr="007B134A">
        <w:rPr>
          <w:rFonts w:ascii="Bookman Old Style" w:hAnsi="Bookman Old Style"/>
          <w:b/>
          <w:sz w:val="26"/>
          <w:szCs w:val="26"/>
        </w:rPr>
        <w:t>mayoría calificada</w:t>
      </w:r>
      <w:r w:rsidRPr="007B134A">
        <w:rPr>
          <w:rFonts w:ascii="Bookman Old Style" w:hAnsi="Bookman Old Style"/>
          <w:sz w:val="26"/>
          <w:szCs w:val="26"/>
        </w:rPr>
        <w:t xml:space="preserve"> de los presentes, bajo los siguientes acuerdos</w:t>
      </w:r>
      <w:proofErr w:type="gramStart"/>
      <w:r w:rsidRPr="007B134A">
        <w:rPr>
          <w:rFonts w:ascii="Bookman Old Style" w:hAnsi="Bookman Old Style"/>
          <w:sz w:val="26"/>
          <w:szCs w:val="26"/>
        </w:rPr>
        <w:t>:---------------------------------------------------</w:t>
      </w:r>
      <w:proofErr w:type="gramEnd"/>
    </w:p>
    <w:p w:rsidR="00D05D8F" w:rsidRPr="007B134A" w:rsidRDefault="00D05D8F" w:rsidP="00D05D8F">
      <w:pPr>
        <w:spacing w:after="0" w:line="240" w:lineRule="auto"/>
        <w:ind w:left="-1985" w:right="1749"/>
        <w:jc w:val="both"/>
        <w:rPr>
          <w:rFonts w:ascii="Bookman Old Style" w:hAnsi="Bookman Old Style"/>
          <w:sz w:val="26"/>
          <w:szCs w:val="26"/>
        </w:rPr>
      </w:pPr>
    </w:p>
    <w:p w:rsidR="00D05D8F" w:rsidRDefault="00A877C8" w:rsidP="00D05D8F">
      <w:pPr>
        <w:spacing w:after="0" w:line="240" w:lineRule="auto"/>
        <w:ind w:left="-1985" w:right="1749"/>
        <w:jc w:val="both"/>
        <w:rPr>
          <w:rFonts w:ascii="Bookman Old Style" w:hAnsi="Bookman Old Style"/>
          <w:sz w:val="26"/>
          <w:szCs w:val="26"/>
        </w:rPr>
      </w:pPr>
      <w:r>
        <w:rPr>
          <w:rFonts w:ascii="Bookman Old Style" w:hAnsi="Bookman Old Style"/>
          <w:b/>
          <w:sz w:val="26"/>
          <w:szCs w:val="26"/>
        </w:rPr>
        <w:t>PRIMERO</w:t>
      </w:r>
      <w:r w:rsidR="00D05D8F" w:rsidRPr="007B134A">
        <w:rPr>
          <w:rFonts w:ascii="Bookman Old Style" w:hAnsi="Bookman Old Style"/>
          <w:b/>
          <w:sz w:val="26"/>
          <w:szCs w:val="26"/>
        </w:rPr>
        <w:t>:</w:t>
      </w:r>
      <w:r w:rsidR="00D05D8F" w:rsidRPr="007B134A">
        <w:rPr>
          <w:rFonts w:ascii="Bookman Old Style" w:hAnsi="Bookman Old Style"/>
          <w:sz w:val="26"/>
          <w:szCs w:val="26"/>
        </w:rPr>
        <w:t xml:space="preserve"> </w:t>
      </w:r>
      <w:r w:rsidR="00085092">
        <w:rPr>
          <w:rFonts w:ascii="Bookman Old Style" w:hAnsi="Bookman Old Style"/>
          <w:sz w:val="26"/>
          <w:szCs w:val="26"/>
        </w:rPr>
        <w:t>Es de autorizarse y se autoriza</w:t>
      </w:r>
      <w:r w:rsidR="005B7043">
        <w:rPr>
          <w:rFonts w:ascii="Bookman Old Style" w:hAnsi="Bookman Old Style"/>
          <w:sz w:val="26"/>
          <w:szCs w:val="26"/>
        </w:rPr>
        <w:t xml:space="preserve"> </w:t>
      </w:r>
      <w:r>
        <w:rPr>
          <w:rFonts w:ascii="Bookman Old Style" w:hAnsi="Bookman Old Style"/>
          <w:sz w:val="26"/>
          <w:szCs w:val="26"/>
        </w:rPr>
        <w:t xml:space="preserve">la revocación de las concesiones </w:t>
      </w:r>
      <w:r w:rsidRPr="0096331D">
        <w:rPr>
          <w:rFonts w:ascii="Bookman Old Style" w:hAnsi="Bookman Old Style"/>
          <w:sz w:val="26"/>
          <w:szCs w:val="26"/>
        </w:rPr>
        <w:t>otorgadas a los Locatarios del Mercad</w:t>
      </w:r>
      <w:r>
        <w:rPr>
          <w:rFonts w:ascii="Bookman Old Style" w:hAnsi="Bookman Old Style"/>
          <w:sz w:val="26"/>
          <w:szCs w:val="26"/>
        </w:rPr>
        <w:t>o Municipal Hidalgo</w:t>
      </w:r>
      <w:r w:rsidR="00085092">
        <w:rPr>
          <w:rFonts w:ascii="Bookman Old Style" w:hAnsi="Bookman Old Style"/>
          <w:sz w:val="26"/>
          <w:szCs w:val="26"/>
        </w:rPr>
        <w:t xml:space="preserve"> </w:t>
      </w:r>
      <w:r>
        <w:rPr>
          <w:rFonts w:ascii="Bookman Old Style" w:hAnsi="Bookman Old Style"/>
          <w:sz w:val="26"/>
          <w:szCs w:val="26"/>
        </w:rPr>
        <w:t>de la Cabecera Municipal.----------------------------------</w:t>
      </w:r>
      <w:r w:rsidR="00D05D8F" w:rsidRPr="007B134A">
        <w:rPr>
          <w:rFonts w:ascii="Bookman Old Style" w:hAnsi="Bookman Old Style"/>
          <w:sz w:val="26"/>
          <w:szCs w:val="26"/>
        </w:rPr>
        <w:t xml:space="preserve"> </w:t>
      </w:r>
    </w:p>
    <w:p w:rsidR="00CE0551" w:rsidRPr="00CE0551" w:rsidRDefault="00A877C8" w:rsidP="00CE0551">
      <w:pPr>
        <w:spacing w:after="0" w:line="240" w:lineRule="auto"/>
        <w:ind w:left="-1985" w:right="1749"/>
        <w:jc w:val="both"/>
        <w:rPr>
          <w:rFonts w:ascii="Bookman Old Style" w:hAnsi="Bookman Old Style"/>
          <w:sz w:val="26"/>
          <w:szCs w:val="26"/>
        </w:rPr>
      </w:pPr>
      <w:r>
        <w:rPr>
          <w:rFonts w:ascii="Bookman Old Style" w:hAnsi="Bookman Old Style"/>
          <w:b/>
          <w:sz w:val="26"/>
          <w:szCs w:val="26"/>
        </w:rPr>
        <w:t>SEGUNDO:</w:t>
      </w:r>
      <w:r>
        <w:rPr>
          <w:rFonts w:ascii="Bookman Old Style" w:hAnsi="Bookman Old Style"/>
          <w:sz w:val="26"/>
          <w:szCs w:val="26"/>
        </w:rPr>
        <w:t xml:space="preserve"> El Pleno del Ayuntamiento presentará en la próxima sesión una propuesta  </w:t>
      </w:r>
      <w:r w:rsidRPr="005B7043">
        <w:rPr>
          <w:rFonts w:ascii="Bookman Old Style" w:eastAsia="Times New Roman" w:hAnsi="Bookman Old Style"/>
          <w:sz w:val="26"/>
          <w:szCs w:val="26"/>
          <w:lang w:val="es-ES" w:eastAsia="es-ES"/>
        </w:rPr>
        <w:t>para</w:t>
      </w:r>
      <w:r>
        <w:rPr>
          <w:rFonts w:ascii="Bookman Old Style" w:eastAsia="Times New Roman" w:hAnsi="Bookman Old Style"/>
          <w:sz w:val="26"/>
          <w:szCs w:val="26"/>
          <w:lang w:val="es-ES" w:eastAsia="es-ES"/>
        </w:rPr>
        <w:t xml:space="preserve"> llevar a cabo el reacomodo</w:t>
      </w:r>
      <w:r w:rsidRPr="005B7043">
        <w:rPr>
          <w:rFonts w:ascii="Bookman Old Style" w:eastAsia="Times New Roman" w:hAnsi="Bookman Old Style"/>
          <w:sz w:val="26"/>
          <w:szCs w:val="26"/>
          <w:lang w:val="es-ES" w:eastAsia="es-ES"/>
        </w:rPr>
        <w:t xml:space="preserve"> </w:t>
      </w:r>
      <w:r>
        <w:rPr>
          <w:rFonts w:ascii="Bookman Old Style" w:eastAsia="Times New Roman" w:hAnsi="Bookman Old Style"/>
          <w:sz w:val="26"/>
          <w:szCs w:val="26"/>
          <w:lang w:val="es-ES" w:eastAsia="es-ES"/>
        </w:rPr>
        <w:t>d</w:t>
      </w:r>
      <w:r w:rsidRPr="005B7043">
        <w:rPr>
          <w:rFonts w:ascii="Bookman Old Style" w:eastAsia="Times New Roman" w:hAnsi="Bookman Old Style"/>
          <w:sz w:val="26"/>
          <w:szCs w:val="26"/>
          <w:lang w:val="es-ES" w:eastAsia="es-ES"/>
        </w:rPr>
        <w:t>e</w:t>
      </w:r>
      <w:r>
        <w:rPr>
          <w:rFonts w:ascii="Bookman Old Style" w:eastAsia="Times New Roman" w:hAnsi="Bookman Old Style"/>
          <w:sz w:val="26"/>
          <w:szCs w:val="26"/>
          <w:lang w:val="es-ES" w:eastAsia="es-ES"/>
        </w:rPr>
        <w:t xml:space="preserve"> </w:t>
      </w:r>
      <w:r w:rsidRPr="005B7043">
        <w:rPr>
          <w:rFonts w:ascii="Bookman Old Style" w:eastAsia="Times New Roman" w:hAnsi="Bookman Old Style"/>
          <w:sz w:val="26"/>
          <w:szCs w:val="26"/>
          <w:lang w:val="es-ES" w:eastAsia="es-ES"/>
        </w:rPr>
        <w:t>l</w:t>
      </w:r>
      <w:r>
        <w:rPr>
          <w:rFonts w:ascii="Bookman Old Style" w:eastAsia="Times New Roman" w:hAnsi="Bookman Old Style"/>
          <w:sz w:val="26"/>
          <w:szCs w:val="26"/>
          <w:lang w:val="es-ES" w:eastAsia="es-ES"/>
        </w:rPr>
        <w:t>os negocios del mercado municipal para la reactivación del comercio</w:t>
      </w:r>
      <w:r w:rsidR="00CE0551">
        <w:rPr>
          <w:rFonts w:ascii="Bookman Old Style" w:eastAsia="Times New Roman" w:hAnsi="Bookman Old Style"/>
          <w:sz w:val="26"/>
          <w:szCs w:val="26"/>
          <w:lang w:val="es-ES" w:eastAsia="es-ES"/>
        </w:rPr>
        <w:t>.----------------------------------------------------------------</w:t>
      </w:r>
    </w:p>
    <w:p w:rsidR="00CE0551" w:rsidRDefault="00CE0551" w:rsidP="00CE0551">
      <w:pPr>
        <w:spacing w:after="0" w:line="240" w:lineRule="auto"/>
        <w:ind w:left="-1985" w:right="1749"/>
        <w:jc w:val="both"/>
        <w:rPr>
          <w:rFonts w:ascii="Bookman Old Style" w:hAnsi="Bookman Old Style"/>
          <w:sz w:val="26"/>
          <w:szCs w:val="26"/>
        </w:rPr>
      </w:pPr>
      <w:r w:rsidRPr="006F3666">
        <w:rPr>
          <w:rFonts w:ascii="Bookman Old Style" w:eastAsia="Times New Roman" w:hAnsi="Bookman Old Style" w:cs="Times New Roman"/>
          <w:b/>
          <w:sz w:val="26"/>
          <w:szCs w:val="26"/>
          <w:lang w:val="es-ES" w:eastAsia="es-ES"/>
        </w:rPr>
        <w:t>TERCERO:</w:t>
      </w:r>
      <w:r w:rsidRPr="006F3666">
        <w:rPr>
          <w:rFonts w:ascii="Bookman Old Style" w:eastAsia="Times New Roman" w:hAnsi="Bookman Old Style" w:cs="Times New Roman"/>
          <w:sz w:val="26"/>
          <w:szCs w:val="26"/>
          <w:lang w:val="es-ES" w:eastAsia="es-ES"/>
        </w:rPr>
        <w:t xml:space="preserve"> </w:t>
      </w:r>
      <w:r w:rsidRPr="006F3666">
        <w:rPr>
          <w:rFonts w:ascii="Bookman Old Style" w:hAnsi="Bookman Old Style"/>
          <w:sz w:val="26"/>
          <w:szCs w:val="26"/>
        </w:rPr>
        <w:t>Notifíquese a la</w:t>
      </w:r>
      <w:r>
        <w:rPr>
          <w:rFonts w:ascii="Bookman Old Style" w:hAnsi="Bookman Old Style"/>
          <w:sz w:val="26"/>
          <w:szCs w:val="26"/>
        </w:rPr>
        <w:t xml:space="preserve"> Dirección de Inspección</w:t>
      </w:r>
      <w:r w:rsidRPr="006F3666">
        <w:rPr>
          <w:rFonts w:ascii="Bookman Old Style" w:hAnsi="Bookman Old Style"/>
          <w:sz w:val="26"/>
          <w:szCs w:val="26"/>
        </w:rPr>
        <w:t xml:space="preserve"> el contenido del presente acuerdo para que se realicen los movimientos necesarios para el cabal cumplimiento con lo establecido en el presente.---------------</w:t>
      </w:r>
      <w:r>
        <w:rPr>
          <w:rFonts w:ascii="Bookman Old Style" w:hAnsi="Bookman Old Style"/>
          <w:sz w:val="26"/>
          <w:szCs w:val="26"/>
        </w:rPr>
        <w:t>-----------------------------</w:t>
      </w:r>
    </w:p>
    <w:p w:rsidR="00961434" w:rsidRPr="00A877C8" w:rsidRDefault="00961434" w:rsidP="006D2C32">
      <w:pPr>
        <w:spacing w:after="0" w:line="240" w:lineRule="auto"/>
        <w:ind w:left="-1985" w:right="1749"/>
        <w:jc w:val="both"/>
        <w:rPr>
          <w:rFonts w:ascii="Bookman Old Style" w:hAnsi="Bookman Old Style"/>
          <w:b/>
          <w:sz w:val="26"/>
          <w:szCs w:val="26"/>
        </w:rPr>
      </w:pPr>
    </w:p>
    <w:p w:rsidR="00D05D8F" w:rsidRDefault="00D05D8F" w:rsidP="006D2C32">
      <w:pPr>
        <w:spacing w:after="0" w:line="240" w:lineRule="auto"/>
        <w:ind w:left="-1985" w:right="1749"/>
        <w:jc w:val="both"/>
        <w:rPr>
          <w:rFonts w:ascii="Bookman Old Style" w:eastAsia="Times New Roman" w:hAnsi="Bookman Old Style"/>
          <w:b/>
          <w:sz w:val="26"/>
          <w:szCs w:val="26"/>
          <w:lang w:val="es-ES" w:eastAsia="es-ES"/>
        </w:rPr>
      </w:pPr>
    </w:p>
    <w:p w:rsidR="00D05D8F" w:rsidRDefault="00D05D8F" w:rsidP="006D2C32">
      <w:pPr>
        <w:spacing w:after="0" w:line="240" w:lineRule="auto"/>
        <w:ind w:left="-1985" w:right="1749"/>
        <w:jc w:val="both"/>
        <w:rPr>
          <w:rFonts w:ascii="Bookman Old Style" w:eastAsia="Times New Roman" w:hAnsi="Bookman Old Style"/>
          <w:b/>
          <w:sz w:val="26"/>
          <w:szCs w:val="26"/>
          <w:lang w:val="es-ES" w:eastAsia="es-ES"/>
        </w:rPr>
      </w:pPr>
    </w:p>
    <w:p w:rsidR="00CE0551" w:rsidRDefault="00CE0551" w:rsidP="00CE0551">
      <w:pPr>
        <w:spacing w:after="0" w:line="240" w:lineRule="auto"/>
        <w:ind w:right="1749"/>
        <w:jc w:val="both"/>
        <w:rPr>
          <w:rFonts w:ascii="Bookman Old Style" w:hAnsi="Bookman Old Style"/>
          <w:b/>
          <w:sz w:val="26"/>
          <w:szCs w:val="26"/>
        </w:rPr>
      </w:pPr>
    </w:p>
    <w:p w:rsidR="00CE0551" w:rsidRDefault="00CE0551" w:rsidP="00CE0551">
      <w:pPr>
        <w:spacing w:after="0" w:line="240" w:lineRule="auto"/>
        <w:ind w:left="284" w:right="-235"/>
        <w:jc w:val="both"/>
        <w:rPr>
          <w:rFonts w:ascii="Bookman Old Style" w:hAnsi="Bookman Old Style"/>
          <w:sz w:val="26"/>
          <w:szCs w:val="26"/>
        </w:rPr>
      </w:pPr>
      <w:r w:rsidRPr="00872FFD">
        <w:rPr>
          <w:rFonts w:ascii="Bookman Old Style" w:hAnsi="Bookman Old Style"/>
          <w:b/>
          <w:sz w:val="26"/>
          <w:szCs w:val="26"/>
        </w:rPr>
        <w:t>PUNTO</w:t>
      </w:r>
      <w:r>
        <w:rPr>
          <w:rFonts w:ascii="Bookman Old Style" w:hAnsi="Bookman Old Style"/>
          <w:sz w:val="26"/>
          <w:szCs w:val="26"/>
        </w:rPr>
        <w:t xml:space="preserve"> </w:t>
      </w:r>
      <w:r>
        <w:rPr>
          <w:rFonts w:ascii="Bookman Old Style" w:hAnsi="Bookman Old Style"/>
          <w:b/>
          <w:sz w:val="26"/>
          <w:szCs w:val="26"/>
        </w:rPr>
        <w:t>DOCE.-</w:t>
      </w:r>
      <w:r>
        <w:rPr>
          <w:rFonts w:ascii="Bookman Old Style" w:hAnsi="Bookman Old Style"/>
          <w:b/>
          <w:i/>
          <w:sz w:val="26"/>
          <w:szCs w:val="26"/>
        </w:rPr>
        <w:t xml:space="preserve"> </w:t>
      </w:r>
      <w:r>
        <w:rPr>
          <w:rFonts w:ascii="Bookman Old Style" w:hAnsi="Bookman Old Style"/>
          <w:sz w:val="26"/>
          <w:szCs w:val="26"/>
        </w:rPr>
        <w:t>E</w:t>
      </w:r>
      <w:r w:rsidRPr="00B77E65">
        <w:rPr>
          <w:rFonts w:ascii="Bookman Old Style" w:hAnsi="Bookman Old Style"/>
          <w:sz w:val="26"/>
          <w:szCs w:val="26"/>
        </w:rPr>
        <w:t>l 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Pr>
          <w:rFonts w:ascii="Bookman Old Style" w:hAnsi="Bookman Old Style"/>
          <w:b/>
          <w:sz w:val="26"/>
          <w:szCs w:val="26"/>
        </w:rPr>
        <w:t xml:space="preserve"> </w:t>
      </w:r>
      <w:r w:rsidRPr="00B77E65">
        <w:rPr>
          <w:rFonts w:ascii="Bookman Old Style" w:hAnsi="Bookman Old Style"/>
          <w:sz w:val="26"/>
          <w:szCs w:val="26"/>
        </w:rPr>
        <w:t xml:space="preserve">indica </w:t>
      </w:r>
      <w:r>
        <w:rPr>
          <w:rFonts w:ascii="Bookman Old Style" w:hAnsi="Bookman Old Style"/>
          <w:sz w:val="26"/>
          <w:szCs w:val="26"/>
        </w:rPr>
        <w:t xml:space="preserve"> </w:t>
      </w:r>
      <w:r w:rsidRPr="00B77E65">
        <w:rPr>
          <w:rFonts w:ascii="Bookman Old Style" w:hAnsi="Bookman Old Style"/>
          <w:sz w:val="26"/>
          <w:szCs w:val="26"/>
        </w:rPr>
        <w:t>al</w:t>
      </w:r>
      <w:r>
        <w:rPr>
          <w:rFonts w:ascii="Bookman Old Style" w:hAnsi="Bookman Old Style"/>
          <w:sz w:val="26"/>
          <w:szCs w:val="26"/>
        </w:rPr>
        <w:t xml:space="preserve"> Secretario y Síndico </w:t>
      </w:r>
      <w:r w:rsidRPr="00F628CA">
        <w:rPr>
          <w:rFonts w:ascii="Bookman Old Style" w:eastAsia="Calibri" w:hAnsi="Bookman Old Style"/>
          <w:b/>
          <w:sz w:val="26"/>
          <w:szCs w:val="26"/>
        </w:rPr>
        <w:t>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CE0551" w:rsidRDefault="00CE0551" w:rsidP="00CE0551">
      <w:pPr>
        <w:spacing w:after="0" w:line="240" w:lineRule="auto"/>
        <w:ind w:left="284" w:right="-235"/>
        <w:jc w:val="both"/>
        <w:rPr>
          <w:rFonts w:ascii="Bookman Old Style" w:eastAsia="Calibri" w:hAnsi="Bookman Old Style"/>
          <w:sz w:val="26"/>
          <w:szCs w:val="26"/>
        </w:rPr>
      </w:pPr>
    </w:p>
    <w:p w:rsidR="00CE0551" w:rsidRPr="0096331D" w:rsidRDefault="00CE0551" w:rsidP="00CE0551">
      <w:pPr>
        <w:spacing w:after="0" w:line="240" w:lineRule="auto"/>
        <w:ind w:left="284" w:right="-235"/>
        <w:jc w:val="both"/>
        <w:rPr>
          <w:rFonts w:ascii="Bookman Old Style" w:hAnsi="Bookman Old Style"/>
          <w:sz w:val="26"/>
          <w:szCs w:val="26"/>
        </w:rPr>
      </w:pPr>
      <w:r w:rsidRPr="0096331D">
        <w:rPr>
          <w:rFonts w:ascii="Bookman Old Style" w:eastAsia="Calibri" w:hAnsi="Bookman Old Style"/>
          <w:sz w:val="26"/>
          <w:szCs w:val="26"/>
        </w:rPr>
        <w:t xml:space="preserve">Con la debida autorización el Secretario y Síndico </w:t>
      </w:r>
      <w:r w:rsidRPr="0096331D">
        <w:rPr>
          <w:rFonts w:ascii="Bookman Old Style" w:eastAsia="Calibri" w:hAnsi="Bookman Old Style"/>
          <w:b/>
          <w:sz w:val="26"/>
          <w:szCs w:val="26"/>
        </w:rPr>
        <w:t>L.C.P. SANDRA ESCOTO LÓPEZ</w:t>
      </w:r>
      <w:r>
        <w:rPr>
          <w:rFonts w:ascii="Bookman Old Style" w:eastAsia="Calibri" w:hAnsi="Bookman Old Style"/>
          <w:sz w:val="26"/>
          <w:szCs w:val="26"/>
        </w:rPr>
        <w:t>, da lectura al punto doce</w:t>
      </w:r>
      <w:r w:rsidRPr="0096331D">
        <w:rPr>
          <w:rFonts w:ascii="Bookman Old Style" w:eastAsia="Calibri" w:hAnsi="Bookman Old Style"/>
          <w:sz w:val="26"/>
          <w:szCs w:val="26"/>
        </w:rPr>
        <w:t>:</w:t>
      </w:r>
      <w:r w:rsidRPr="0096331D">
        <w:rPr>
          <w:rFonts w:ascii="Bookman Old Style" w:hAnsi="Bookman Old Style"/>
          <w:sz w:val="26"/>
          <w:szCs w:val="26"/>
        </w:rPr>
        <w:t xml:space="preserve"> </w:t>
      </w:r>
      <w:r w:rsidRPr="009630E2">
        <w:rPr>
          <w:rFonts w:ascii="Bookman Old Style" w:hAnsi="Bookman Old Style"/>
          <w:sz w:val="26"/>
          <w:szCs w:val="26"/>
        </w:rPr>
        <w:t>Presentación, análisis y en su caso aprobación</w:t>
      </w:r>
      <w:r w:rsidRPr="009630E2">
        <w:rPr>
          <w:rFonts w:ascii="Bookman Old Style" w:hAnsi="Bookman Old Style"/>
          <w:sz w:val="20"/>
          <w:szCs w:val="20"/>
        </w:rPr>
        <w:t xml:space="preserve"> </w:t>
      </w:r>
      <w:r w:rsidRPr="009630E2">
        <w:rPr>
          <w:rFonts w:ascii="Bookman Old Style" w:hAnsi="Bookman Old Style"/>
          <w:sz w:val="26"/>
          <w:szCs w:val="26"/>
        </w:rPr>
        <w:t xml:space="preserve">para la participación del Municipio, conjuntamente con el DIF Municipal en el Programa </w:t>
      </w:r>
      <w:r w:rsidRPr="009630E2">
        <w:rPr>
          <w:rFonts w:ascii="Bookman Old Style" w:hAnsi="Bookman Old Style"/>
          <w:b/>
          <w:sz w:val="26"/>
          <w:szCs w:val="26"/>
        </w:rPr>
        <w:t xml:space="preserve">“Ayúdame a Llegar” </w:t>
      </w:r>
      <w:r w:rsidRPr="009630E2">
        <w:rPr>
          <w:rFonts w:ascii="Bookman Old Style" w:hAnsi="Bookman Old Style"/>
          <w:sz w:val="26"/>
          <w:szCs w:val="26"/>
        </w:rPr>
        <w:t>para este ejercicio.--------------------------------------------------------------</w:t>
      </w:r>
    </w:p>
    <w:p w:rsidR="00CE0551" w:rsidRDefault="00CE0551" w:rsidP="00CE0551">
      <w:pPr>
        <w:spacing w:after="0" w:line="240" w:lineRule="auto"/>
        <w:ind w:left="-1985" w:right="1749"/>
        <w:jc w:val="both"/>
        <w:rPr>
          <w:rFonts w:ascii="Bookman Old Style" w:eastAsia="Calibri" w:hAnsi="Bookman Old Style"/>
          <w:sz w:val="26"/>
          <w:szCs w:val="26"/>
        </w:rPr>
      </w:pPr>
    </w:p>
    <w:p w:rsidR="00E34540" w:rsidRDefault="00CE0551" w:rsidP="00CE0551">
      <w:pPr>
        <w:spacing w:after="0" w:line="240" w:lineRule="auto"/>
        <w:ind w:left="284" w:right="-235"/>
        <w:jc w:val="both"/>
        <w:rPr>
          <w:rFonts w:ascii="Bookman Old Style" w:eastAsia="Times New Roman" w:hAnsi="Bookman Old Style"/>
          <w:i/>
          <w:sz w:val="26"/>
          <w:szCs w:val="26"/>
          <w:lang w:val="es-ES" w:eastAsia="es-ES"/>
        </w:rPr>
      </w:pPr>
      <w:r w:rsidRPr="00D62CFA">
        <w:rPr>
          <w:rFonts w:ascii="Bookman Old Style" w:eastAsia="Times New Roman" w:hAnsi="Bookman Old Style"/>
          <w:b/>
          <w:sz w:val="26"/>
          <w:szCs w:val="26"/>
          <w:lang w:val="es-ES" w:eastAsia="es-ES"/>
        </w:rPr>
        <w:t>C. Presidente Municipal</w:t>
      </w:r>
      <w:r w:rsidRPr="00571FAB">
        <w:rPr>
          <w:rFonts w:ascii="Bookman Old Style" w:eastAsia="Times New Roman" w:hAnsi="Bookman Old Style"/>
          <w:b/>
          <w:sz w:val="26"/>
          <w:szCs w:val="26"/>
          <w:lang w:val="es-ES" w:eastAsia="es-ES"/>
        </w:rPr>
        <w:t xml:space="preserve"> GABRIEL VÁSQUEZ ANDRADE</w:t>
      </w:r>
      <w:r>
        <w:rPr>
          <w:rFonts w:ascii="Bookman Old Style" w:eastAsia="Times New Roman" w:hAnsi="Bookman Old Style"/>
          <w:b/>
          <w:sz w:val="26"/>
          <w:szCs w:val="26"/>
          <w:lang w:val="es-ES" w:eastAsia="es-ES"/>
        </w:rPr>
        <w:t xml:space="preserve">.- </w:t>
      </w:r>
      <w:r>
        <w:rPr>
          <w:rFonts w:ascii="Bookman Old Style" w:eastAsia="Times New Roman" w:hAnsi="Bookman Old Style"/>
          <w:i/>
          <w:sz w:val="26"/>
          <w:szCs w:val="26"/>
          <w:lang w:val="es-ES" w:eastAsia="es-ES"/>
        </w:rPr>
        <w:t xml:space="preserve">Tenemos una convocatoria </w:t>
      </w:r>
      <w:r w:rsidR="00FF43D3">
        <w:rPr>
          <w:rFonts w:ascii="Bookman Old Style" w:eastAsia="Times New Roman" w:hAnsi="Bookman Old Style"/>
          <w:i/>
          <w:sz w:val="26"/>
          <w:szCs w:val="26"/>
          <w:lang w:val="es-ES" w:eastAsia="es-ES"/>
        </w:rPr>
        <w:t xml:space="preserve">para participar conjuntamente con el DIF Municipal en el Programa </w:t>
      </w:r>
      <w:r w:rsidR="00FF43D3" w:rsidRPr="00645B00">
        <w:rPr>
          <w:rFonts w:ascii="Bookman Old Style" w:eastAsia="Times New Roman" w:hAnsi="Bookman Old Style"/>
          <w:b/>
          <w:i/>
          <w:sz w:val="26"/>
          <w:szCs w:val="26"/>
          <w:lang w:val="es-ES" w:eastAsia="es-ES"/>
        </w:rPr>
        <w:t>“</w:t>
      </w:r>
      <w:r w:rsidR="00FF43D3" w:rsidRPr="00FF43D3">
        <w:rPr>
          <w:rFonts w:ascii="Bookman Old Style" w:eastAsia="Times New Roman" w:hAnsi="Bookman Old Style"/>
          <w:b/>
          <w:i/>
          <w:sz w:val="26"/>
          <w:szCs w:val="26"/>
          <w:lang w:val="es-ES" w:eastAsia="es-ES"/>
        </w:rPr>
        <w:t>Ayúdame a Llegar</w:t>
      </w:r>
      <w:r w:rsidR="00FF43D3">
        <w:rPr>
          <w:rFonts w:ascii="Bookman Old Style" w:eastAsia="Times New Roman" w:hAnsi="Bookman Old Style"/>
          <w:b/>
          <w:i/>
          <w:sz w:val="26"/>
          <w:szCs w:val="26"/>
          <w:lang w:val="es-ES" w:eastAsia="es-ES"/>
        </w:rPr>
        <w:t xml:space="preserve">” </w:t>
      </w:r>
      <w:r w:rsidR="00FF43D3">
        <w:rPr>
          <w:rFonts w:ascii="Bookman Old Style" w:eastAsia="Times New Roman" w:hAnsi="Bookman Old Style"/>
          <w:i/>
          <w:sz w:val="26"/>
          <w:szCs w:val="26"/>
          <w:lang w:val="es-ES" w:eastAsia="es-ES"/>
        </w:rPr>
        <w:t xml:space="preserve">el programa consiste en apoyar a niñas, niños y adolescentes, con la donación de una bicicleta que les ayudará </w:t>
      </w:r>
      <w:r w:rsidR="00E07D92">
        <w:rPr>
          <w:rFonts w:ascii="Bookman Old Style" w:eastAsia="Times New Roman" w:hAnsi="Bookman Old Style"/>
          <w:i/>
          <w:sz w:val="26"/>
          <w:szCs w:val="26"/>
          <w:lang w:val="es-ES" w:eastAsia="es-ES"/>
        </w:rPr>
        <w:t xml:space="preserve">a trasladarse a su escuela donde cursan sus estudios, la aportación del Ayuntamiento corresponde al pago del 50% para la compra de </w:t>
      </w:r>
      <w:r w:rsidR="00E34540" w:rsidRPr="00E34540">
        <w:rPr>
          <w:rFonts w:ascii="Bookman Old Style" w:eastAsia="Times New Roman" w:hAnsi="Bookman Old Style"/>
          <w:i/>
          <w:sz w:val="26"/>
          <w:szCs w:val="26"/>
          <w:lang w:val="es-ES" w:eastAsia="es-ES"/>
        </w:rPr>
        <w:t xml:space="preserve">30 </w:t>
      </w:r>
      <w:r w:rsidR="00233624">
        <w:rPr>
          <w:rFonts w:ascii="Bookman Old Style" w:eastAsia="Times New Roman" w:hAnsi="Bookman Old Style"/>
          <w:i/>
          <w:sz w:val="26"/>
          <w:szCs w:val="26"/>
          <w:lang w:val="es-ES" w:eastAsia="es-ES"/>
        </w:rPr>
        <w:t xml:space="preserve">bicicletas, lo cual </w:t>
      </w:r>
      <w:r w:rsidR="00E07D92">
        <w:rPr>
          <w:rFonts w:ascii="Bookman Old Style" w:eastAsia="Times New Roman" w:hAnsi="Bookman Old Style"/>
          <w:i/>
          <w:sz w:val="26"/>
          <w:szCs w:val="26"/>
          <w:lang w:val="es-ES" w:eastAsia="es-ES"/>
        </w:rPr>
        <w:t>a</w:t>
      </w:r>
      <w:r w:rsidR="00233624">
        <w:rPr>
          <w:rFonts w:ascii="Bookman Old Style" w:eastAsia="Times New Roman" w:hAnsi="Bookman Old Style"/>
          <w:i/>
          <w:sz w:val="26"/>
          <w:szCs w:val="26"/>
          <w:lang w:val="es-ES" w:eastAsia="es-ES"/>
        </w:rPr>
        <w:t>s</w:t>
      </w:r>
      <w:r w:rsidR="00E07D92">
        <w:rPr>
          <w:rFonts w:ascii="Bookman Old Style" w:eastAsia="Times New Roman" w:hAnsi="Bookman Old Style"/>
          <w:i/>
          <w:sz w:val="26"/>
          <w:szCs w:val="26"/>
          <w:lang w:val="es-ES" w:eastAsia="es-ES"/>
        </w:rPr>
        <w:t>ciende a la cantidad de:</w:t>
      </w:r>
      <w:r w:rsidR="00E34540">
        <w:rPr>
          <w:rFonts w:ascii="Bookman Old Style" w:eastAsia="Times New Roman" w:hAnsi="Bookman Old Style"/>
          <w:i/>
          <w:sz w:val="26"/>
          <w:szCs w:val="26"/>
          <w:lang w:val="es-ES" w:eastAsia="es-ES"/>
        </w:rPr>
        <w:t>---------------------</w:t>
      </w:r>
      <w:r w:rsidR="00E07D92" w:rsidRPr="00E07D92">
        <w:rPr>
          <w:rFonts w:ascii="Bookman Old Style" w:eastAsia="Times New Roman" w:hAnsi="Bookman Old Style"/>
          <w:b/>
          <w:i/>
          <w:sz w:val="26"/>
          <w:szCs w:val="26"/>
          <w:lang w:val="es-ES" w:eastAsia="es-ES"/>
        </w:rPr>
        <w:t>$ 34,560.00</w:t>
      </w:r>
      <w:r w:rsidR="00E07D92">
        <w:rPr>
          <w:rFonts w:ascii="Bookman Old Style" w:eastAsia="Times New Roman" w:hAnsi="Bookman Old Style"/>
          <w:i/>
          <w:sz w:val="26"/>
          <w:szCs w:val="26"/>
          <w:lang w:val="es-ES" w:eastAsia="es-ES"/>
        </w:rPr>
        <w:t xml:space="preserve"> (Treinta y cuatro mil quinientos sesenta pesos</w:t>
      </w:r>
      <w:r w:rsidR="00E34540">
        <w:rPr>
          <w:rFonts w:ascii="Bookman Old Style" w:eastAsia="Times New Roman" w:hAnsi="Bookman Old Style"/>
          <w:i/>
          <w:sz w:val="26"/>
          <w:szCs w:val="26"/>
          <w:lang w:val="es-ES" w:eastAsia="es-ES"/>
        </w:rPr>
        <w:t xml:space="preserve"> 00/100 m.n.) -----------------------------------------------------------------------</w:t>
      </w:r>
    </w:p>
    <w:p w:rsidR="00E34540" w:rsidRDefault="00E34540" w:rsidP="00CE0551">
      <w:pPr>
        <w:spacing w:after="0" w:line="240" w:lineRule="auto"/>
        <w:ind w:left="284" w:right="-235"/>
        <w:jc w:val="both"/>
        <w:rPr>
          <w:rFonts w:ascii="Bookman Old Style" w:eastAsia="Times New Roman" w:hAnsi="Bookman Old Style"/>
          <w:i/>
          <w:sz w:val="26"/>
          <w:szCs w:val="26"/>
          <w:lang w:val="es-ES" w:eastAsia="es-ES"/>
        </w:rPr>
      </w:pPr>
    </w:p>
    <w:p w:rsidR="00E34540" w:rsidRPr="007B134A" w:rsidRDefault="00E34540" w:rsidP="00E34540">
      <w:pPr>
        <w:spacing w:after="0" w:line="240" w:lineRule="auto"/>
        <w:ind w:left="284" w:right="-235"/>
        <w:jc w:val="both"/>
        <w:rPr>
          <w:rFonts w:ascii="Bookman Old Style" w:hAnsi="Bookman Old Style"/>
          <w:sz w:val="26"/>
          <w:szCs w:val="26"/>
        </w:rPr>
      </w:pPr>
      <w:r w:rsidRPr="007B134A">
        <w:rPr>
          <w:rFonts w:ascii="Bookman Old Style" w:hAnsi="Bookman Old Style"/>
          <w:sz w:val="26"/>
          <w:szCs w:val="26"/>
        </w:rPr>
        <w:t xml:space="preserve">Por lo anteriormente expuesto el C. Presidente Municipal </w:t>
      </w:r>
      <w:r w:rsidRPr="007B134A">
        <w:rPr>
          <w:rFonts w:ascii="Bookman Old Style" w:hAnsi="Bookman Old Style"/>
          <w:b/>
          <w:sz w:val="26"/>
          <w:szCs w:val="26"/>
        </w:rPr>
        <w:t>GABRIEL VÁSQUEZ ANDRADE</w:t>
      </w:r>
      <w:r w:rsidRPr="007B134A">
        <w:rPr>
          <w:rFonts w:ascii="Bookman Old Style" w:hAnsi="Bookman Old Style"/>
          <w:sz w:val="26"/>
          <w:szCs w:val="26"/>
        </w:rPr>
        <w:t xml:space="preserve">, otorga el uso de la voz al Secretario y Síndico </w:t>
      </w:r>
      <w:r w:rsidRPr="007B134A">
        <w:rPr>
          <w:rFonts w:ascii="Bookman Old Style" w:hAnsi="Bookman Old Style"/>
          <w:b/>
          <w:sz w:val="26"/>
          <w:szCs w:val="26"/>
        </w:rPr>
        <w:t>L.C.P. SANDRA ESCOTO LÓPEZ</w:t>
      </w:r>
      <w:r w:rsidRPr="007B134A">
        <w:rPr>
          <w:rFonts w:ascii="Bookman Old Style" w:hAnsi="Bookman Old Style"/>
          <w:sz w:val="26"/>
          <w:szCs w:val="26"/>
        </w:rPr>
        <w:t>, para que someta a votación el presente punto de acuerdo, la cual dando cumplimiento se dirige al pleno solicitan</w:t>
      </w:r>
      <w:r>
        <w:rPr>
          <w:rFonts w:ascii="Bookman Old Style" w:hAnsi="Bookman Old Style"/>
          <w:sz w:val="26"/>
          <w:szCs w:val="26"/>
        </w:rPr>
        <w:t xml:space="preserve">do si están de acuerdo </w:t>
      </w:r>
      <w:r w:rsidRPr="00E34540">
        <w:rPr>
          <w:rFonts w:ascii="Bookman Old Style" w:hAnsi="Bookman Old Style"/>
          <w:sz w:val="26"/>
          <w:szCs w:val="26"/>
        </w:rPr>
        <w:t xml:space="preserve">en </w:t>
      </w:r>
      <w:r w:rsidRPr="00E34540">
        <w:rPr>
          <w:rFonts w:ascii="Bookman Old Style" w:eastAsia="Times New Roman" w:hAnsi="Bookman Old Style"/>
          <w:sz w:val="26"/>
          <w:szCs w:val="26"/>
          <w:lang w:val="es-ES" w:eastAsia="es-ES"/>
        </w:rPr>
        <w:t>participar conjuntamente con el DIF Municipal en el Programa “</w:t>
      </w:r>
      <w:r w:rsidRPr="00E34540">
        <w:rPr>
          <w:rFonts w:ascii="Bookman Old Style" w:eastAsia="Times New Roman" w:hAnsi="Bookman Old Style"/>
          <w:b/>
          <w:sz w:val="26"/>
          <w:szCs w:val="26"/>
          <w:lang w:val="es-ES" w:eastAsia="es-ES"/>
        </w:rPr>
        <w:t>Ayúdame a Llegar</w:t>
      </w:r>
      <w:r w:rsidR="00645B00">
        <w:rPr>
          <w:rFonts w:ascii="Bookman Old Style" w:eastAsia="Times New Roman" w:hAnsi="Bookman Old Style"/>
          <w:b/>
          <w:sz w:val="26"/>
          <w:szCs w:val="26"/>
          <w:lang w:val="es-ES" w:eastAsia="es-ES"/>
        </w:rPr>
        <w:t>”</w:t>
      </w:r>
      <w:r w:rsidRPr="007B134A">
        <w:rPr>
          <w:rFonts w:ascii="Bookman Old Style" w:hAnsi="Bookman Old Style"/>
          <w:sz w:val="26"/>
          <w:szCs w:val="26"/>
        </w:rPr>
        <w:t xml:space="preserve"> lo manifiesten levantando su mano.--------------------------------------------</w:t>
      </w:r>
      <w:r>
        <w:rPr>
          <w:rFonts w:ascii="Bookman Old Style" w:hAnsi="Bookman Old Style"/>
          <w:sz w:val="26"/>
          <w:szCs w:val="26"/>
        </w:rPr>
        <w:t>----</w:t>
      </w:r>
    </w:p>
    <w:p w:rsidR="00E34540" w:rsidRPr="007B134A" w:rsidRDefault="00E34540" w:rsidP="00E34540">
      <w:pPr>
        <w:spacing w:after="0" w:line="240" w:lineRule="auto"/>
        <w:ind w:left="284" w:right="-235"/>
        <w:jc w:val="both"/>
        <w:rPr>
          <w:rFonts w:ascii="Bookman Old Style" w:hAnsi="Bookman Old Style"/>
          <w:sz w:val="26"/>
          <w:szCs w:val="26"/>
        </w:rPr>
      </w:pPr>
    </w:p>
    <w:p w:rsidR="00E34540" w:rsidRPr="007B134A" w:rsidRDefault="00E34540" w:rsidP="00E34540">
      <w:pPr>
        <w:spacing w:after="0" w:line="240" w:lineRule="auto"/>
        <w:ind w:left="284" w:right="-235"/>
        <w:jc w:val="both"/>
        <w:rPr>
          <w:rFonts w:ascii="Bookman Old Style" w:hAnsi="Bookman Old Style"/>
          <w:sz w:val="26"/>
          <w:szCs w:val="26"/>
        </w:rPr>
      </w:pPr>
      <w:r w:rsidRPr="007B134A">
        <w:rPr>
          <w:rFonts w:ascii="Bookman Old Style" w:hAnsi="Bookman Old Style"/>
          <w:sz w:val="26"/>
          <w:szCs w:val="26"/>
        </w:rPr>
        <w:t xml:space="preserve">El resultado de la votación es 11 votos a favor, por lo que se aprueba por </w:t>
      </w:r>
      <w:r w:rsidRPr="007B134A">
        <w:rPr>
          <w:rFonts w:ascii="Bookman Old Style" w:hAnsi="Bookman Old Style"/>
          <w:b/>
          <w:sz w:val="26"/>
          <w:szCs w:val="26"/>
        </w:rPr>
        <w:t>mayoría calificada</w:t>
      </w:r>
      <w:r w:rsidRPr="007B134A">
        <w:rPr>
          <w:rFonts w:ascii="Bookman Old Style" w:hAnsi="Bookman Old Style"/>
          <w:sz w:val="26"/>
          <w:szCs w:val="26"/>
        </w:rPr>
        <w:t xml:space="preserve"> de los presentes, bajo los siguientes acuerdos</w:t>
      </w:r>
      <w:proofErr w:type="gramStart"/>
      <w:r w:rsidRPr="007B134A">
        <w:rPr>
          <w:rFonts w:ascii="Bookman Old Style" w:hAnsi="Bookman Old Style"/>
          <w:sz w:val="26"/>
          <w:szCs w:val="26"/>
        </w:rPr>
        <w:t>:-------------------</w:t>
      </w:r>
      <w:r w:rsidR="00EF2489">
        <w:rPr>
          <w:rFonts w:ascii="Bookman Old Style" w:hAnsi="Bookman Old Style"/>
          <w:sz w:val="26"/>
          <w:szCs w:val="26"/>
        </w:rPr>
        <w:t>-----------------------------</w:t>
      </w:r>
      <w:proofErr w:type="gramEnd"/>
    </w:p>
    <w:p w:rsidR="00E34540" w:rsidRPr="007B134A" w:rsidRDefault="00E34540" w:rsidP="00E34540">
      <w:pPr>
        <w:spacing w:after="0" w:line="240" w:lineRule="auto"/>
        <w:ind w:left="-1985" w:right="1749"/>
        <w:jc w:val="both"/>
        <w:rPr>
          <w:rFonts w:ascii="Bookman Old Style" w:hAnsi="Bookman Old Style"/>
          <w:sz w:val="26"/>
          <w:szCs w:val="26"/>
        </w:rPr>
      </w:pPr>
    </w:p>
    <w:p w:rsidR="00FF43D3" w:rsidRDefault="00E34540" w:rsidP="00E34540">
      <w:pPr>
        <w:spacing w:after="0" w:line="240" w:lineRule="auto"/>
        <w:ind w:left="284" w:right="-235"/>
        <w:jc w:val="both"/>
        <w:rPr>
          <w:rFonts w:ascii="Bookman Old Style" w:eastAsia="Times New Roman" w:hAnsi="Bookman Old Style"/>
          <w:i/>
          <w:sz w:val="26"/>
          <w:szCs w:val="26"/>
          <w:lang w:val="es-ES" w:eastAsia="es-ES"/>
        </w:rPr>
      </w:pPr>
      <w:r>
        <w:rPr>
          <w:rFonts w:ascii="Bookman Old Style" w:hAnsi="Bookman Old Style"/>
          <w:b/>
          <w:sz w:val="26"/>
          <w:szCs w:val="26"/>
        </w:rPr>
        <w:t>PRIMERO</w:t>
      </w:r>
      <w:r w:rsidRPr="007B134A">
        <w:rPr>
          <w:rFonts w:ascii="Bookman Old Style" w:hAnsi="Bookman Old Style"/>
          <w:b/>
          <w:sz w:val="26"/>
          <w:szCs w:val="26"/>
        </w:rPr>
        <w:t>:</w:t>
      </w:r>
      <w:r w:rsidR="00E07D92">
        <w:rPr>
          <w:rFonts w:ascii="Bookman Old Style" w:eastAsia="Times New Roman" w:hAnsi="Bookman Old Style"/>
          <w:i/>
          <w:sz w:val="26"/>
          <w:szCs w:val="26"/>
          <w:lang w:val="es-ES" w:eastAsia="es-ES"/>
        </w:rPr>
        <w:t xml:space="preserve"> </w:t>
      </w:r>
      <w:r w:rsidR="00EF2489">
        <w:rPr>
          <w:rFonts w:ascii="Bookman Old Style" w:hAnsi="Bookman Old Style"/>
          <w:sz w:val="26"/>
          <w:szCs w:val="26"/>
        </w:rPr>
        <w:t>Es</w:t>
      </w:r>
      <w:r w:rsidR="00EF2489" w:rsidRPr="007B134A">
        <w:rPr>
          <w:rFonts w:ascii="Bookman Old Style" w:hAnsi="Bookman Old Style"/>
          <w:sz w:val="26"/>
          <w:szCs w:val="26"/>
        </w:rPr>
        <w:t xml:space="preserve"> d</w:t>
      </w:r>
      <w:r w:rsidR="00EF2489">
        <w:rPr>
          <w:rFonts w:ascii="Bookman Old Style" w:hAnsi="Bookman Old Style"/>
          <w:sz w:val="26"/>
          <w:szCs w:val="26"/>
        </w:rPr>
        <w:t xml:space="preserve">e autorizarse y se autoriza la participación del Municipio en conjunto con el DIF Municipal en el </w:t>
      </w:r>
      <w:r w:rsidR="00EF2489" w:rsidRPr="00E34540">
        <w:rPr>
          <w:rFonts w:ascii="Bookman Old Style" w:eastAsia="Times New Roman" w:hAnsi="Bookman Old Style"/>
          <w:sz w:val="26"/>
          <w:szCs w:val="26"/>
          <w:lang w:val="es-ES" w:eastAsia="es-ES"/>
        </w:rPr>
        <w:t xml:space="preserve">Programa </w:t>
      </w:r>
      <w:r w:rsidR="00EF2489" w:rsidRPr="00645B00">
        <w:rPr>
          <w:rFonts w:ascii="Bookman Old Style" w:eastAsia="Times New Roman" w:hAnsi="Bookman Old Style"/>
          <w:b/>
          <w:sz w:val="26"/>
          <w:szCs w:val="26"/>
          <w:lang w:val="es-ES" w:eastAsia="es-ES"/>
        </w:rPr>
        <w:t>“A</w:t>
      </w:r>
      <w:r w:rsidR="00EF2489" w:rsidRPr="00E34540">
        <w:rPr>
          <w:rFonts w:ascii="Bookman Old Style" w:eastAsia="Times New Roman" w:hAnsi="Bookman Old Style"/>
          <w:b/>
          <w:sz w:val="26"/>
          <w:szCs w:val="26"/>
          <w:lang w:val="es-ES" w:eastAsia="es-ES"/>
        </w:rPr>
        <w:t>yúdame a Llegar</w:t>
      </w:r>
      <w:r w:rsidR="00645B00">
        <w:rPr>
          <w:rFonts w:ascii="Bookman Old Style" w:eastAsia="Times New Roman" w:hAnsi="Bookman Old Style"/>
          <w:b/>
          <w:sz w:val="26"/>
          <w:szCs w:val="26"/>
          <w:lang w:val="es-ES" w:eastAsia="es-ES"/>
        </w:rPr>
        <w:t>”</w:t>
      </w:r>
      <w:r w:rsidR="00EF2489">
        <w:rPr>
          <w:rFonts w:ascii="Bookman Old Style" w:hAnsi="Bookman Old Style"/>
          <w:sz w:val="26"/>
          <w:szCs w:val="26"/>
        </w:rPr>
        <w:t xml:space="preserve"> -------------------------------</w:t>
      </w:r>
      <w:r w:rsidR="004F5D9E">
        <w:rPr>
          <w:rFonts w:ascii="Bookman Old Style" w:hAnsi="Bookman Old Style"/>
          <w:sz w:val="26"/>
          <w:szCs w:val="26"/>
        </w:rPr>
        <w:t>--</w:t>
      </w:r>
      <w:r w:rsidR="00645B00">
        <w:rPr>
          <w:rFonts w:ascii="Bookman Old Style" w:hAnsi="Bookman Old Style"/>
          <w:sz w:val="26"/>
          <w:szCs w:val="26"/>
        </w:rPr>
        <w:t>-</w:t>
      </w:r>
    </w:p>
    <w:p w:rsidR="00D05D8F" w:rsidRDefault="004F5D9E" w:rsidP="00D03846">
      <w:pPr>
        <w:spacing w:after="0" w:line="240" w:lineRule="auto"/>
        <w:ind w:left="284" w:right="-235"/>
        <w:jc w:val="both"/>
        <w:rPr>
          <w:rFonts w:ascii="Bookman Old Style" w:eastAsia="Times New Roman" w:hAnsi="Bookman Old Style"/>
          <w:sz w:val="26"/>
          <w:szCs w:val="26"/>
          <w:lang w:val="es-ES" w:eastAsia="es-ES"/>
        </w:rPr>
      </w:pPr>
      <w:r>
        <w:rPr>
          <w:rFonts w:ascii="Bookman Old Style" w:hAnsi="Bookman Old Style"/>
          <w:b/>
          <w:sz w:val="26"/>
          <w:szCs w:val="26"/>
        </w:rPr>
        <w:t>SEGUNDO</w:t>
      </w:r>
      <w:r w:rsidR="00EF2489" w:rsidRPr="007B134A">
        <w:rPr>
          <w:rFonts w:ascii="Bookman Old Style" w:hAnsi="Bookman Old Style"/>
          <w:b/>
          <w:sz w:val="26"/>
          <w:szCs w:val="26"/>
        </w:rPr>
        <w:t>:</w:t>
      </w:r>
      <w:r>
        <w:rPr>
          <w:rFonts w:ascii="Bookman Old Style" w:hAnsi="Bookman Old Style"/>
          <w:b/>
          <w:sz w:val="26"/>
          <w:szCs w:val="26"/>
        </w:rPr>
        <w:t xml:space="preserve"> </w:t>
      </w:r>
      <w:r w:rsidRPr="004F5D9E">
        <w:rPr>
          <w:rFonts w:ascii="Bookman Old Style" w:hAnsi="Bookman Old Style"/>
          <w:sz w:val="26"/>
          <w:szCs w:val="26"/>
        </w:rPr>
        <w:t>El H. Ayuntamiento aprueba</w:t>
      </w:r>
      <w:r>
        <w:rPr>
          <w:rFonts w:ascii="Bookman Old Style" w:hAnsi="Bookman Old Style"/>
          <w:sz w:val="26"/>
          <w:szCs w:val="26"/>
        </w:rPr>
        <w:t xml:space="preserve"> la aportación </w:t>
      </w:r>
      <w:r w:rsidR="00223383">
        <w:rPr>
          <w:rFonts w:ascii="Bookman Old Style" w:hAnsi="Bookman Old Style"/>
          <w:sz w:val="26"/>
          <w:szCs w:val="26"/>
        </w:rPr>
        <w:t>de</w:t>
      </w:r>
      <w:r w:rsidR="00AC7033">
        <w:rPr>
          <w:rFonts w:ascii="Bookman Old Style" w:hAnsi="Bookman Old Style"/>
          <w:sz w:val="26"/>
          <w:szCs w:val="26"/>
        </w:rPr>
        <w:t>l 50% que corresponde a la cantidad de</w:t>
      </w:r>
      <w:proofErr w:type="gramStart"/>
      <w:r w:rsidR="00223383">
        <w:rPr>
          <w:rFonts w:ascii="Bookman Old Style" w:hAnsi="Bookman Old Style"/>
          <w:sz w:val="26"/>
          <w:szCs w:val="26"/>
        </w:rPr>
        <w:t>:--</w:t>
      </w:r>
      <w:r w:rsidR="00AC7033">
        <w:rPr>
          <w:rFonts w:ascii="Bookman Old Style" w:hAnsi="Bookman Old Style"/>
          <w:sz w:val="26"/>
          <w:szCs w:val="26"/>
        </w:rPr>
        <w:t>------------------------</w:t>
      </w:r>
      <w:proofErr w:type="gramEnd"/>
      <w:r w:rsidR="00223383">
        <w:rPr>
          <w:rFonts w:ascii="Bookman Old Style" w:hAnsi="Bookman Old Style"/>
          <w:sz w:val="26"/>
          <w:szCs w:val="26"/>
        </w:rPr>
        <w:t xml:space="preserve"> </w:t>
      </w:r>
      <w:r w:rsidR="00223383" w:rsidRPr="00223383">
        <w:rPr>
          <w:rFonts w:ascii="Bookman Old Style" w:hAnsi="Bookman Old Style"/>
          <w:b/>
          <w:sz w:val="26"/>
          <w:szCs w:val="26"/>
        </w:rPr>
        <w:t>$ 34,560.00</w:t>
      </w:r>
      <w:r w:rsidR="00223383">
        <w:rPr>
          <w:rFonts w:ascii="Bookman Old Style" w:hAnsi="Bookman Old Style"/>
          <w:sz w:val="26"/>
          <w:szCs w:val="26"/>
        </w:rPr>
        <w:t xml:space="preserve"> (Treinta y cuatro mil quinientos sesenta pesos 00/100 m.n.), </w:t>
      </w:r>
      <w:r w:rsidR="00645B00">
        <w:rPr>
          <w:rFonts w:ascii="Bookman Old Style" w:hAnsi="Bookman Old Style"/>
          <w:sz w:val="26"/>
          <w:szCs w:val="26"/>
        </w:rPr>
        <w:t xml:space="preserve">con </w:t>
      </w:r>
      <w:r w:rsidR="00645B00" w:rsidRPr="00645B00">
        <w:rPr>
          <w:rFonts w:ascii="Bookman Old Style" w:hAnsi="Bookman Old Style"/>
          <w:b/>
          <w:sz w:val="26"/>
          <w:szCs w:val="26"/>
        </w:rPr>
        <w:t>RECURSOS PROPIOS</w:t>
      </w:r>
      <w:r w:rsidR="00645B00">
        <w:rPr>
          <w:rFonts w:ascii="Bookman Old Style" w:hAnsi="Bookman Old Style"/>
          <w:sz w:val="26"/>
          <w:szCs w:val="26"/>
        </w:rPr>
        <w:t xml:space="preserve">, </w:t>
      </w:r>
      <w:r w:rsidRPr="004F5D9E">
        <w:rPr>
          <w:rFonts w:ascii="Bookman Old Style" w:eastAsia="Times New Roman" w:hAnsi="Bookman Old Style"/>
          <w:sz w:val="26"/>
          <w:szCs w:val="26"/>
          <w:lang w:val="es-ES" w:eastAsia="es-ES"/>
        </w:rPr>
        <w:t>para la compra de 30 bicicletas</w:t>
      </w:r>
      <w:r w:rsidR="00F160A7">
        <w:rPr>
          <w:rFonts w:ascii="Bookman Old Style" w:eastAsia="Times New Roman" w:hAnsi="Bookman Old Style"/>
          <w:sz w:val="26"/>
          <w:szCs w:val="26"/>
          <w:lang w:val="es-ES" w:eastAsia="es-ES"/>
        </w:rPr>
        <w:t xml:space="preserve"> que serán destinadas</w:t>
      </w:r>
      <w:r>
        <w:rPr>
          <w:rFonts w:ascii="Bookman Old Style" w:eastAsia="Times New Roman" w:hAnsi="Bookman Old Style"/>
          <w:sz w:val="26"/>
          <w:szCs w:val="26"/>
          <w:lang w:val="es-ES" w:eastAsia="es-ES"/>
        </w:rPr>
        <w:t xml:space="preserve"> como apoyo</w:t>
      </w:r>
      <w:r w:rsidRPr="004F5D9E">
        <w:rPr>
          <w:rFonts w:ascii="Bookman Old Style" w:eastAsia="Times New Roman" w:hAnsi="Bookman Old Style"/>
          <w:sz w:val="26"/>
          <w:szCs w:val="26"/>
          <w:lang w:val="es-ES" w:eastAsia="es-ES"/>
        </w:rPr>
        <w:t xml:space="preserve"> a niñas, niños y adolescentes</w:t>
      </w:r>
      <w:r>
        <w:rPr>
          <w:rFonts w:ascii="Bookman Old Style" w:eastAsia="Times New Roman" w:hAnsi="Bookman Old Style"/>
          <w:sz w:val="26"/>
          <w:szCs w:val="26"/>
          <w:lang w:val="es-ES" w:eastAsia="es-ES"/>
        </w:rPr>
        <w:t xml:space="preserve"> para su traslado</w:t>
      </w:r>
      <w:r w:rsidR="00223383">
        <w:rPr>
          <w:rFonts w:ascii="Bookman Old Style" w:eastAsia="Times New Roman" w:hAnsi="Bookman Old Style"/>
          <w:sz w:val="26"/>
          <w:szCs w:val="26"/>
          <w:lang w:val="es-ES" w:eastAsia="es-ES"/>
        </w:rPr>
        <w:t xml:space="preserve"> a su escu</w:t>
      </w:r>
      <w:r w:rsidR="00645B00">
        <w:rPr>
          <w:rFonts w:ascii="Bookman Old Style" w:eastAsia="Times New Roman" w:hAnsi="Bookman Old Style"/>
          <w:sz w:val="26"/>
          <w:szCs w:val="26"/>
          <w:lang w:val="es-ES" w:eastAsia="es-ES"/>
        </w:rPr>
        <w:t>ela.-----------</w:t>
      </w:r>
    </w:p>
    <w:p w:rsidR="00F160A7" w:rsidRDefault="00F160A7" w:rsidP="00F160A7">
      <w:pPr>
        <w:spacing w:after="0" w:line="240" w:lineRule="auto"/>
        <w:ind w:left="284" w:right="-235"/>
        <w:jc w:val="both"/>
        <w:rPr>
          <w:rFonts w:ascii="Bookman Old Style" w:hAnsi="Bookman Old Style"/>
          <w:sz w:val="26"/>
          <w:szCs w:val="26"/>
        </w:rPr>
      </w:pPr>
      <w:r w:rsidRPr="006F3666">
        <w:rPr>
          <w:rFonts w:ascii="Bookman Old Style" w:eastAsia="Times New Roman" w:hAnsi="Bookman Old Style" w:cs="Times New Roman"/>
          <w:b/>
          <w:sz w:val="26"/>
          <w:szCs w:val="26"/>
          <w:lang w:val="es-ES" w:eastAsia="es-ES"/>
        </w:rPr>
        <w:t>TERCERO:</w:t>
      </w:r>
      <w:r w:rsidRPr="006F3666">
        <w:rPr>
          <w:rFonts w:ascii="Bookman Old Style" w:eastAsia="Times New Roman" w:hAnsi="Bookman Old Style" w:cs="Times New Roman"/>
          <w:sz w:val="26"/>
          <w:szCs w:val="26"/>
          <w:lang w:val="es-ES" w:eastAsia="es-ES"/>
        </w:rPr>
        <w:t xml:space="preserve"> </w:t>
      </w:r>
      <w:r w:rsidRPr="006F3666">
        <w:rPr>
          <w:rFonts w:ascii="Bookman Old Style" w:hAnsi="Bookman Old Style"/>
          <w:sz w:val="26"/>
          <w:szCs w:val="26"/>
        </w:rPr>
        <w:t>Notifíquese</w:t>
      </w:r>
      <w:r w:rsidR="00D03846">
        <w:rPr>
          <w:rFonts w:ascii="Bookman Old Style" w:hAnsi="Bookman Old Style"/>
          <w:sz w:val="26"/>
          <w:szCs w:val="26"/>
        </w:rPr>
        <w:t xml:space="preserve"> a la Hacienda Municipal y la Contraloría Interna</w:t>
      </w:r>
      <w:r w:rsidRPr="006F3666">
        <w:rPr>
          <w:rFonts w:ascii="Bookman Old Style" w:hAnsi="Bookman Old Style"/>
          <w:sz w:val="26"/>
          <w:szCs w:val="26"/>
        </w:rPr>
        <w:t xml:space="preserve"> el contenido del presente acuerdo para que se realicen los movimientos necesarios para el cabal cumplimiento con lo establecido en el presente.---------------</w:t>
      </w:r>
    </w:p>
    <w:p w:rsidR="00F160A7" w:rsidRPr="00A877C8" w:rsidRDefault="00F160A7" w:rsidP="00F160A7">
      <w:pPr>
        <w:spacing w:after="0" w:line="240" w:lineRule="auto"/>
        <w:ind w:left="284" w:right="-235"/>
        <w:jc w:val="both"/>
        <w:rPr>
          <w:rFonts w:ascii="Bookman Old Style" w:hAnsi="Bookman Old Style"/>
          <w:b/>
          <w:sz w:val="26"/>
          <w:szCs w:val="26"/>
        </w:rPr>
      </w:pPr>
    </w:p>
    <w:p w:rsidR="00F160A7" w:rsidRPr="00F160A7" w:rsidRDefault="00F160A7" w:rsidP="006D2C32">
      <w:pPr>
        <w:spacing w:after="0" w:line="240" w:lineRule="auto"/>
        <w:ind w:left="-1985" w:right="1749"/>
        <w:jc w:val="both"/>
        <w:rPr>
          <w:rFonts w:ascii="Bookman Old Style" w:eastAsia="Times New Roman" w:hAnsi="Bookman Old Style"/>
          <w:sz w:val="26"/>
          <w:szCs w:val="26"/>
          <w:lang w:eastAsia="es-ES"/>
        </w:rPr>
      </w:pPr>
    </w:p>
    <w:p w:rsidR="00F160A7" w:rsidRDefault="00F160A7" w:rsidP="00D03846">
      <w:pPr>
        <w:spacing w:after="0" w:line="240" w:lineRule="auto"/>
        <w:ind w:right="1749"/>
        <w:jc w:val="both"/>
        <w:rPr>
          <w:rFonts w:ascii="Bookman Old Style" w:eastAsia="Times New Roman" w:hAnsi="Bookman Old Style"/>
          <w:sz w:val="26"/>
          <w:szCs w:val="26"/>
          <w:lang w:val="es-ES" w:eastAsia="es-ES"/>
        </w:rPr>
      </w:pPr>
    </w:p>
    <w:p w:rsidR="002D6CBF" w:rsidRDefault="002D6CBF" w:rsidP="00D03846">
      <w:pPr>
        <w:spacing w:after="0" w:line="240" w:lineRule="auto"/>
        <w:ind w:right="1749"/>
        <w:jc w:val="both"/>
        <w:rPr>
          <w:rFonts w:ascii="Bookman Old Style" w:eastAsia="Times New Roman" w:hAnsi="Bookman Old Style"/>
          <w:sz w:val="26"/>
          <w:szCs w:val="26"/>
          <w:lang w:val="es-ES" w:eastAsia="es-ES"/>
        </w:rPr>
      </w:pPr>
    </w:p>
    <w:p w:rsidR="00F160A7" w:rsidRPr="004F5D9E" w:rsidRDefault="00F160A7" w:rsidP="00D03846">
      <w:pPr>
        <w:spacing w:after="0" w:line="240" w:lineRule="auto"/>
        <w:ind w:left="-1985" w:right="1749"/>
        <w:jc w:val="both"/>
        <w:rPr>
          <w:rFonts w:ascii="Bookman Old Style" w:eastAsia="Times New Roman" w:hAnsi="Bookman Old Style"/>
          <w:sz w:val="26"/>
          <w:szCs w:val="26"/>
          <w:lang w:val="es-ES" w:eastAsia="es-ES"/>
        </w:rPr>
      </w:pPr>
    </w:p>
    <w:p w:rsidR="00D03846" w:rsidRDefault="00D03846" w:rsidP="00D03846">
      <w:pPr>
        <w:spacing w:after="0" w:line="240" w:lineRule="auto"/>
        <w:ind w:left="-1985" w:right="1749"/>
        <w:jc w:val="both"/>
        <w:rPr>
          <w:rFonts w:ascii="Bookman Old Style" w:hAnsi="Bookman Old Style"/>
          <w:sz w:val="26"/>
          <w:szCs w:val="26"/>
        </w:rPr>
      </w:pPr>
      <w:r w:rsidRPr="00872FFD">
        <w:rPr>
          <w:rFonts w:ascii="Bookman Old Style" w:hAnsi="Bookman Old Style"/>
          <w:b/>
          <w:sz w:val="26"/>
          <w:szCs w:val="26"/>
        </w:rPr>
        <w:t>PUNTO</w:t>
      </w:r>
      <w:r>
        <w:rPr>
          <w:rFonts w:ascii="Bookman Old Style" w:hAnsi="Bookman Old Style"/>
          <w:sz w:val="26"/>
          <w:szCs w:val="26"/>
        </w:rPr>
        <w:t xml:space="preserve"> </w:t>
      </w:r>
      <w:r w:rsidR="00E43E81">
        <w:rPr>
          <w:rFonts w:ascii="Bookman Old Style" w:hAnsi="Bookman Old Style"/>
          <w:b/>
          <w:sz w:val="26"/>
          <w:szCs w:val="26"/>
        </w:rPr>
        <w:t>TRECE</w:t>
      </w:r>
      <w:r>
        <w:rPr>
          <w:rFonts w:ascii="Bookman Old Style" w:hAnsi="Bookman Old Style"/>
          <w:b/>
          <w:sz w:val="26"/>
          <w:szCs w:val="26"/>
        </w:rPr>
        <w:t>.-</w:t>
      </w:r>
      <w:r>
        <w:rPr>
          <w:rFonts w:ascii="Bookman Old Style" w:hAnsi="Bookman Old Style"/>
          <w:b/>
          <w:i/>
          <w:sz w:val="26"/>
          <w:szCs w:val="26"/>
        </w:rPr>
        <w:t xml:space="preserve"> </w:t>
      </w:r>
      <w:r>
        <w:rPr>
          <w:rFonts w:ascii="Bookman Old Style" w:hAnsi="Bookman Old Style"/>
          <w:sz w:val="26"/>
          <w:szCs w:val="26"/>
        </w:rPr>
        <w:t>E</w:t>
      </w:r>
      <w:r w:rsidRPr="00B77E65">
        <w:rPr>
          <w:rFonts w:ascii="Bookman Old Style" w:hAnsi="Bookman Old Style"/>
          <w:sz w:val="26"/>
          <w:szCs w:val="26"/>
        </w:rPr>
        <w:t>l 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Pr>
          <w:rFonts w:ascii="Bookman Old Style" w:hAnsi="Bookman Old Style"/>
          <w:b/>
          <w:sz w:val="26"/>
          <w:szCs w:val="26"/>
        </w:rPr>
        <w:t xml:space="preserve"> </w:t>
      </w:r>
      <w:r w:rsidRPr="00B77E65">
        <w:rPr>
          <w:rFonts w:ascii="Bookman Old Style" w:hAnsi="Bookman Old Style"/>
          <w:sz w:val="26"/>
          <w:szCs w:val="26"/>
        </w:rPr>
        <w:t xml:space="preserve">indica </w:t>
      </w:r>
      <w:r>
        <w:rPr>
          <w:rFonts w:ascii="Bookman Old Style" w:hAnsi="Bookman Old Style"/>
          <w:sz w:val="26"/>
          <w:szCs w:val="26"/>
        </w:rPr>
        <w:t xml:space="preserve"> </w:t>
      </w:r>
      <w:r w:rsidRPr="00B77E65">
        <w:rPr>
          <w:rFonts w:ascii="Bookman Old Style" w:hAnsi="Bookman Old Style"/>
          <w:sz w:val="26"/>
          <w:szCs w:val="26"/>
        </w:rPr>
        <w:t>al</w:t>
      </w:r>
      <w:r>
        <w:rPr>
          <w:rFonts w:ascii="Bookman Old Style" w:hAnsi="Bookman Old Style"/>
          <w:sz w:val="26"/>
          <w:szCs w:val="26"/>
        </w:rPr>
        <w:t xml:space="preserve"> Secretario y Síndico </w:t>
      </w:r>
      <w:r w:rsidRPr="00F628CA">
        <w:rPr>
          <w:rFonts w:ascii="Bookman Old Style" w:eastAsia="Calibri" w:hAnsi="Bookman Old Style"/>
          <w:b/>
          <w:sz w:val="26"/>
          <w:szCs w:val="26"/>
        </w:rPr>
        <w:t>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D03846" w:rsidRDefault="00D03846" w:rsidP="00D03846">
      <w:pPr>
        <w:spacing w:after="0" w:line="240" w:lineRule="auto"/>
        <w:ind w:left="284" w:right="-235"/>
        <w:jc w:val="both"/>
        <w:rPr>
          <w:rFonts w:ascii="Bookman Old Style" w:eastAsia="Calibri" w:hAnsi="Bookman Old Style"/>
          <w:sz w:val="26"/>
          <w:szCs w:val="26"/>
        </w:rPr>
      </w:pPr>
    </w:p>
    <w:p w:rsidR="00D05D8F" w:rsidRDefault="00D03846" w:rsidP="00D03846">
      <w:pPr>
        <w:spacing w:after="0" w:line="240" w:lineRule="auto"/>
        <w:ind w:left="-1985" w:right="1749"/>
        <w:jc w:val="both"/>
        <w:rPr>
          <w:rFonts w:ascii="Bookman Old Style" w:eastAsia="Times New Roman" w:hAnsi="Bookman Old Style"/>
          <w:b/>
          <w:sz w:val="26"/>
          <w:szCs w:val="26"/>
          <w:lang w:val="es-ES" w:eastAsia="es-ES"/>
        </w:rPr>
      </w:pPr>
      <w:r w:rsidRPr="0096331D">
        <w:rPr>
          <w:rFonts w:ascii="Bookman Old Style" w:eastAsia="Calibri" w:hAnsi="Bookman Old Style"/>
          <w:sz w:val="26"/>
          <w:szCs w:val="26"/>
        </w:rPr>
        <w:t xml:space="preserve">Con la debida autorización el Secretario y Síndico </w:t>
      </w:r>
      <w:r w:rsidRPr="0096331D">
        <w:rPr>
          <w:rFonts w:ascii="Bookman Old Style" w:eastAsia="Calibri" w:hAnsi="Bookman Old Style"/>
          <w:b/>
          <w:sz w:val="26"/>
          <w:szCs w:val="26"/>
        </w:rPr>
        <w:t>L.C.P. SANDRA ESCOTO LÓPEZ</w:t>
      </w:r>
      <w:r w:rsidR="00E43E81">
        <w:rPr>
          <w:rFonts w:ascii="Bookman Old Style" w:eastAsia="Calibri" w:hAnsi="Bookman Old Style"/>
          <w:sz w:val="26"/>
          <w:szCs w:val="26"/>
        </w:rPr>
        <w:t>, da lectura al punto trece</w:t>
      </w:r>
      <w:r w:rsidRPr="0096331D">
        <w:rPr>
          <w:rFonts w:ascii="Bookman Old Style" w:eastAsia="Calibri" w:hAnsi="Bookman Old Style"/>
          <w:sz w:val="26"/>
          <w:szCs w:val="26"/>
        </w:rPr>
        <w:t>:</w:t>
      </w:r>
      <w:r w:rsidR="00E43E81">
        <w:rPr>
          <w:rFonts w:ascii="Bookman Old Style" w:eastAsia="Calibri" w:hAnsi="Bookman Old Style"/>
          <w:sz w:val="26"/>
          <w:szCs w:val="26"/>
        </w:rPr>
        <w:t xml:space="preserve"> </w:t>
      </w:r>
      <w:r w:rsidR="00E43E81" w:rsidRPr="009630E2">
        <w:rPr>
          <w:rFonts w:ascii="Bookman Old Style" w:hAnsi="Bookman Old Style"/>
          <w:sz w:val="26"/>
          <w:szCs w:val="26"/>
        </w:rPr>
        <w:t>Presentación, análisis y en su caso aprobación</w:t>
      </w:r>
      <w:r w:rsidR="00E43E81">
        <w:rPr>
          <w:rFonts w:ascii="Bookman Old Style" w:hAnsi="Bookman Old Style"/>
          <w:sz w:val="26"/>
          <w:szCs w:val="26"/>
        </w:rPr>
        <w:t xml:space="preserve"> </w:t>
      </w:r>
      <w:r w:rsidR="00E43E81" w:rsidRPr="009630E2">
        <w:rPr>
          <w:rFonts w:ascii="Bookman Old Style" w:hAnsi="Bookman Old Style"/>
          <w:sz w:val="26"/>
          <w:szCs w:val="26"/>
        </w:rPr>
        <w:t>de la solicitud de la Dirección de Obras Públicas Municipales para la adquisición de una estación total, marca SOKKIA modelo CX-105-PL, para realizar levantamientos topográficos y medición de terrenos con exactitud.-----------------</w:t>
      </w:r>
      <w:r w:rsidR="00E43E81">
        <w:rPr>
          <w:rFonts w:ascii="Bookman Old Style" w:hAnsi="Bookman Old Style"/>
          <w:sz w:val="26"/>
          <w:szCs w:val="26"/>
        </w:rPr>
        <w:t>---------------------------</w:t>
      </w:r>
    </w:p>
    <w:p w:rsidR="00E43E81" w:rsidRDefault="00E43E81" w:rsidP="006D2C32">
      <w:pPr>
        <w:spacing w:after="0" w:line="240" w:lineRule="auto"/>
        <w:ind w:left="-1985" w:right="1749"/>
        <w:jc w:val="both"/>
        <w:rPr>
          <w:rFonts w:ascii="Bookman Old Style" w:eastAsia="Times New Roman" w:hAnsi="Bookman Old Style"/>
          <w:b/>
          <w:sz w:val="26"/>
          <w:szCs w:val="26"/>
          <w:lang w:val="es-ES" w:eastAsia="es-ES"/>
        </w:rPr>
      </w:pPr>
    </w:p>
    <w:p w:rsidR="002D6CBF" w:rsidRDefault="00E43E81" w:rsidP="00EF3462">
      <w:pPr>
        <w:spacing w:after="0" w:line="240" w:lineRule="auto"/>
        <w:ind w:left="-1985" w:right="1749"/>
        <w:jc w:val="both"/>
        <w:rPr>
          <w:rFonts w:ascii="Bookman Old Style" w:hAnsi="Bookman Old Style"/>
          <w:i/>
          <w:sz w:val="26"/>
          <w:szCs w:val="26"/>
        </w:rPr>
      </w:pPr>
      <w:r w:rsidRPr="00D62CFA">
        <w:rPr>
          <w:rFonts w:ascii="Bookman Old Style" w:eastAsia="Times New Roman" w:hAnsi="Bookman Old Style"/>
          <w:b/>
          <w:sz w:val="26"/>
          <w:szCs w:val="26"/>
          <w:lang w:val="es-ES" w:eastAsia="es-ES"/>
        </w:rPr>
        <w:t>C. Presidente Municipal</w:t>
      </w:r>
      <w:r w:rsidRPr="00571FAB">
        <w:rPr>
          <w:rFonts w:ascii="Bookman Old Style" w:eastAsia="Times New Roman" w:hAnsi="Bookman Old Style"/>
          <w:b/>
          <w:sz w:val="26"/>
          <w:szCs w:val="26"/>
          <w:lang w:val="es-ES" w:eastAsia="es-ES"/>
        </w:rPr>
        <w:t xml:space="preserve"> GABRIEL VÁSQUEZ ANDRADE</w:t>
      </w:r>
      <w:r>
        <w:rPr>
          <w:rFonts w:ascii="Bookman Old Style" w:eastAsia="Times New Roman" w:hAnsi="Bookman Old Style"/>
          <w:b/>
          <w:sz w:val="26"/>
          <w:szCs w:val="26"/>
          <w:lang w:val="es-ES" w:eastAsia="es-ES"/>
        </w:rPr>
        <w:t xml:space="preserve">.- </w:t>
      </w:r>
      <w:r w:rsidRPr="00E43E81">
        <w:rPr>
          <w:rFonts w:ascii="Bookman Old Style" w:eastAsia="Times New Roman" w:hAnsi="Bookman Old Style"/>
          <w:i/>
          <w:sz w:val="26"/>
          <w:szCs w:val="26"/>
          <w:lang w:val="es-ES" w:eastAsia="es-ES"/>
        </w:rPr>
        <w:t>La Dirección</w:t>
      </w:r>
      <w:r>
        <w:rPr>
          <w:rFonts w:ascii="Bookman Old Style" w:eastAsia="Times New Roman" w:hAnsi="Bookman Old Style"/>
          <w:i/>
          <w:sz w:val="26"/>
          <w:szCs w:val="26"/>
          <w:lang w:val="es-ES" w:eastAsia="es-ES"/>
        </w:rPr>
        <w:t xml:space="preserve"> de Obra</w:t>
      </w:r>
      <w:r w:rsidR="00645B00">
        <w:rPr>
          <w:rFonts w:ascii="Bookman Old Style" w:eastAsia="Times New Roman" w:hAnsi="Bookman Old Style"/>
          <w:i/>
          <w:sz w:val="26"/>
          <w:szCs w:val="26"/>
          <w:lang w:val="es-ES" w:eastAsia="es-ES"/>
        </w:rPr>
        <w:t>s</w:t>
      </w:r>
      <w:r>
        <w:rPr>
          <w:rFonts w:ascii="Bookman Old Style" w:eastAsia="Times New Roman" w:hAnsi="Bookman Old Style"/>
          <w:i/>
          <w:sz w:val="26"/>
          <w:szCs w:val="26"/>
          <w:lang w:val="es-ES" w:eastAsia="es-ES"/>
        </w:rPr>
        <w:t xml:space="preserve"> Pública</w:t>
      </w:r>
      <w:r w:rsidR="00645B00">
        <w:rPr>
          <w:rFonts w:ascii="Bookman Old Style" w:eastAsia="Times New Roman" w:hAnsi="Bookman Old Style"/>
          <w:i/>
          <w:sz w:val="26"/>
          <w:szCs w:val="26"/>
          <w:lang w:val="es-ES" w:eastAsia="es-ES"/>
        </w:rPr>
        <w:t>s</w:t>
      </w:r>
      <w:r>
        <w:rPr>
          <w:rFonts w:ascii="Bookman Old Style" w:eastAsia="Times New Roman" w:hAnsi="Bookman Old Style"/>
          <w:i/>
          <w:sz w:val="26"/>
          <w:szCs w:val="26"/>
          <w:lang w:val="es-ES" w:eastAsia="es-ES"/>
        </w:rPr>
        <w:t xml:space="preserve"> </w:t>
      </w:r>
      <w:r w:rsidR="003E0B52">
        <w:rPr>
          <w:rFonts w:ascii="Bookman Old Style" w:eastAsia="Times New Roman" w:hAnsi="Bookman Old Style"/>
          <w:i/>
          <w:sz w:val="26"/>
          <w:szCs w:val="26"/>
          <w:lang w:val="es-ES" w:eastAsia="es-ES"/>
        </w:rPr>
        <w:t>Municipal</w:t>
      </w:r>
      <w:r w:rsidR="00645B00">
        <w:rPr>
          <w:rFonts w:ascii="Bookman Old Style" w:eastAsia="Times New Roman" w:hAnsi="Bookman Old Style"/>
          <w:i/>
          <w:sz w:val="26"/>
          <w:szCs w:val="26"/>
          <w:lang w:val="es-ES" w:eastAsia="es-ES"/>
        </w:rPr>
        <w:t>es</w:t>
      </w:r>
      <w:r w:rsidR="003E0B52">
        <w:rPr>
          <w:rFonts w:ascii="Bookman Old Style" w:eastAsia="Times New Roman" w:hAnsi="Bookman Old Style"/>
          <w:i/>
          <w:sz w:val="26"/>
          <w:szCs w:val="26"/>
          <w:lang w:val="es-ES" w:eastAsia="es-ES"/>
        </w:rPr>
        <w:t xml:space="preserve"> </w:t>
      </w:r>
      <w:r>
        <w:rPr>
          <w:rFonts w:ascii="Bookman Old Style" w:eastAsia="Times New Roman" w:hAnsi="Bookman Old Style"/>
          <w:i/>
          <w:sz w:val="26"/>
          <w:szCs w:val="26"/>
          <w:lang w:val="es-ES" w:eastAsia="es-ES"/>
        </w:rPr>
        <w:t>no</w:t>
      </w:r>
      <w:r w:rsidR="00645B00">
        <w:rPr>
          <w:rFonts w:ascii="Bookman Old Style" w:eastAsia="Times New Roman" w:hAnsi="Bookman Old Style"/>
          <w:i/>
          <w:sz w:val="26"/>
          <w:szCs w:val="26"/>
          <w:lang w:val="es-ES" w:eastAsia="es-ES"/>
        </w:rPr>
        <w:t>s</w:t>
      </w:r>
      <w:r>
        <w:rPr>
          <w:rFonts w:ascii="Bookman Old Style" w:eastAsia="Times New Roman" w:hAnsi="Bookman Old Style"/>
          <w:i/>
          <w:sz w:val="26"/>
          <w:szCs w:val="26"/>
          <w:lang w:val="es-ES" w:eastAsia="es-ES"/>
        </w:rPr>
        <w:t xml:space="preserve"> hace llegar la petición para la compra de </w:t>
      </w:r>
      <w:r w:rsidRPr="00E2522C">
        <w:rPr>
          <w:rFonts w:ascii="Bookman Old Style" w:eastAsia="Times New Roman" w:hAnsi="Bookman Old Style"/>
          <w:i/>
          <w:sz w:val="26"/>
          <w:szCs w:val="26"/>
          <w:lang w:val="es-ES" w:eastAsia="es-ES"/>
        </w:rPr>
        <w:t xml:space="preserve">una </w:t>
      </w:r>
      <w:r w:rsidRPr="00E2522C">
        <w:rPr>
          <w:rFonts w:ascii="Bookman Old Style" w:hAnsi="Bookman Old Style"/>
          <w:i/>
          <w:sz w:val="26"/>
          <w:szCs w:val="26"/>
        </w:rPr>
        <w:t>estación total</w:t>
      </w:r>
      <w:r w:rsidR="00E2522C">
        <w:rPr>
          <w:rFonts w:ascii="Bookman Old Style" w:hAnsi="Bookman Old Style"/>
          <w:i/>
          <w:sz w:val="26"/>
          <w:szCs w:val="26"/>
        </w:rPr>
        <w:t>, así como la cotización</w:t>
      </w:r>
      <w:r w:rsidR="002D6CBF">
        <w:rPr>
          <w:rFonts w:ascii="Bookman Old Style" w:hAnsi="Bookman Old Style"/>
          <w:i/>
          <w:sz w:val="26"/>
          <w:szCs w:val="26"/>
        </w:rPr>
        <w:t>. L</w:t>
      </w:r>
      <w:r w:rsidR="00E2522C">
        <w:rPr>
          <w:rFonts w:ascii="Bookman Old Style" w:hAnsi="Bookman Old Style"/>
          <w:i/>
          <w:sz w:val="26"/>
          <w:szCs w:val="26"/>
        </w:rPr>
        <w:t>a falta de esta herramienta de trabajo los limita muchas</w:t>
      </w:r>
      <w:r w:rsidR="00EF3462">
        <w:rPr>
          <w:rFonts w:ascii="Bookman Old Style" w:hAnsi="Bookman Old Style"/>
          <w:i/>
          <w:sz w:val="26"/>
          <w:szCs w:val="26"/>
        </w:rPr>
        <w:t xml:space="preserve"> de las veces en el desarrollo de su</w:t>
      </w:r>
      <w:r w:rsidR="002D6CBF">
        <w:rPr>
          <w:rFonts w:ascii="Bookman Old Style" w:hAnsi="Bookman Old Style"/>
          <w:i/>
          <w:sz w:val="26"/>
          <w:szCs w:val="26"/>
        </w:rPr>
        <w:t xml:space="preserve"> labor, por lo regular </w:t>
      </w:r>
      <w:r w:rsidR="003E0B52">
        <w:rPr>
          <w:rFonts w:ascii="Bookman Old Style" w:hAnsi="Bookman Old Style"/>
          <w:i/>
          <w:sz w:val="26"/>
          <w:szCs w:val="26"/>
        </w:rPr>
        <w:t xml:space="preserve"> nos hemos visto en la </w:t>
      </w:r>
      <w:r w:rsidR="002D6CBF">
        <w:rPr>
          <w:rFonts w:ascii="Bookman Old Style" w:hAnsi="Bookman Old Style"/>
          <w:i/>
          <w:sz w:val="26"/>
          <w:szCs w:val="26"/>
        </w:rPr>
        <w:t xml:space="preserve">necesidad de buscar quien haga </w:t>
      </w:r>
      <w:r w:rsidR="003E0B52">
        <w:rPr>
          <w:rFonts w:ascii="Bookman Old Style" w:hAnsi="Bookman Old Style"/>
          <w:i/>
          <w:sz w:val="26"/>
          <w:szCs w:val="26"/>
        </w:rPr>
        <w:t>l</w:t>
      </w:r>
      <w:r w:rsidR="002D6CBF">
        <w:rPr>
          <w:rFonts w:ascii="Bookman Old Style" w:hAnsi="Bookman Old Style"/>
          <w:i/>
          <w:sz w:val="26"/>
          <w:szCs w:val="26"/>
        </w:rPr>
        <w:t>os</w:t>
      </w:r>
      <w:r w:rsidR="003E0B52">
        <w:rPr>
          <w:rFonts w:ascii="Bookman Old Style" w:hAnsi="Bookman Old Style"/>
          <w:i/>
          <w:sz w:val="26"/>
          <w:szCs w:val="26"/>
        </w:rPr>
        <w:t xml:space="preserve"> trabajo</w:t>
      </w:r>
      <w:r w:rsidR="002D6CBF">
        <w:rPr>
          <w:rFonts w:ascii="Bookman Old Style" w:hAnsi="Bookman Old Style"/>
          <w:i/>
          <w:sz w:val="26"/>
          <w:szCs w:val="26"/>
        </w:rPr>
        <w:t>s</w:t>
      </w:r>
      <w:r w:rsidR="003E0B52">
        <w:rPr>
          <w:rFonts w:ascii="Bookman Old Style" w:hAnsi="Bookman Old Style"/>
          <w:i/>
          <w:sz w:val="26"/>
          <w:szCs w:val="26"/>
        </w:rPr>
        <w:t xml:space="preserve"> de las mediciones</w:t>
      </w:r>
      <w:r w:rsidR="00AB7EA3">
        <w:rPr>
          <w:rFonts w:ascii="Bookman Old Style" w:hAnsi="Bookman Old Style"/>
          <w:i/>
          <w:sz w:val="26"/>
          <w:szCs w:val="26"/>
        </w:rPr>
        <w:t>.</w:t>
      </w:r>
      <w:r w:rsidR="002D6CBF">
        <w:rPr>
          <w:rFonts w:ascii="Bookman Old Style" w:hAnsi="Bookman Old Style"/>
          <w:i/>
          <w:sz w:val="26"/>
          <w:szCs w:val="26"/>
        </w:rPr>
        <w:t>------------------------------------------------------</w:t>
      </w:r>
    </w:p>
    <w:p w:rsidR="002D6CBF" w:rsidRDefault="002D6CBF" w:rsidP="00EF3462">
      <w:pPr>
        <w:spacing w:after="0" w:line="240" w:lineRule="auto"/>
        <w:ind w:left="-1985" w:right="1749"/>
        <w:jc w:val="both"/>
        <w:rPr>
          <w:rFonts w:ascii="Bookman Old Style" w:hAnsi="Bookman Old Style"/>
          <w:i/>
          <w:sz w:val="26"/>
          <w:szCs w:val="26"/>
        </w:rPr>
      </w:pPr>
    </w:p>
    <w:p w:rsidR="00F81148" w:rsidRDefault="00AB7EA3" w:rsidP="00EF3462">
      <w:pPr>
        <w:spacing w:after="0" w:line="240" w:lineRule="auto"/>
        <w:ind w:left="-1985" w:right="1749"/>
        <w:jc w:val="both"/>
        <w:rPr>
          <w:rFonts w:ascii="Bookman Old Style" w:hAnsi="Bookman Old Style"/>
          <w:i/>
          <w:sz w:val="26"/>
          <w:szCs w:val="26"/>
        </w:rPr>
      </w:pPr>
      <w:r>
        <w:rPr>
          <w:rFonts w:ascii="Bookman Old Style" w:hAnsi="Bookman Old Style"/>
          <w:i/>
          <w:sz w:val="26"/>
          <w:szCs w:val="26"/>
        </w:rPr>
        <w:t>La</w:t>
      </w:r>
      <w:r w:rsidR="00F81148">
        <w:rPr>
          <w:rFonts w:ascii="Bookman Old Style" w:hAnsi="Bookman Old Style"/>
          <w:i/>
          <w:sz w:val="26"/>
          <w:szCs w:val="26"/>
        </w:rPr>
        <w:t xml:space="preserve"> cot</w:t>
      </w:r>
      <w:r w:rsidR="00541DC5">
        <w:rPr>
          <w:rFonts w:ascii="Bookman Old Style" w:hAnsi="Bookman Old Style"/>
          <w:i/>
          <w:sz w:val="26"/>
          <w:szCs w:val="26"/>
        </w:rPr>
        <w:t>ización  que nos hacen llegar es por</w:t>
      </w:r>
      <w:r w:rsidR="00F81148">
        <w:rPr>
          <w:rFonts w:ascii="Bookman Old Style" w:hAnsi="Bookman Old Style"/>
          <w:i/>
          <w:sz w:val="26"/>
          <w:szCs w:val="26"/>
        </w:rPr>
        <w:t xml:space="preserve"> </w:t>
      </w:r>
      <w:r w:rsidR="00541DC5">
        <w:rPr>
          <w:rFonts w:ascii="Bookman Old Style" w:hAnsi="Bookman Old Style"/>
          <w:i/>
          <w:sz w:val="26"/>
          <w:szCs w:val="26"/>
        </w:rPr>
        <w:t xml:space="preserve">el </w:t>
      </w:r>
      <w:r w:rsidR="00F81148">
        <w:rPr>
          <w:rFonts w:ascii="Bookman Old Style" w:hAnsi="Bookman Old Style"/>
          <w:i/>
          <w:sz w:val="26"/>
          <w:szCs w:val="26"/>
        </w:rPr>
        <w:t>monto</w:t>
      </w:r>
      <w:r w:rsidR="00541DC5">
        <w:rPr>
          <w:rFonts w:ascii="Bookman Old Style" w:hAnsi="Bookman Old Style"/>
          <w:i/>
          <w:sz w:val="26"/>
          <w:szCs w:val="26"/>
        </w:rPr>
        <w:t xml:space="preserve"> de </w:t>
      </w:r>
      <w:r w:rsidR="00541DC5" w:rsidRPr="002D6CBF">
        <w:rPr>
          <w:rFonts w:ascii="Bookman Old Style" w:hAnsi="Bookman Old Style"/>
          <w:b/>
          <w:i/>
          <w:sz w:val="26"/>
          <w:szCs w:val="26"/>
        </w:rPr>
        <w:t>6,714.08</w:t>
      </w:r>
      <w:r w:rsidR="00F81148" w:rsidRPr="002D6CBF">
        <w:rPr>
          <w:rFonts w:ascii="Bookman Old Style" w:hAnsi="Bookman Old Style"/>
          <w:b/>
          <w:i/>
          <w:sz w:val="26"/>
          <w:szCs w:val="26"/>
        </w:rPr>
        <w:t xml:space="preserve"> dólares</w:t>
      </w:r>
      <w:r w:rsidR="00F81148">
        <w:rPr>
          <w:rFonts w:ascii="Bookman Old Style" w:hAnsi="Bookman Old Style"/>
          <w:i/>
          <w:sz w:val="26"/>
          <w:szCs w:val="26"/>
        </w:rPr>
        <w:t xml:space="preserve"> por lo que se tendría que calcular el tipo de cambio para realizar el pago.------------------</w:t>
      </w:r>
      <w:r w:rsidR="00541DC5">
        <w:rPr>
          <w:rFonts w:ascii="Bookman Old Style" w:hAnsi="Bookman Old Style"/>
          <w:i/>
          <w:sz w:val="26"/>
          <w:szCs w:val="26"/>
        </w:rPr>
        <w:t>-------------------------------------</w:t>
      </w:r>
      <w:r w:rsidR="00EF3462">
        <w:rPr>
          <w:rFonts w:ascii="Bookman Old Style" w:hAnsi="Bookman Old Style"/>
          <w:i/>
          <w:sz w:val="26"/>
          <w:szCs w:val="26"/>
        </w:rPr>
        <w:t>----------------</w:t>
      </w:r>
    </w:p>
    <w:p w:rsidR="00EF3462" w:rsidRDefault="00EF3462" w:rsidP="00EF3462">
      <w:pPr>
        <w:spacing w:after="0" w:line="240" w:lineRule="auto"/>
        <w:ind w:left="-1985" w:right="1749"/>
        <w:jc w:val="both"/>
        <w:rPr>
          <w:rFonts w:ascii="Bookman Old Style" w:hAnsi="Bookman Old Style"/>
          <w:i/>
          <w:sz w:val="26"/>
          <w:szCs w:val="26"/>
        </w:rPr>
      </w:pPr>
    </w:p>
    <w:p w:rsidR="00EF3462" w:rsidRDefault="00EF3462" w:rsidP="003F4C1A">
      <w:pPr>
        <w:spacing w:after="0" w:line="240" w:lineRule="auto"/>
        <w:ind w:left="-1985" w:right="1749"/>
        <w:jc w:val="both"/>
        <w:rPr>
          <w:rFonts w:ascii="Bookman Old Style" w:hAnsi="Bookman Old Style"/>
          <w:i/>
          <w:sz w:val="26"/>
          <w:szCs w:val="26"/>
        </w:rPr>
      </w:pPr>
      <w:r>
        <w:rPr>
          <w:rFonts w:ascii="Bookman Old Style" w:hAnsi="Bookman Old Style"/>
          <w:i/>
          <w:sz w:val="26"/>
          <w:szCs w:val="26"/>
        </w:rPr>
        <w:t xml:space="preserve">Yo considero que </w:t>
      </w:r>
      <w:r w:rsidR="005037AE">
        <w:rPr>
          <w:rFonts w:ascii="Bookman Old Style" w:hAnsi="Bookman Old Style"/>
          <w:i/>
          <w:sz w:val="26"/>
          <w:szCs w:val="26"/>
        </w:rPr>
        <w:t>es necesario apoyar a la Dirección de Obras Públicas dotándolos de esta herramienta,</w:t>
      </w:r>
      <w:r w:rsidR="003F4C1A">
        <w:rPr>
          <w:rFonts w:ascii="Bookman Old Style" w:hAnsi="Bookman Old Style"/>
          <w:i/>
          <w:sz w:val="26"/>
          <w:szCs w:val="26"/>
        </w:rPr>
        <w:t xml:space="preserve"> porque el personal </w:t>
      </w:r>
      <w:r w:rsidR="00C27FE3">
        <w:rPr>
          <w:rFonts w:ascii="Bookman Old Style" w:hAnsi="Bookman Old Style"/>
          <w:i/>
          <w:sz w:val="26"/>
          <w:szCs w:val="26"/>
        </w:rPr>
        <w:t>tiene la capacidad para realizar levantamientos topográficos</w:t>
      </w:r>
      <w:r w:rsidR="003F4C1A">
        <w:rPr>
          <w:rFonts w:ascii="Bookman Old Style" w:hAnsi="Bookman Old Style"/>
          <w:i/>
          <w:sz w:val="26"/>
          <w:szCs w:val="26"/>
        </w:rPr>
        <w:t xml:space="preserve">, pero por </w:t>
      </w:r>
      <w:r w:rsidR="00C27FE3">
        <w:rPr>
          <w:rFonts w:ascii="Bookman Old Style" w:hAnsi="Bookman Old Style"/>
          <w:i/>
          <w:sz w:val="26"/>
          <w:szCs w:val="26"/>
        </w:rPr>
        <w:t>la falta de esta estación total</w:t>
      </w:r>
      <w:r w:rsidR="003F4C1A">
        <w:rPr>
          <w:rFonts w:ascii="Bookman Old Style" w:hAnsi="Bookman Old Style"/>
          <w:i/>
          <w:sz w:val="26"/>
          <w:szCs w:val="26"/>
        </w:rPr>
        <w:t xml:space="preserve"> </w:t>
      </w:r>
      <w:r w:rsidR="005037AE">
        <w:rPr>
          <w:rFonts w:ascii="Bookman Old Style" w:hAnsi="Bookman Old Style"/>
          <w:i/>
          <w:sz w:val="26"/>
          <w:szCs w:val="26"/>
        </w:rPr>
        <w:t xml:space="preserve">siempre tenemos que solicitar a las constructoras que realicen </w:t>
      </w:r>
      <w:r w:rsidR="003F4C1A">
        <w:rPr>
          <w:rFonts w:ascii="Bookman Old Style" w:hAnsi="Bookman Old Style"/>
          <w:i/>
          <w:sz w:val="26"/>
          <w:szCs w:val="26"/>
        </w:rPr>
        <w:t>los trabajos de medición, incluso cuando se realizan las obras de drenaje, pavimentaciones</w:t>
      </w:r>
      <w:r w:rsidR="002D6CBF">
        <w:rPr>
          <w:rFonts w:ascii="Bookman Old Style" w:hAnsi="Bookman Old Style"/>
          <w:i/>
          <w:sz w:val="26"/>
          <w:szCs w:val="26"/>
        </w:rPr>
        <w:t>,</w:t>
      </w:r>
      <w:r w:rsidR="003F4C1A">
        <w:rPr>
          <w:rFonts w:ascii="Bookman Old Style" w:hAnsi="Bookman Old Style"/>
          <w:i/>
          <w:sz w:val="26"/>
          <w:szCs w:val="26"/>
        </w:rPr>
        <w:t xml:space="preserve"> etc.--------------------------------------------</w:t>
      </w:r>
      <w:r w:rsidR="002D6CBF">
        <w:rPr>
          <w:rFonts w:ascii="Bookman Old Style" w:hAnsi="Bookman Old Style"/>
          <w:i/>
          <w:sz w:val="26"/>
          <w:szCs w:val="26"/>
        </w:rPr>
        <w:t>-------------------</w:t>
      </w:r>
    </w:p>
    <w:p w:rsidR="00EF3462" w:rsidRDefault="00EF3462" w:rsidP="003F4C1A">
      <w:pPr>
        <w:spacing w:after="0" w:line="240" w:lineRule="auto"/>
        <w:ind w:right="1749"/>
        <w:jc w:val="both"/>
        <w:rPr>
          <w:rFonts w:ascii="Bookman Old Style" w:hAnsi="Bookman Old Style"/>
          <w:sz w:val="26"/>
          <w:szCs w:val="26"/>
        </w:rPr>
      </w:pPr>
    </w:p>
    <w:p w:rsidR="00EF3462" w:rsidRPr="007B134A" w:rsidRDefault="00EF3462" w:rsidP="00DC795F">
      <w:pPr>
        <w:spacing w:after="0" w:line="240" w:lineRule="auto"/>
        <w:ind w:left="-1985" w:right="1749"/>
        <w:jc w:val="both"/>
        <w:rPr>
          <w:rFonts w:ascii="Bookman Old Style" w:hAnsi="Bookman Old Style"/>
          <w:sz w:val="26"/>
          <w:szCs w:val="26"/>
        </w:rPr>
      </w:pPr>
      <w:r w:rsidRPr="007B134A">
        <w:rPr>
          <w:rFonts w:ascii="Bookman Old Style" w:hAnsi="Bookman Old Style"/>
          <w:sz w:val="26"/>
          <w:szCs w:val="26"/>
        </w:rPr>
        <w:t xml:space="preserve">Por lo anteriormente expuesto el C. Presidente Municipal </w:t>
      </w:r>
      <w:r w:rsidRPr="007B134A">
        <w:rPr>
          <w:rFonts w:ascii="Bookman Old Style" w:hAnsi="Bookman Old Style"/>
          <w:b/>
          <w:sz w:val="26"/>
          <w:szCs w:val="26"/>
        </w:rPr>
        <w:t>GABRIEL VÁSQUEZ ANDRADE</w:t>
      </w:r>
      <w:r w:rsidRPr="007B134A">
        <w:rPr>
          <w:rFonts w:ascii="Bookman Old Style" w:hAnsi="Bookman Old Style"/>
          <w:sz w:val="26"/>
          <w:szCs w:val="26"/>
        </w:rPr>
        <w:t xml:space="preserve">, otorga el uso de la voz al Secretario y Síndico </w:t>
      </w:r>
      <w:r w:rsidRPr="007B134A">
        <w:rPr>
          <w:rFonts w:ascii="Bookman Old Style" w:hAnsi="Bookman Old Style"/>
          <w:b/>
          <w:sz w:val="26"/>
          <w:szCs w:val="26"/>
        </w:rPr>
        <w:t>L.C.P. SANDRA ESCOTO LÓPEZ</w:t>
      </w:r>
      <w:r w:rsidRPr="007B134A">
        <w:rPr>
          <w:rFonts w:ascii="Bookman Old Style" w:hAnsi="Bookman Old Style"/>
          <w:sz w:val="26"/>
          <w:szCs w:val="26"/>
        </w:rPr>
        <w:t>, para que someta a votación el presente punto de acuerdo, la cual dando cumplimiento se dirige al pleno solicitan</w:t>
      </w:r>
      <w:r>
        <w:rPr>
          <w:rFonts w:ascii="Bookman Old Style" w:hAnsi="Bookman Old Style"/>
          <w:sz w:val="26"/>
          <w:szCs w:val="26"/>
        </w:rPr>
        <w:t xml:space="preserve">do si están de acuerdo </w:t>
      </w:r>
      <w:r w:rsidR="002D6CBF">
        <w:rPr>
          <w:rFonts w:ascii="Bookman Old Style" w:hAnsi="Bookman Old Style"/>
          <w:sz w:val="26"/>
          <w:szCs w:val="26"/>
        </w:rPr>
        <w:t>en adquirir una estación t</w:t>
      </w:r>
      <w:r w:rsidR="003F4C1A">
        <w:rPr>
          <w:rFonts w:ascii="Bookman Old Style" w:hAnsi="Bookman Old Style"/>
          <w:sz w:val="26"/>
          <w:szCs w:val="26"/>
        </w:rPr>
        <w:t>otal</w:t>
      </w:r>
      <w:r w:rsidR="005B161A">
        <w:rPr>
          <w:rFonts w:ascii="Bookman Old Style" w:hAnsi="Bookman Old Style"/>
          <w:sz w:val="26"/>
          <w:szCs w:val="26"/>
        </w:rPr>
        <w:t xml:space="preserve"> p</w:t>
      </w:r>
      <w:r w:rsidR="00CE32F7">
        <w:rPr>
          <w:rFonts w:ascii="Bookman Old Style" w:hAnsi="Bookman Old Style"/>
          <w:sz w:val="26"/>
          <w:szCs w:val="26"/>
        </w:rPr>
        <w:t xml:space="preserve">ara destino </w:t>
      </w:r>
      <w:r w:rsidR="00DC795F">
        <w:rPr>
          <w:rFonts w:ascii="Bookman Old Style" w:hAnsi="Bookman Old Style"/>
          <w:sz w:val="26"/>
          <w:szCs w:val="26"/>
        </w:rPr>
        <w:t xml:space="preserve">de levantamientos </w:t>
      </w:r>
      <w:r w:rsidR="00DC795F" w:rsidRPr="009630E2">
        <w:rPr>
          <w:rFonts w:ascii="Bookman Old Style" w:hAnsi="Bookman Old Style"/>
          <w:sz w:val="26"/>
          <w:szCs w:val="26"/>
        </w:rPr>
        <w:t>topográficos y medición de terrenos con exactitud</w:t>
      </w:r>
      <w:r w:rsidR="00DC795F">
        <w:rPr>
          <w:rFonts w:ascii="Bookman Old Style" w:hAnsi="Bookman Old Style"/>
          <w:sz w:val="26"/>
          <w:szCs w:val="26"/>
        </w:rPr>
        <w:t xml:space="preserve"> y uso de</w:t>
      </w:r>
      <w:r w:rsidR="00CE32F7">
        <w:rPr>
          <w:rFonts w:ascii="Bookman Old Style" w:hAnsi="Bookman Old Style"/>
          <w:sz w:val="26"/>
          <w:szCs w:val="26"/>
        </w:rPr>
        <w:t xml:space="preserve"> la Dirección de Obras Públicas</w:t>
      </w:r>
      <w:r w:rsidRPr="007B134A">
        <w:rPr>
          <w:rFonts w:ascii="Bookman Old Style" w:hAnsi="Bookman Old Style"/>
          <w:sz w:val="26"/>
          <w:szCs w:val="26"/>
        </w:rPr>
        <w:t>; lo manifiesten levantando su mano.-----------------------------</w:t>
      </w:r>
      <w:r w:rsidR="00DC795F">
        <w:rPr>
          <w:rFonts w:ascii="Bookman Old Style" w:hAnsi="Bookman Old Style"/>
          <w:sz w:val="26"/>
          <w:szCs w:val="26"/>
        </w:rPr>
        <w:t>------</w:t>
      </w:r>
    </w:p>
    <w:p w:rsidR="00EF3462" w:rsidRPr="007B134A" w:rsidRDefault="00EF3462" w:rsidP="00EF3462">
      <w:pPr>
        <w:spacing w:after="0" w:line="240" w:lineRule="auto"/>
        <w:ind w:left="-1985" w:right="1749"/>
        <w:jc w:val="both"/>
        <w:rPr>
          <w:rFonts w:ascii="Bookman Old Style" w:hAnsi="Bookman Old Style"/>
          <w:sz w:val="26"/>
          <w:szCs w:val="26"/>
        </w:rPr>
      </w:pPr>
    </w:p>
    <w:p w:rsidR="00EF3462" w:rsidRPr="007B134A" w:rsidRDefault="00EF3462" w:rsidP="00EF3462">
      <w:pPr>
        <w:spacing w:after="0" w:line="240" w:lineRule="auto"/>
        <w:ind w:left="-1985" w:right="1749"/>
        <w:jc w:val="both"/>
        <w:rPr>
          <w:rFonts w:ascii="Bookman Old Style" w:hAnsi="Bookman Old Style"/>
          <w:sz w:val="26"/>
          <w:szCs w:val="26"/>
        </w:rPr>
      </w:pPr>
      <w:r w:rsidRPr="007B134A">
        <w:rPr>
          <w:rFonts w:ascii="Bookman Old Style" w:hAnsi="Bookman Old Style"/>
          <w:sz w:val="26"/>
          <w:szCs w:val="26"/>
        </w:rPr>
        <w:t xml:space="preserve">El resultado de la votación es 11 votos a favor, por lo que se aprueba por </w:t>
      </w:r>
      <w:r w:rsidRPr="007B134A">
        <w:rPr>
          <w:rFonts w:ascii="Bookman Old Style" w:hAnsi="Bookman Old Style"/>
          <w:b/>
          <w:sz w:val="26"/>
          <w:szCs w:val="26"/>
        </w:rPr>
        <w:t>mayoría calificada</w:t>
      </w:r>
      <w:r w:rsidRPr="007B134A">
        <w:rPr>
          <w:rFonts w:ascii="Bookman Old Style" w:hAnsi="Bookman Old Style"/>
          <w:sz w:val="26"/>
          <w:szCs w:val="26"/>
        </w:rPr>
        <w:t xml:space="preserve"> de los presentes, bajo los siguientes acuerdos</w:t>
      </w:r>
      <w:proofErr w:type="gramStart"/>
      <w:r w:rsidRPr="007B134A">
        <w:rPr>
          <w:rFonts w:ascii="Bookman Old Style" w:hAnsi="Bookman Old Style"/>
          <w:sz w:val="26"/>
          <w:szCs w:val="26"/>
        </w:rPr>
        <w:t>:-------------------</w:t>
      </w:r>
      <w:r>
        <w:rPr>
          <w:rFonts w:ascii="Bookman Old Style" w:hAnsi="Bookman Old Style"/>
          <w:sz w:val="26"/>
          <w:szCs w:val="26"/>
        </w:rPr>
        <w:t>--------</w:t>
      </w:r>
      <w:r w:rsidR="00CE32F7">
        <w:rPr>
          <w:rFonts w:ascii="Bookman Old Style" w:hAnsi="Bookman Old Style"/>
          <w:sz w:val="26"/>
          <w:szCs w:val="26"/>
        </w:rPr>
        <w:t>---</w:t>
      </w:r>
      <w:r>
        <w:rPr>
          <w:rFonts w:ascii="Bookman Old Style" w:hAnsi="Bookman Old Style"/>
          <w:sz w:val="26"/>
          <w:szCs w:val="26"/>
        </w:rPr>
        <w:t>---------------------</w:t>
      </w:r>
      <w:proofErr w:type="gramEnd"/>
    </w:p>
    <w:p w:rsidR="00EF3462" w:rsidRPr="007B134A" w:rsidRDefault="00EF3462" w:rsidP="00EF3462">
      <w:pPr>
        <w:spacing w:after="0" w:line="240" w:lineRule="auto"/>
        <w:ind w:left="-1985" w:right="1749"/>
        <w:jc w:val="both"/>
        <w:rPr>
          <w:rFonts w:ascii="Bookman Old Style" w:hAnsi="Bookman Old Style"/>
          <w:sz w:val="26"/>
          <w:szCs w:val="26"/>
        </w:rPr>
      </w:pPr>
    </w:p>
    <w:p w:rsidR="00F81148" w:rsidRDefault="00EF3462" w:rsidP="00EF3462">
      <w:pPr>
        <w:spacing w:after="0" w:line="240" w:lineRule="auto"/>
        <w:ind w:left="-1985" w:right="1749"/>
        <w:jc w:val="both"/>
        <w:rPr>
          <w:rFonts w:ascii="Bookman Old Style" w:hAnsi="Bookman Old Style"/>
          <w:i/>
          <w:sz w:val="26"/>
          <w:szCs w:val="26"/>
        </w:rPr>
      </w:pPr>
      <w:r>
        <w:rPr>
          <w:rFonts w:ascii="Bookman Old Style" w:hAnsi="Bookman Old Style"/>
          <w:b/>
          <w:sz w:val="26"/>
          <w:szCs w:val="26"/>
        </w:rPr>
        <w:t>PRIMERO</w:t>
      </w:r>
      <w:r w:rsidRPr="007B134A">
        <w:rPr>
          <w:rFonts w:ascii="Bookman Old Style" w:hAnsi="Bookman Old Style"/>
          <w:b/>
          <w:sz w:val="26"/>
          <w:szCs w:val="26"/>
        </w:rPr>
        <w:t>:</w:t>
      </w:r>
      <w:r>
        <w:rPr>
          <w:rFonts w:ascii="Bookman Old Style" w:eastAsia="Times New Roman" w:hAnsi="Bookman Old Style"/>
          <w:i/>
          <w:sz w:val="26"/>
          <w:szCs w:val="26"/>
          <w:lang w:val="es-ES" w:eastAsia="es-ES"/>
        </w:rPr>
        <w:t xml:space="preserve"> </w:t>
      </w:r>
      <w:r>
        <w:rPr>
          <w:rFonts w:ascii="Bookman Old Style" w:hAnsi="Bookman Old Style"/>
          <w:sz w:val="26"/>
          <w:szCs w:val="26"/>
        </w:rPr>
        <w:t>Es</w:t>
      </w:r>
      <w:r w:rsidRPr="007B134A">
        <w:rPr>
          <w:rFonts w:ascii="Bookman Old Style" w:hAnsi="Bookman Old Style"/>
          <w:sz w:val="26"/>
          <w:szCs w:val="26"/>
        </w:rPr>
        <w:t xml:space="preserve"> d</w:t>
      </w:r>
      <w:r>
        <w:rPr>
          <w:rFonts w:ascii="Bookman Old Style" w:hAnsi="Bookman Old Style"/>
          <w:sz w:val="26"/>
          <w:szCs w:val="26"/>
        </w:rPr>
        <w:t>e autorizars</w:t>
      </w:r>
      <w:r w:rsidR="004A34C0">
        <w:rPr>
          <w:rFonts w:ascii="Bookman Old Style" w:hAnsi="Bookman Old Style"/>
          <w:sz w:val="26"/>
          <w:szCs w:val="26"/>
        </w:rPr>
        <w:t xml:space="preserve">e y se autoriza la compra de la Estación Total </w:t>
      </w:r>
      <w:r w:rsidR="00E715F9" w:rsidRPr="009630E2">
        <w:rPr>
          <w:rFonts w:ascii="Bookman Old Style" w:hAnsi="Bookman Old Style"/>
          <w:sz w:val="26"/>
          <w:szCs w:val="26"/>
        </w:rPr>
        <w:t>marca SOKKIA</w:t>
      </w:r>
      <w:r w:rsidR="00E715F9">
        <w:rPr>
          <w:rFonts w:ascii="Bookman Old Style" w:hAnsi="Bookman Old Style"/>
          <w:sz w:val="26"/>
          <w:szCs w:val="26"/>
        </w:rPr>
        <w:t>,</w:t>
      </w:r>
      <w:r w:rsidR="00E715F9" w:rsidRPr="009630E2">
        <w:rPr>
          <w:rFonts w:ascii="Bookman Old Style" w:hAnsi="Bookman Old Style"/>
          <w:sz w:val="26"/>
          <w:szCs w:val="26"/>
        </w:rPr>
        <w:t xml:space="preserve"> modelo CX-105-PL, para</w:t>
      </w:r>
      <w:r w:rsidR="00E715F9">
        <w:rPr>
          <w:rFonts w:ascii="Bookman Old Style" w:hAnsi="Bookman Old Style"/>
          <w:sz w:val="26"/>
          <w:szCs w:val="26"/>
        </w:rPr>
        <w:t xml:space="preserve"> </w:t>
      </w:r>
      <w:r w:rsidR="002D6CBF">
        <w:rPr>
          <w:rFonts w:ascii="Bookman Old Style" w:hAnsi="Bookman Old Style"/>
          <w:sz w:val="26"/>
          <w:szCs w:val="26"/>
        </w:rPr>
        <w:t>que el personal de Obras Públicas Municipales</w:t>
      </w:r>
      <w:r w:rsidR="00E715F9">
        <w:rPr>
          <w:rFonts w:ascii="Bookman Old Style" w:hAnsi="Bookman Old Style"/>
          <w:sz w:val="26"/>
          <w:szCs w:val="26"/>
        </w:rPr>
        <w:t xml:space="preserve"> </w:t>
      </w:r>
      <w:r w:rsidR="002D6CBF">
        <w:rPr>
          <w:rFonts w:ascii="Bookman Old Style" w:hAnsi="Bookman Old Style"/>
          <w:sz w:val="26"/>
          <w:szCs w:val="26"/>
        </w:rPr>
        <w:t>realicen</w:t>
      </w:r>
      <w:r w:rsidR="00E715F9" w:rsidRPr="009630E2">
        <w:rPr>
          <w:rFonts w:ascii="Bookman Old Style" w:hAnsi="Bookman Old Style"/>
          <w:sz w:val="26"/>
          <w:szCs w:val="26"/>
        </w:rPr>
        <w:t xml:space="preserve"> </w:t>
      </w:r>
      <w:r w:rsidR="002D6CBF">
        <w:rPr>
          <w:rFonts w:ascii="Bookman Old Style" w:hAnsi="Bookman Old Style"/>
          <w:sz w:val="26"/>
          <w:szCs w:val="26"/>
        </w:rPr>
        <w:t xml:space="preserve">los </w:t>
      </w:r>
      <w:r w:rsidR="00E715F9" w:rsidRPr="009630E2">
        <w:rPr>
          <w:rFonts w:ascii="Bookman Old Style" w:hAnsi="Bookman Old Style"/>
          <w:sz w:val="26"/>
          <w:szCs w:val="26"/>
        </w:rPr>
        <w:t>levantamientos topográficos y medición de terrenos con exactitud</w:t>
      </w:r>
      <w:r w:rsidR="00E715F9">
        <w:rPr>
          <w:rFonts w:ascii="Bookman Old Style" w:hAnsi="Bookman Old Style"/>
          <w:sz w:val="26"/>
          <w:szCs w:val="26"/>
        </w:rPr>
        <w:t>.---------------</w:t>
      </w:r>
      <w:r w:rsidR="002D6CBF">
        <w:rPr>
          <w:rFonts w:ascii="Bookman Old Style" w:hAnsi="Bookman Old Style"/>
          <w:sz w:val="26"/>
          <w:szCs w:val="26"/>
        </w:rPr>
        <w:t>-------------------------------------------------</w:t>
      </w:r>
    </w:p>
    <w:p w:rsidR="002D6CBF" w:rsidRDefault="002D6CBF" w:rsidP="006D2C32">
      <w:pPr>
        <w:spacing w:after="0" w:line="240" w:lineRule="auto"/>
        <w:ind w:left="-1985" w:right="1749"/>
        <w:jc w:val="both"/>
        <w:rPr>
          <w:rFonts w:ascii="Bookman Old Style" w:hAnsi="Bookman Old Style"/>
          <w:b/>
          <w:sz w:val="26"/>
          <w:szCs w:val="26"/>
        </w:rPr>
      </w:pPr>
    </w:p>
    <w:p w:rsidR="002D6CBF" w:rsidRDefault="002D6CBF" w:rsidP="002D6CBF">
      <w:pPr>
        <w:spacing w:after="0" w:line="240" w:lineRule="auto"/>
        <w:ind w:left="284" w:right="-235"/>
        <w:jc w:val="both"/>
        <w:rPr>
          <w:rFonts w:ascii="Bookman Old Style" w:hAnsi="Bookman Old Style"/>
          <w:b/>
          <w:sz w:val="26"/>
          <w:szCs w:val="26"/>
        </w:rPr>
      </w:pPr>
    </w:p>
    <w:p w:rsidR="002D6CBF" w:rsidRDefault="002D6CBF" w:rsidP="002D6CBF">
      <w:pPr>
        <w:spacing w:after="0" w:line="240" w:lineRule="auto"/>
        <w:ind w:left="284" w:right="-235"/>
        <w:jc w:val="both"/>
        <w:rPr>
          <w:rFonts w:ascii="Bookman Old Style" w:hAnsi="Bookman Old Style"/>
          <w:b/>
          <w:sz w:val="26"/>
          <w:szCs w:val="26"/>
        </w:rPr>
      </w:pPr>
    </w:p>
    <w:p w:rsidR="002D6CBF" w:rsidRDefault="002D6CBF" w:rsidP="002D6CBF">
      <w:pPr>
        <w:spacing w:after="0" w:line="240" w:lineRule="auto"/>
        <w:ind w:left="284" w:right="-235"/>
        <w:jc w:val="both"/>
        <w:rPr>
          <w:rFonts w:ascii="Bookman Old Style" w:hAnsi="Bookman Old Style"/>
          <w:b/>
          <w:sz w:val="26"/>
          <w:szCs w:val="26"/>
        </w:rPr>
      </w:pPr>
    </w:p>
    <w:p w:rsidR="002D6CBF" w:rsidRDefault="002D6CBF" w:rsidP="002D6CBF">
      <w:pPr>
        <w:spacing w:after="0" w:line="240" w:lineRule="auto"/>
        <w:ind w:left="284" w:right="-235"/>
        <w:jc w:val="both"/>
        <w:rPr>
          <w:rFonts w:ascii="Bookman Old Style" w:hAnsi="Bookman Old Style"/>
          <w:b/>
          <w:sz w:val="26"/>
          <w:szCs w:val="26"/>
        </w:rPr>
      </w:pPr>
    </w:p>
    <w:p w:rsidR="00C27FE3" w:rsidRPr="002D6CBF" w:rsidRDefault="00E715F9" w:rsidP="002D6CBF">
      <w:pPr>
        <w:spacing w:after="0" w:line="240" w:lineRule="auto"/>
        <w:ind w:left="284" w:right="-235"/>
        <w:jc w:val="both"/>
        <w:rPr>
          <w:rFonts w:ascii="Bookman Old Style" w:hAnsi="Bookman Old Style"/>
          <w:b/>
          <w:sz w:val="26"/>
          <w:szCs w:val="26"/>
        </w:rPr>
      </w:pPr>
      <w:r w:rsidRPr="00E715F9">
        <w:rPr>
          <w:rFonts w:ascii="Bookman Old Style" w:hAnsi="Bookman Old Style"/>
          <w:b/>
          <w:sz w:val="26"/>
          <w:szCs w:val="26"/>
        </w:rPr>
        <w:t>SEGUNDO:</w:t>
      </w:r>
      <w:r w:rsidR="003E0B52" w:rsidRPr="00E715F9">
        <w:rPr>
          <w:rFonts w:ascii="Bookman Old Style" w:hAnsi="Bookman Old Style"/>
          <w:b/>
          <w:sz w:val="26"/>
          <w:szCs w:val="26"/>
        </w:rPr>
        <w:t xml:space="preserve"> </w:t>
      </w:r>
      <w:r w:rsidRPr="00343564">
        <w:rPr>
          <w:rFonts w:ascii="Bookman Old Style" w:hAnsi="Bookman Old Style"/>
          <w:sz w:val="26"/>
          <w:szCs w:val="26"/>
        </w:rPr>
        <w:t>El H. Ayuntamiento de Ayot</w:t>
      </w:r>
      <w:r w:rsidR="00343564">
        <w:rPr>
          <w:rFonts w:ascii="Bookman Old Style" w:hAnsi="Bookman Old Style"/>
          <w:sz w:val="26"/>
          <w:szCs w:val="26"/>
        </w:rPr>
        <w:t>lán, Jalisco, autoriza el presupuesto de 6,714.08</w:t>
      </w:r>
      <w:r w:rsidR="00DD7BA2">
        <w:rPr>
          <w:rFonts w:ascii="Bookman Old Style" w:hAnsi="Bookman Old Style"/>
          <w:sz w:val="26"/>
          <w:szCs w:val="26"/>
        </w:rPr>
        <w:t xml:space="preserve"> dólares para la adquisición de la estación total descrita con anteriorid</w:t>
      </w:r>
      <w:r w:rsidR="002D6CBF">
        <w:rPr>
          <w:rFonts w:ascii="Bookman Old Style" w:hAnsi="Bookman Old Style"/>
          <w:sz w:val="26"/>
          <w:szCs w:val="26"/>
        </w:rPr>
        <w:t>ad.-------------------------</w:t>
      </w:r>
      <w:r w:rsidR="00DD7BA2">
        <w:rPr>
          <w:rFonts w:ascii="Bookman Old Style" w:hAnsi="Bookman Old Style"/>
          <w:sz w:val="26"/>
          <w:szCs w:val="26"/>
        </w:rPr>
        <w:t xml:space="preserve"> </w:t>
      </w:r>
      <w:r w:rsidR="00343564">
        <w:rPr>
          <w:rFonts w:ascii="Bookman Old Style" w:hAnsi="Bookman Old Style"/>
          <w:sz w:val="26"/>
          <w:szCs w:val="26"/>
        </w:rPr>
        <w:t xml:space="preserve"> </w:t>
      </w:r>
      <w:r>
        <w:rPr>
          <w:rFonts w:ascii="Bookman Old Style" w:hAnsi="Bookman Old Style"/>
          <w:b/>
          <w:sz w:val="26"/>
          <w:szCs w:val="26"/>
        </w:rPr>
        <w:t xml:space="preserve"> </w:t>
      </w:r>
      <w:r w:rsidR="003E0B52" w:rsidRPr="00E715F9">
        <w:rPr>
          <w:rFonts w:ascii="Bookman Old Style" w:hAnsi="Bookman Old Style"/>
          <w:b/>
          <w:sz w:val="26"/>
          <w:szCs w:val="26"/>
        </w:rPr>
        <w:t xml:space="preserve">  </w:t>
      </w:r>
      <w:r w:rsidR="002D6CBF">
        <w:rPr>
          <w:rFonts w:ascii="Bookman Old Style" w:hAnsi="Bookman Old Style"/>
          <w:b/>
          <w:sz w:val="26"/>
          <w:szCs w:val="26"/>
        </w:rPr>
        <w:t xml:space="preserve"> </w:t>
      </w:r>
    </w:p>
    <w:p w:rsidR="00DD7BA2" w:rsidRDefault="00DD7BA2" w:rsidP="00DD7BA2">
      <w:pPr>
        <w:spacing w:after="0" w:line="240" w:lineRule="auto"/>
        <w:ind w:left="284" w:right="-235"/>
        <w:jc w:val="both"/>
        <w:rPr>
          <w:rFonts w:ascii="Bookman Old Style" w:hAnsi="Bookman Old Style"/>
          <w:sz w:val="26"/>
          <w:szCs w:val="26"/>
        </w:rPr>
      </w:pPr>
      <w:r w:rsidRPr="006F3666">
        <w:rPr>
          <w:rFonts w:ascii="Bookman Old Style" w:eastAsia="Times New Roman" w:hAnsi="Bookman Old Style" w:cs="Times New Roman"/>
          <w:b/>
          <w:sz w:val="26"/>
          <w:szCs w:val="26"/>
          <w:lang w:val="es-ES" w:eastAsia="es-ES"/>
        </w:rPr>
        <w:t>TERCERO:</w:t>
      </w:r>
      <w:r w:rsidRPr="006F3666">
        <w:rPr>
          <w:rFonts w:ascii="Bookman Old Style" w:eastAsia="Times New Roman" w:hAnsi="Bookman Old Style" w:cs="Times New Roman"/>
          <w:sz w:val="26"/>
          <w:szCs w:val="26"/>
          <w:lang w:val="es-ES" w:eastAsia="es-ES"/>
        </w:rPr>
        <w:t xml:space="preserve"> </w:t>
      </w:r>
      <w:r w:rsidRPr="006F3666">
        <w:rPr>
          <w:rFonts w:ascii="Bookman Old Style" w:hAnsi="Bookman Old Style"/>
          <w:sz w:val="26"/>
          <w:szCs w:val="26"/>
        </w:rPr>
        <w:t>Notifíquese</w:t>
      </w:r>
      <w:r>
        <w:rPr>
          <w:rFonts w:ascii="Bookman Old Style" w:hAnsi="Bookman Old Style"/>
          <w:sz w:val="26"/>
          <w:szCs w:val="26"/>
        </w:rPr>
        <w:t xml:space="preserve"> a la Hacienda Municipal, la Contraloría Interna y la Dirección de Obras Públicas</w:t>
      </w:r>
      <w:r w:rsidRPr="006F3666">
        <w:rPr>
          <w:rFonts w:ascii="Bookman Old Style" w:hAnsi="Bookman Old Style"/>
          <w:sz w:val="26"/>
          <w:szCs w:val="26"/>
        </w:rPr>
        <w:t xml:space="preserve"> el contenido del presente acuerdo para que se realicen los movimientos necesarios para el cabal cumplimiento con lo establecido en el presente.-</w:t>
      </w:r>
      <w:r>
        <w:rPr>
          <w:rFonts w:ascii="Bookman Old Style" w:hAnsi="Bookman Old Style"/>
          <w:sz w:val="26"/>
          <w:szCs w:val="26"/>
        </w:rPr>
        <w:t>--------------------------</w:t>
      </w:r>
      <w:r w:rsidRPr="006F3666">
        <w:rPr>
          <w:rFonts w:ascii="Bookman Old Style" w:hAnsi="Bookman Old Style"/>
          <w:sz w:val="26"/>
          <w:szCs w:val="26"/>
        </w:rPr>
        <w:t>--------------</w:t>
      </w:r>
    </w:p>
    <w:p w:rsidR="00DD7BA2" w:rsidRPr="00A877C8" w:rsidRDefault="00DD7BA2" w:rsidP="00DD7BA2">
      <w:pPr>
        <w:spacing w:after="0" w:line="240" w:lineRule="auto"/>
        <w:ind w:left="284" w:right="-235"/>
        <w:jc w:val="both"/>
        <w:rPr>
          <w:rFonts w:ascii="Bookman Old Style" w:hAnsi="Bookman Old Style"/>
          <w:b/>
          <w:sz w:val="26"/>
          <w:szCs w:val="26"/>
        </w:rPr>
      </w:pPr>
    </w:p>
    <w:p w:rsidR="00C27FE3" w:rsidRDefault="00C27FE3" w:rsidP="00C27FE3">
      <w:pPr>
        <w:spacing w:after="0" w:line="240" w:lineRule="auto"/>
        <w:ind w:left="284" w:right="-235"/>
        <w:jc w:val="both"/>
        <w:rPr>
          <w:rFonts w:ascii="Bookman Old Style" w:hAnsi="Bookman Old Style"/>
          <w:sz w:val="26"/>
          <w:szCs w:val="26"/>
        </w:rPr>
      </w:pPr>
      <w:r w:rsidRPr="00872FFD">
        <w:rPr>
          <w:rFonts w:ascii="Bookman Old Style" w:hAnsi="Bookman Old Style"/>
          <w:b/>
          <w:sz w:val="26"/>
          <w:szCs w:val="26"/>
        </w:rPr>
        <w:t>PUNTO</w:t>
      </w:r>
      <w:r>
        <w:rPr>
          <w:rFonts w:ascii="Bookman Old Style" w:hAnsi="Bookman Old Style"/>
          <w:sz w:val="26"/>
          <w:szCs w:val="26"/>
        </w:rPr>
        <w:t xml:space="preserve"> </w:t>
      </w:r>
      <w:r>
        <w:rPr>
          <w:rFonts w:ascii="Bookman Old Style" w:hAnsi="Bookman Old Style"/>
          <w:b/>
          <w:sz w:val="26"/>
          <w:szCs w:val="26"/>
        </w:rPr>
        <w:t>CATORCE.-</w:t>
      </w:r>
      <w:r>
        <w:rPr>
          <w:rFonts w:ascii="Bookman Old Style" w:hAnsi="Bookman Old Style"/>
          <w:b/>
          <w:i/>
          <w:sz w:val="26"/>
          <w:szCs w:val="26"/>
        </w:rPr>
        <w:t xml:space="preserve"> </w:t>
      </w:r>
      <w:r>
        <w:rPr>
          <w:rFonts w:ascii="Bookman Old Style" w:hAnsi="Bookman Old Style"/>
          <w:sz w:val="26"/>
          <w:szCs w:val="26"/>
        </w:rPr>
        <w:t>E</w:t>
      </w:r>
      <w:r w:rsidRPr="00B77E65">
        <w:rPr>
          <w:rFonts w:ascii="Bookman Old Style" w:hAnsi="Bookman Old Style"/>
          <w:sz w:val="26"/>
          <w:szCs w:val="26"/>
        </w:rPr>
        <w:t>l C.</w:t>
      </w:r>
      <w:r>
        <w:rPr>
          <w:rFonts w:ascii="Bookman Old Style" w:hAnsi="Bookman Old Style"/>
          <w:b/>
          <w:i/>
          <w:sz w:val="26"/>
          <w:szCs w:val="26"/>
        </w:rPr>
        <w:t xml:space="preserve"> </w:t>
      </w:r>
      <w:r>
        <w:rPr>
          <w:rFonts w:ascii="Bookman Old Style" w:hAnsi="Bookman Old Style"/>
          <w:sz w:val="26"/>
          <w:szCs w:val="26"/>
        </w:rPr>
        <w:t xml:space="preserve">Presidente Municipal </w:t>
      </w:r>
      <w:r w:rsidR="00DC795F">
        <w:rPr>
          <w:rFonts w:ascii="Bookman Old Style" w:hAnsi="Bookman Old Style"/>
          <w:b/>
          <w:sz w:val="26"/>
          <w:szCs w:val="26"/>
        </w:rPr>
        <w:t xml:space="preserve">GABRIEL  VÁSQUEZ </w:t>
      </w:r>
      <w:r>
        <w:rPr>
          <w:rFonts w:ascii="Bookman Old Style" w:hAnsi="Bookman Old Style"/>
          <w:b/>
          <w:sz w:val="26"/>
          <w:szCs w:val="26"/>
        </w:rPr>
        <w:t>A</w:t>
      </w:r>
      <w:r w:rsidRPr="00B77E65">
        <w:rPr>
          <w:rFonts w:ascii="Bookman Old Style" w:hAnsi="Bookman Old Style"/>
          <w:b/>
          <w:sz w:val="26"/>
          <w:szCs w:val="26"/>
        </w:rPr>
        <w:t xml:space="preserve">NDRADE, </w:t>
      </w:r>
      <w:r>
        <w:rPr>
          <w:rFonts w:ascii="Bookman Old Style" w:hAnsi="Bookman Old Style"/>
          <w:b/>
          <w:sz w:val="26"/>
          <w:szCs w:val="26"/>
        </w:rPr>
        <w:t xml:space="preserve"> </w:t>
      </w:r>
      <w:r w:rsidRPr="00B77E65">
        <w:rPr>
          <w:rFonts w:ascii="Bookman Old Style" w:hAnsi="Bookman Old Style"/>
          <w:sz w:val="26"/>
          <w:szCs w:val="26"/>
        </w:rPr>
        <w:t xml:space="preserve">indica </w:t>
      </w:r>
      <w:r>
        <w:rPr>
          <w:rFonts w:ascii="Bookman Old Style" w:hAnsi="Bookman Old Style"/>
          <w:sz w:val="26"/>
          <w:szCs w:val="26"/>
        </w:rPr>
        <w:t xml:space="preserve"> </w:t>
      </w:r>
      <w:r w:rsidRPr="00B77E65">
        <w:rPr>
          <w:rFonts w:ascii="Bookman Old Style" w:hAnsi="Bookman Old Style"/>
          <w:sz w:val="26"/>
          <w:szCs w:val="26"/>
        </w:rPr>
        <w:t>al</w:t>
      </w:r>
      <w:r>
        <w:rPr>
          <w:rFonts w:ascii="Bookman Old Style" w:hAnsi="Bookman Old Style"/>
          <w:sz w:val="26"/>
          <w:szCs w:val="26"/>
        </w:rPr>
        <w:t xml:space="preserve"> Secretario y Síndico </w:t>
      </w:r>
      <w:r w:rsidRPr="00F628CA">
        <w:rPr>
          <w:rFonts w:ascii="Bookman Old Style" w:eastAsia="Calibri" w:hAnsi="Bookman Old Style"/>
          <w:b/>
          <w:sz w:val="26"/>
          <w:szCs w:val="26"/>
        </w:rPr>
        <w:t>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C27FE3" w:rsidRDefault="00C27FE3" w:rsidP="00C27FE3">
      <w:pPr>
        <w:spacing w:after="0" w:line="240" w:lineRule="auto"/>
        <w:ind w:left="284" w:right="-235"/>
        <w:jc w:val="both"/>
        <w:rPr>
          <w:rFonts w:ascii="Bookman Old Style" w:eastAsia="Calibri" w:hAnsi="Bookman Old Style"/>
          <w:sz w:val="26"/>
          <w:szCs w:val="26"/>
        </w:rPr>
      </w:pPr>
    </w:p>
    <w:p w:rsidR="00DD7BA2" w:rsidRDefault="00C27FE3" w:rsidP="00C27FE3">
      <w:pPr>
        <w:spacing w:after="0" w:line="240" w:lineRule="auto"/>
        <w:ind w:left="284" w:right="-235"/>
        <w:jc w:val="both"/>
        <w:rPr>
          <w:rFonts w:ascii="Bookman Old Style" w:eastAsia="Calibri" w:hAnsi="Bookman Old Style"/>
          <w:sz w:val="26"/>
          <w:szCs w:val="26"/>
        </w:rPr>
      </w:pPr>
      <w:r w:rsidRPr="0096331D">
        <w:rPr>
          <w:rFonts w:ascii="Bookman Old Style" w:eastAsia="Calibri" w:hAnsi="Bookman Old Style"/>
          <w:sz w:val="26"/>
          <w:szCs w:val="26"/>
        </w:rPr>
        <w:t xml:space="preserve">Con la debida autorización el Secretario y Síndico </w:t>
      </w:r>
      <w:r w:rsidRPr="0096331D">
        <w:rPr>
          <w:rFonts w:ascii="Bookman Old Style" w:eastAsia="Calibri" w:hAnsi="Bookman Old Style"/>
          <w:b/>
          <w:sz w:val="26"/>
          <w:szCs w:val="26"/>
        </w:rPr>
        <w:t>L.C.P. SANDRA ESCOTO LÓPEZ</w:t>
      </w:r>
      <w:r>
        <w:rPr>
          <w:rFonts w:ascii="Bookman Old Style" w:eastAsia="Calibri" w:hAnsi="Bookman Old Style"/>
          <w:sz w:val="26"/>
          <w:szCs w:val="26"/>
        </w:rPr>
        <w:t xml:space="preserve">, da lectura al punto catorce </w:t>
      </w:r>
      <w:r w:rsidRPr="00C27FE3">
        <w:rPr>
          <w:rFonts w:ascii="Bookman Old Style" w:eastAsia="Calibri" w:hAnsi="Bookman Old Style"/>
          <w:sz w:val="26"/>
          <w:szCs w:val="26"/>
        </w:rPr>
        <w:t xml:space="preserve">Presentación, análisis y en su caso aprobación de la propuesta para </w:t>
      </w:r>
      <w:r w:rsidR="00C072BF">
        <w:rPr>
          <w:rFonts w:ascii="Bookman Old Style" w:eastAsia="Calibri" w:hAnsi="Bookman Old Style"/>
          <w:sz w:val="26"/>
          <w:szCs w:val="26"/>
        </w:rPr>
        <w:t xml:space="preserve">participar y </w:t>
      </w:r>
      <w:r w:rsidRPr="00C27FE3">
        <w:rPr>
          <w:rFonts w:ascii="Bookman Old Style" w:eastAsia="Calibri" w:hAnsi="Bookman Old Style"/>
          <w:sz w:val="26"/>
          <w:szCs w:val="26"/>
        </w:rPr>
        <w:t>designar al Enlace Municipal para el Programa “</w:t>
      </w:r>
      <w:r w:rsidRPr="00DC795F">
        <w:rPr>
          <w:rFonts w:ascii="Bookman Old Style" w:eastAsia="Calibri" w:hAnsi="Bookman Old Style"/>
          <w:b/>
          <w:sz w:val="26"/>
          <w:szCs w:val="26"/>
        </w:rPr>
        <w:t>Agenda para el Desarrollo Municipal”</w:t>
      </w:r>
      <w:r w:rsidR="00C072BF">
        <w:rPr>
          <w:rFonts w:ascii="Bookman Old Style" w:eastAsia="Calibri" w:hAnsi="Bookman Old Style"/>
          <w:sz w:val="26"/>
          <w:szCs w:val="26"/>
        </w:rPr>
        <w:t>--</w:t>
      </w:r>
    </w:p>
    <w:p w:rsidR="00DC795F" w:rsidRDefault="00DC795F" w:rsidP="00C27FE3">
      <w:pPr>
        <w:spacing w:after="0" w:line="240" w:lineRule="auto"/>
        <w:ind w:left="284" w:right="-235"/>
        <w:jc w:val="both"/>
        <w:rPr>
          <w:rFonts w:ascii="Bookman Old Style" w:eastAsia="Calibri" w:hAnsi="Bookman Old Style"/>
          <w:sz w:val="26"/>
          <w:szCs w:val="26"/>
        </w:rPr>
      </w:pPr>
    </w:p>
    <w:p w:rsidR="00DC795F" w:rsidRPr="00DC795F" w:rsidRDefault="00DC795F" w:rsidP="00C27FE3">
      <w:pPr>
        <w:spacing w:after="0" w:line="240" w:lineRule="auto"/>
        <w:ind w:left="284" w:right="-235"/>
        <w:jc w:val="both"/>
        <w:rPr>
          <w:rFonts w:ascii="Bookman Old Style" w:eastAsia="Times New Roman" w:hAnsi="Bookman Old Style"/>
          <w:sz w:val="26"/>
          <w:szCs w:val="26"/>
          <w:lang w:eastAsia="es-ES"/>
        </w:rPr>
      </w:pPr>
      <w:r>
        <w:rPr>
          <w:rFonts w:ascii="Bookman Old Style" w:eastAsia="Times New Roman" w:hAnsi="Bookman Old Style"/>
          <w:b/>
          <w:sz w:val="26"/>
          <w:szCs w:val="26"/>
          <w:lang w:val="es-ES" w:eastAsia="es-ES"/>
        </w:rPr>
        <w:t xml:space="preserve">El </w:t>
      </w:r>
      <w:r w:rsidRPr="00D62CFA">
        <w:rPr>
          <w:rFonts w:ascii="Bookman Old Style" w:eastAsia="Times New Roman" w:hAnsi="Bookman Old Style"/>
          <w:b/>
          <w:sz w:val="26"/>
          <w:szCs w:val="26"/>
          <w:lang w:val="es-ES" w:eastAsia="es-ES"/>
        </w:rPr>
        <w:t>C. Presidente Municipal</w:t>
      </w:r>
      <w:r w:rsidRPr="00571FAB">
        <w:rPr>
          <w:rFonts w:ascii="Bookman Old Style" w:eastAsia="Times New Roman" w:hAnsi="Bookman Old Style"/>
          <w:b/>
          <w:sz w:val="26"/>
          <w:szCs w:val="26"/>
          <w:lang w:val="es-ES" w:eastAsia="es-ES"/>
        </w:rPr>
        <w:t xml:space="preserve"> GABRIEL VÁSQUEZ ANDRADE</w:t>
      </w:r>
      <w:r>
        <w:rPr>
          <w:rFonts w:ascii="Bookman Old Style" w:eastAsia="Times New Roman" w:hAnsi="Bookman Old Style"/>
          <w:b/>
          <w:sz w:val="26"/>
          <w:szCs w:val="26"/>
          <w:lang w:val="es-ES" w:eastAsia="es-ES"/>
        </w:rPr>
        <w:t xml:space="preserve">, </w:t>
      </w:r>
      <w:r w:rsidR="00233624">
        <w:rPr>
          <w:rFonts w:ascii="Bookman Old Style" w:eastAsia="Times New Roman" w:hAnsi="Bookman Old Style"/>
          <w:sz w:val="26"/>
          <w:szCs w:val="26"/>
          <w:lang w:val="es-ES" w:eastAsia="es-ES"/>
        </w:rPr>
        <w:t>otorga el uso de la voz</w:t>
      </w:r>
      <w:r w:rsidRPr="00DC795F">
        <w:rPr>
          <w:rFonts w:ascii="Bookman Old Style" w:eastAsia="Times New Roman" w:hAnsi="Bookman Old Style"/>
          <w:sz w:val="26"/>
          <w:szCs w:val="26"/>
          <w:lang w:val="es-ES" w:eastAsia="es-ES"/>
        </w:rPr>
        <w:t xml:space="preserve"> al </w:t>
      </w:r>
      <w:r w:rsidRPr="00C072BF">
        <w:rPr>
          <w:rFonts w:ascii="Bookman Old Style" w:eastAsia="Times New Roman" w:hAnsi="Bookman Old Style"/>
          <w:b/>
          <w:sz w:val="26"/>
          <w:szCs w:val="26"/>
          <w:lang w:val="es-ES" w:eastAsia="es-ES"/>
        </w:rPr>
        <w:t>Secretario y Síndico</w:t>
      </w:r>
      <w:r w:rsidRPr="00DC795F">
        <w:rPr>
          <w:rFonts w:ascii="Bookman Old Style" w:eastAsia="Times New Roman" w:hAnsi="Bookman Old Style"/>
          <w:sz w:val="26"/>
          <w:szCs w:val="26"/>
          <w:lang w:val="es-ES" w:eastAsia="es-ES"/>
        </w:rPr>
        <w:t xml:space="preserve"> </w:t>
      </w:r>
      <w:r w:rsidRPr="00DC795F">
        <w:rPr>
          <w:rFonts w:ascii="Bookman Old Style" w:eastAsia="Times New Roman" w:hAnsi="Bookman Old Style"/>
          <w:b/>
          <w:sz w:val="26"/>
          <w:szCs w:val="26"/>
          <w:lang w:val="es-ES" w:eastAsia="es-ES"/>
        </w:rPr>
        <w:t>L.C.P. SANDRA ESCOTO LÓPEZ</w:t>
      </w:r>
      <w:r w:rsidRPr="00DC795F">
        <w:rPr>
          <w:rFonts w:ascii="Bookman Old Style" w:eastAsia="Times New Roman" w:hAnsi="Bookman Old Style"/>
          <w:sz w:val="26"/>
          <w:szCs w:val="26"/>
          <w:lang w:val="es-ES" w:eastAsia="es-ES"/>
        </w:rPr>
        <w:t xml:space="preserve">, </w:t>
      </w:r>
      <w:r w:rsidR="00C072BF">
        <w:rPr>
          <w:rFonts w:ascii="Bookman Old Style" w:eastAsia="Times New Roman" w:hAnsi="Bookman Old Style"/>
          <w:sz w:val="26"/>
          <w:szCs w:val="26"/>
          <w:lang w:val="es-ES" w:eastAsia="es-ES"/>
        </w:rPr>
        <w:t>para que informe al pleno sobre este punto.----------------------------------------------------</w:t>
      </w:r>
      <w:r w:rsidRPr="00DC795F">
        <w:rPr>
          <w:rFonts w:ascii="Bookman Old Style" w:eastAsia="Times New Roman" w:hAnsi="Bookman Old Style"/>
          <w:sz w:val="26"/>
          <w:szCs w:val="26"/>
          <w:lang w:val="es-ES" w:eastAsia="es-ES"/>
        </w:rPr>
        <w:t xml:space="preserve">  </w:t>
      </w:r>
    </w:p>
    <w:p w:rsidR="00E43E81" w:rsidRPr="00DD7BA2" w:rsidRDefault="00E43E81" w:rsidP="00C27FE3">
      <w:pPr>
        <w:spacing w:after="0" w:line="240" w:lineRule="auto"/>
        <w:ind w:left="284" w:right="-235"/>
        <w:jc w:val="both"/>
        <w:rPr>
          <w:rFonts w:ascii="Bookman Old Style" w:eastAsia="Times New Roman" w:hAnsi="Bookman Old Style"/>
          <w:b/>
          <w:sz w:val="26"/>
          <w:szCs w:val="26"/>
          <w:lang w:eastAsia="es-ES"/>
        </w:rPr>
      </w:pPr>
    </w:p>
    <w:p w:rsidR="00D818A3" w:rsidRDefault="00C072BF" w:rsidP="00C27FE3">
      <w:pPr>
        <w:spacing w:after="0" w:line="240" w:lineRule="auto"/>
        <w:ind w:left="284" w:right="-235"/>
        <w:jc w:val="both"/>
        <w:rPr>
          <w:rFonts w:ascii="Bookman Old Style" w:eastAsia="Calibri" w:hAnsi="Bookman Old Style"/>
          <w:i/>
          <w:sz w:val="26"/>
          <w:szCs w:val="26"/>
        </w:rPr>
      </w:pPr>
      <w:r>
        <w:rPr>
          <w:rFonts w:ascii="Bookman Old Style" w:eastAsia="Times New Roman" w:hAnsi="Bookman Old Style"/>
          <w:b/>
          <w:sz w:val="26"/>
          <w:szCs w:val="26"/>
          <w:lang w:val="es-ES" w:eastAsia="es-ES"/>
        </w:rPr>
        <w:t xml:space="preserve">El </w:t>
      </w:r>
      <w:r w:rsidRPr="00C072BF">
        <w:rPr>
          <w:rFonts w:ascii="Bookman Old Style" w:eastAsia="Times New Roman" w:hAnsi="Bookman Old Style"/>
          <w:b/>
          <w:sz w:val="26"/>
          <w:szCs w:val="26"/>
          <w:lang w:val="es-ES" w:eastAsia="es-ES"/>
        </w:rPr>
        <w:t>Secretario y Síndico</w:t>
      </w:r>
      <w:r w:rsidRPr="00DC795F">
        <w:rPr>
          <w:rFonts w:ascii="Bookman Old Style" w:eastAsia="Times New Roman" w:hAnsi="Bookman Old Style"/>
          <w:sz w:val="26"/>
          <w:szCs w:val="26"/>
          <w:lang w:val="es-ES" w:eastAsia="es-ES"/>
        </w:rPr>
        <w:t xml:space="preserve"> </w:t>
      </w:r>
      <w:r w:rsidRPr="00DC795F">
        <w:rPr>
          <w:rFonts w:ascii="Bookman Old Style" w:eastAsia="Times New Roman" w:hAnsi="Bookman Old Style"/>
          <w:b/>
          <w:sz w:val="26"/>
          <w:szCs w:val="26"/>
          <w:lang w:val="es-ES" w:eastAsia="es-ES"/>
        </w:rPr>
        <w:t>L.C.P. SANDRA ESCOTO LÓPEZ</w:t>
      </w:r>
      <w:r w:rsidR="002D6CBF">
        <w:rPr>
          <w:rFonts w:ascii="Bookman Old Style" w:eastAsia="Times New Roman" w:hAnsi="Bookman Old Style"/>
          <w:b/>
          <w:sz w:val="26"/>
          <w:szCs w:val="26"/>
          <w:lang w:val="es-ES" w:eastAsia="es-ES"/>
        </w:rPr>
        <w:t>.-</w:t>
      </w:r>
      <w:r>
        <w:rPr>
          <w:rFonts w:ascii="Bookman Old Style" w:eastAsia="Times New Roman" w:hAnsi="Bookman Old Style"/>
          <w:b/>
          <w:sz w:val="26"/>
          <w:szCs w:val="26"/>
          <w:lang w:val="es-ES" w:eastAsia="es-ES"/>
        </w:rPr>
        <w:t xml:space="preserve"> </w:t>
      </w:r>
      <w:r w:rsidRPr="00C072BF">
        <w:rPr>
          <w:rFonts w:ascii="Bookman Old Style" w:eastAsia="Times New Roman" w:hAnsi="Bookman Old Style"/>
          <w:i/>
          <w:sz w:val="26"/>
          <w:szCs w:val="26"/>
          <w:lang w:val="es-ES" w:eastAsia="es-ES"/>
        </w:rPr>
        <w:t>La Secre</w:t>
      </w:r>
      <w:r>
        <w:rPr>
          <w:rFonts w:ascii="Bookman Old Style" w:eastAsia="Times New Roman" w:hAnsi="Bookman Old Style"/>
          <w:i/>
          <w:sz w:val="26"/>
          <w:szCs w:val="26"/>
          <w:lang w:val="es-ES" w:eastAsia="es-ES"/>
        </w:rPr>
        <w:t>taría General de Gobierno</w:t>
      </w:r>
      <w:r w:rsidR="00D818A3">
        <w:rPr>
          <w:rFonts w:ascii="Bookman Old Style" w:eastAsia="Times New Roman" w:hAnsi="Bookman Old Style"/>
          <w:i/>
          <w:sz w:val="26"/>
          <w:szCs w:val="26"/>
          <w:lang w:val="es-ES" w:eastAsia="es-ES"/>
        </w:rPr>
        <w:t xml:space="preserve"> del Estado de Jalisco,</w:t>
      </w:r>
      <w:r>
        <w:rPr>
          <w:rFonts w:ascii="Bookman Old Style" w:eastAsia="Times New Roman" w:hAnsi="Bookman Old Style"/>
          <w:i/>
          <w:sz w:val="26"/>
          <w:szCs w:val="26"/>
          <w:lang w:val="es-ES" w:eastAsia="es-ES"/>
        </w:rPr>
        <w:t xml:space="preserve"> convoca a los Municipio</w:t>
      </w:r>
      <w:r w:rsidR="00D818A3">
        <w:rPr>
          <w:rFonts w:ascii="Bookman Old Style" w:eastAsia="Times New Roman" w:hAnsi="Bookman Old Style"/>
          <w:i/>
          <w:sz w:val="26"/>
          <w:szCs w:val="26"/>
          <w:lang w:val="es-ES" w:eastAsia="es-ES"/>
        </w:rPr>
        <w:t>s</w:t>
      </w:r>
      <w:r>
        <w:rPr>
          <w:rFonts w:ascii="Bookman Old Style" w:eastAsia="Times New Roman" w:hAnsi="Bookman Old Style"/>
          <w:i/>
          <w:sz w:val="26"/>
          <w:szCs w:val="26"/>
          <w:lang w:val="es-ES" w:eastAsia="es-ES"/>
        </w:rPr>
        <w:t xml:space="preserve"> del Estado</w:t>
      </w:r>
      <w:r w:rsidR="00D818A3">
        <w:rPr>
          <w:rFonts w:ascii="Bookman Old Style" w:eastAsia="Times New Roman" w:hAnsi="Bookman Old Style"/>
          <w:i/>
          <w:sz w:val="26"/>
          <w:szCs w:val="26"/>
          <w:lang w:val="es-ES" w:eastAsia="es-ES"/>
        </w:rPr>
        <w:t xml:space="preserve"> </w:t>
      </w:r>
      <w:r>
        <w:rPr>
          <w:rFonts w:ascii="Bookman Old Style" w:eastAsia="Times New Roman" w:hAnsi="Bookman Old Style"/>
          <w:i/>
          <w:sz w:val="26"/>
          <w:szCs w:val="26"/>
          <w:lang w:val="es-ES" w:eastAsia="es-ES"/>
        </w:rPr>
        <w:t xml:space="preserve">a participar en el Programa </w:t>
      </w:r>
      <w:r w:rsidRPr="00C072BF">
        <w:rPr>
          <w:rFonts w:ascii="Bookman Old Style" w:eastAsia="Calibri" w:hAnsi="Bookman Old Style"/>
          <w:b/>
          <w:i/>
          <w:sz w:val="26"/>
          <w:szCs w:val="26"/>
        </w:rPr>
        <w:t>“Agenda para el Desarrollo Municipal”</w:t>
      </w:r>
      <w:r>
        <w:rPr>
          <w:rFonts w:ascii="Bookman Old Style" w:eastAsia="Calibri" w:hAnsi="Bookman Old Style"/>
          <w:b/>
          <w:i/>
          <w:sz w:val="26"/>
          <w:szCs w:val="26"/>
        </w:rPr>
        <w:t xml:space="preserve">, </w:t>
      </w:r>
      <w:r w:rsidRPr="00D818A3">
        <w:rPr>
          <w:rFonts w:ascii="Bookman Old Style" w:eastAsia="Calibri" w:hAnsi="Bookman Old Style"/>
          <w:i/>
          <w:sz w:val="26"/>
          <w:szCs w:val="26"/>
        </w:rPr>
        <w:t>así mismo s</w:t>
      </w:r>
      <w:r w:rsidR="00E651AC">
        <w:rPr>
          <w:rFonts w:ascii="Bookman Old Style" w:eastAsia="Calibri" w:hAnsi="Bookman Old Style"/>
          <w:i/>
          <w:sz w:val="26"/>
          <w:szCs w:val="26"/>
        </w:rPr>
        <w:t>olicitan la designación del</w:t>
      </w:r>
      <w:r w:rsidRPr="00D818A3">
        <w:rPr>
          <w:rFonts w:ascii="Bookman Old Style" w:eastAsia="Calibri" w:hAnsi="Bookman Old Style"/>
          <w:i/>
          <w:sz w:val="26"/>
          <w:szCs w:val="26"/>
        </w:rPr>
        <w:t xml:space="preserve"> </w:t>
      </w:r>
      <w:r w:rsidR="00E651AC">
        <w:rPr>
          <w:rFonts w:ascii="Bookman Old Style" w:eastAsia="Calibri" w:hAnsi="Bookman Old Style"/>
          <w:i/>
          <w:sz w:val="26"/>
          <w:szCs w:val="26"/>
        </w:rPr>
        <w:t>Enla</w:t>
      </w:r>
      <w:r w:rsidRPr="00D818A3">
        <w:rPr>
          <w:rFonts w:ascii="Bookman Old Style" w:eastAsia="Calibri" w:hAnsi="Bookman Old Style"/>
          <w:i/>
          <w:sz w:val="26"/>
          <w:szCs w:val="26"/>
        </w:rPr>
        <w:t xml:space="preserve">ce </w:t>
      </w:r>
      <w:r w:rsidR="00D818A3">
        <w:rPr>
          <w:rFonts w:ascii="Bookman Old Style" w:eastAsia="Calibri" w:hAnsi="Bookman Old Style"/>
          <w:i/>
          <w:sz w:val="26"/>
          <w:szCs w:val="26"/>
        </w:rPr>
        <w:t>para que lleve a cabo la implementación del Programa que tiene por objeto apoyar el fortalecimiento de las capacidades institucionales del Municipio.-----------------------------------------------------------------------</w:t>
      </w:r>
    </w:p>
    <w:p w:rsidR="00D818A3" w:rsidRDefault="00D818A3" w:rsidP="00C27FE3">
      <w:pPr>
        <w:spacing w:after="0" w:line="240" w:lineRule="auto"/>
        <w:ind w:left="284" w:right="-235"/>
        <w:jc w:val="both"/>
        <w:rPr>
          <w:rFonts w:ascii="Bookman Old Style" w:eastAsia="Calibri" w:hAnsi="Bookman Old Style"/>
          <w:i/>
          <w:sz w:val="26"/>
          <w:szCs w:val="26"/>
        </w:rPr>
      </w:pPr>
    </w:p>
    <w:p w:rsidR="00756C8B" w:rsidRDefault="00D818A3" w:rsidP="00C27FE3">
      <w:pPr>
        <w:spacing w:after="0" w:line="240" w:lineRule="auto"/>
        <w:ind w:left="284" w:right="-235"/>
        <w:jc w:val="both"/>
        <w:rPr>
          <w:rFonts w:ascii="Bookman Old Style" w:eastAsia="Calibri" w:hAnsi="Bookman Old Style"/>
          <w:i/>
          <w:sz w:val="26"/>
          <w:szCs w:val="26"/>
        </w:rPr>
      </w:pPr>
      <w:r w:rsidRPr="00D62CFA">
        <w:rPr>
          <w:rFonts w:ascii="Bookman Old Style" w:eastAsia="Times New Roman" w:hAnsi="Bookman Old Style"/>
          <w:b/>
          <w:sz w:val="26"/>
          <w:szCs w:val="26"/>
          <w:lang w:val="es-ES" w:eastAsia="es-ES"/>
        </w:rPr>
        <w:t>C. Presidente Municipal</w:t>
      </w:r>
      <w:r w:rsidRPr="00571FAB">
        <w:rPr>
          <w:rFonts w:ascii="Bookman Old Style" w:eastAsia="Times New Roman" w:hAnsi="Bookman Old Style"/>
          <w:b/>
          <w:sz w:val="26"/>
          <w:szCs w:val="26"/>
          <w:lang w:val="es-ES" w:eastAsia="es-ES"/>
        </w:rPr>
        <w:t xml:space="preserve"> GABRIEL VÁSQUEZ ANDRADE</w:t>
      </w:r>
      <w:r w:rsidR="00F70BC3">
        <w:rPr>
          <w:rFonts w:ascii="Bookman Old Style" w:eastAsia="Times New Roman" w:hAnsi="Bookman Old Style"/>
          <w:b/>
          <w:sz w:val="26"/>
          <w:szCs w:val="26"/>
          <w:lang w:val="es-ES" w:eastAsia="es-ES"/>
        </w:rPr>
        <w:t>.-</w:t>
      </w:r>
      <w:r>
        <w:rPr>
          <w:rFonts w:ascii="Bookman Old Style" w:eastAsia="Calibri" w:hAnsi="Bookman Old Style"/>
          <w:i/>
          <w:sz w:val="26"/>
          <w:szCs w:val="26"/>
        </w:rPr>
        <w:t xml:space="preserve"> Sobre este punto propongo al Pleno del Ayuntamiento, dejarlo pendiente para la próxima sesión</w:t>
      </w:r>
      <w:r w:rsidR="00756C8B">
        <w:rPr>
          <w:rFonts w:ascii="Bookman Old Style" w:eastAsia="Calibri" w:hAnsi="Bookman Old Style"/>
          <w:i/>
          <w:sz w:val="26"/>
          <w:szCs w:val="26"/>
        </w:rPr>
        <w:t xml:space="preserve"> </w:t>
      </w:r>
      <w:r>
        <w:rPr>
          <w:rFonts w:ascii="Bookman Old Style" w:eastAsia="Calibri" w:hAnsi="Bookman Old Style"/>
          <w:i/>
          <w:sz w:val="26"/>
          <w:szCs w:val="26"/>
        </w:rPr>
        <w:t xml:space="preserve">con el fin de considerar a la persona idónea </w:t>
      </w:r>
      <w:r w:rsidR="00756C8B">
        <w:rPr>
          <w:rFonts w:ascii="Bookman Old Style" w:eastAsia="Calibri" w:hAnsi="Bookman Old Style"/>
          <w:i/>
          <w:sz w:val="26"/>
          <w:szCs w:val="26"/>
        </w:rPr>
        <w:t xml:space="preserve">que tenga el perfil, la cual tendría que estar muy enfocada en lo administrativo para que pueda desarrollar </w:t>
      </w:r>
      <w:r w:rsidR="00E651AC">
        <w:rPr>
          <w:rFonts w:ascii="Bookman Old Style" w:eastAsia="Calibri" w:hAnsi="Bookman Old Style"/>
          <w:i/>
          <w:sz w:val="26"/>
          <w:szCs w:val="26"/>
        </w:rPr>
        <w:t xml:space="preserve">debidamente </w:t>
      </w:r>
      <w:r w:rsidR="00756C8B">
        <w:rPr>
          <w:rFonts w:ascii="Bookman Old Style" w:eastAsia="Calibri" w:hAnsi="Bookman Old Style"/>
          <w:i/>
          <w:sz w:val="26"/>
          <w:szCs w:val="26"/>
        </w:rPr>
        <w:t>la designación co</w:t>
      </w:r>
      <w:r w:rsidR="00F70BC3">
        <w:rPr>
          <w:rFonts w:ascii="Bookman Old Style" w:eastAsia="Calibri" w:hAnsi="Bookman Old Style"/>
          <w:i/>
          <w:sz w:val="26"/>
          <w:szCs w:val="26"/>
        </w:rPr>
        <w:t>mo enlace.-</w:t>
      </w:r>
      <w:r w:rsidR="00E651AC">
        <w:rPr>
          <w:rFonts w:ascii="Bookman Old Style" w:eastAsia="Calibri" w:hAnsi="Bookman Old Style"/>
          <w:i/>
          <w:sz w:val="26"/>
          <w:szCs w:val="26"/>
        </w:rPr>
        <w:t>-----------</w:t>
      </w:r>
    </w:p>
    <w:p w:rsidR="00756C8B" w:rsidRDefault="00756C8B" w:rsidP="00C27FE3">
      <w:pPr>
        <w:spacing w:after="0" w:line="240" w:lineRule="auto"/>
        <w:ind w:left="284" w:right="-235"/>
        <w:jc w:val="both"/>
        <w:rPr>
          <w:rFonts w:ascii="Bookman Old Style" w:eastAsia="Calibri" w:hAnsi="Bookman Old Style"/>
          <w:i/>
          <w:sz w:val="26"/>
          <w:szCs w:val="26"/>
        </w:rPr>
      </w:pPr>
    </w:p>
    <w:p w:rsidR="00E651AC" w:rsidRPr="007B134A" w:rsidRDefault="00326932" w:rsidP="00E651AC">
      <w:pPr>
        <w:spacing w:after="0" w:line="240" w:lineRule="auto"/>
        <w:ind w:left="284" w:right="-235"/>
        <w:jc w:val="both"/>
        <w:rPr>
          <w:rFonts w:ascii="Bookman Old Style" w:hAnsi="Bookman Old Style"/>
          <w:sz w:val="26"/>
          <w:szCs w:val="26"/>
        </w:rPr>
      </w:pPr>
      <w:r w:rsidRPr="007B134A">
        <w:rPr>
          <w:rFonts w:ascii="Bookman Old Style" w:hAnsi="Bookman Old Style"/>
          <w:sz w:val="26"/>
          <w:szCs w:val="26"/>
        </w:rPr>
        <w:t xml:space="preserve">Por lo anteriormente expuesto el C. Presidente Municipal </w:t>
      </w:r>
      <w:r w:rsidRPr="007B134A">
        <w:rPr>
          <w:rFonts w:ascii="Bookman Old Style" w:hAnsi="Bookman Old Style"/>
          <w:b/>
          <w:sz w:val="26"/>
          <w:szCs w:val="26"/>
        </w:rPr>
        <w:t>GABRIEL VÁSQUEZ ANDRADE</w:t>
      </w:r>
      <w:r w:rsidRPr="007B134A">
        <w:rPr>
          <w:rFonts w:ascii="Bookman Old Style" w:hAnsi="Bookman Old Style"/>
          <w:sz w:val="26"/>
          <w:szCs w:val="26"/>
        </w:rPr>
        <w:t xml:space="preserve">, otorga el uso de la voz al Secretario y Síndico </w:t>
      </w:r>
      <w:r w:rsidRPr="007B134A">
        <w:rPr>
          <w:rFonts w:ascii="Bookman Old Style" w:hAnsi="Bookman Old Style"/>
          <w:b/>
          <w:sz w:val="26"/>
          <w:szCs w:val="26"/>
        </w:rPr>
        <w:t>L.C.P. SANDRA ESCOTO LÓPEZ</w:t>
      </w:r>
      <w:r>
        <w:rPr>
          <w:rFonts w:ascii="Bookman Old Style" w:hAnsi="Bookman Old Style"/>
          <w:sz w:val="26"/>
          <w:szCs w:val="26"/>
        </w:rPr>
        <w:t xml:space="preserve">, </w:t>
      </w:r>
      <w:r w:rsidR="00E651AC" w:rsidRPr="00E651AC">
        <w:rPr>
          <w:rFonts w:ascii="Bookman Old Style" w:hAnsi="Bookman Old Style"/>
          <w:sz w:val="26"/>
          <w:szCs w:val="26"/>
        </w:rPr>
        <w:t xml:space="preserve">para que someta a votación el presente punto de acuerdo, la cual dando cumplimiento se dirige al pleno solicitando si están de acuerdo </w:t>
      </w:r>
      <w:r w:rsidR="00E651AC">
        <w:rPr>
          <w:rFonts w:ascii="Bookman Old Style" w:hAnsi="Bookman Old Style"/>
          <w:sz w:val="26"/>
          <w:szCs w:val="26"/>
        </w:rPr>
        <w:t xml:space="preserve">en dejar pendiente para la próxima sesión, la designación del Enlace Municipal con el Gobierno del Estado para la participación del Programa </w:t>
      </w:r>
      <w:r w:rsidR="00E651AC" w:rsidRPr="00326932">
        <w:rPr>
          <w:rFonts w:ascii="Bookman Old Style" w:eastAsia="Calibri" w:hAnsi="Bookman Old Style"/>
          <w:b/>
          <w:sz w:val="26"/>
          <w:szCs w:val="26"/>
        </w:rPr>
        <w:t xml:space="preserve">“Agenda para el Desarrollo Municipal” </w:t>
      </w:r>
      <w:r w:rsidR="00E651AC" w:rsidRPr="007B134A">
        <w:rPr>
          <w:rFonts w:ascii="Bookman Old Style" w:hAnsi="Bookman Old Style"/>
          <w:sz w:val="26"/>
          <w:szCs w:val="26"/>
        </w:rPr>
        <w:t xml:space="preserve"> lo manifiesten levantando su ma</w:t>
      </w:r>
      <w:r w:rsidR="00E651AC">
        <w:rPr>
          <w:rFonts w:ascii="Bookman Old Style" w:hAnsi="Bookman Old Style"/>
          <w:sz w:val="26"/>
          <w:szCs w:val="26"/>
        </w:rPr>
        <w:t>no.-</w:t>
      </w:r>
    </w:p>
    <w:p w:rsidR="00E651AC" w:rsidRDefault="00E651AC" w:rsidP="00E651AC">
      <w:pPr>
        <w:spacing w:after="0" w:line="240" w:lineRule="auto"/>
        <w:ind w:right="-235"/>
        <w:jc w:val="both"/>
        <w:rPr>
          <w:rFonts w:ascii="Bookman Old Style" w:hAnsi="Bookman Old Style"/>
          <w:sz w:val="26"/>
          <w:szCs w:val="26"/>
        </w:rPr>
      </w:pPr>
    </w:p>
    <w:p w:rsidR="00326932" w:rsidRPr="007B134A" w:rsidRDefault="00326932" w:rsidP="00E651AC">
      <w:pPr>
        <w:spacing w:after="0" w:line="240" w:lineRule="auto"/>
        <w:ind w:right="1749"/>
        <w:jc w:val="both"/>
        <w:rPr>
          <w:rFonts w:ascii="Bookman Old Style" w:hAnsi="Bookman Old Style"/>
          <w:sz w:val="26"/>
          <w:szCs w:val="26"/>
        </w:rPr>
      </w:pPr>
    </w:p>
    <w:p w:rsidR="00E43E81" w:rsidRDefault="00326932" w:rsidP="00E651AC">
      <w:pPr>
        <w:spacing w:after="0" w:line="240" w:lineRule="auto"/>
        <w:ind w:left="-1985" w:right="1749"/>
        <w:jc w:val="both"/>
        <w:rPr>
          <w:rFonts w:ascii="Bookman Old Style" w:eastAsia="Times New Roman" w:hAnsi="Bookman Old Style"/>
          <w:b/>
          <w:sz w:val="26"/>
          <w:szCs w:val="26"/>
          <w:lang w:val="es-ES" w:eastAsia="es-ES"/>
        </w:rPr>
      </w:pPr>
      <w:r w:rsidRPr="007B134A">
        <w:rPr>
          <w:rFonts w:ascii="Bookman Old Style" w:hAnsi="Bookman Old Style"/>
          <w:sz w:val="26"/>
          <w:szCs w:val="26"/>
        </w:rPr>
        <w:t xml:space="preserve">El resultado de la votación es 11 votos a favor, por lo que se aprueba por </w:t>
      </w:r>
      <w:r w:rsidRPr="007B134A">
        <w:rPr>
          <w:rFonts w:ascii="Bookman Old Style" w:hAnsi="Bookman Old Style"/>
          <w:b/>
          <w:sz w:val="26"/>
          <w:szCs w:val="26"/>
        </w:rPr>
        <w:t>mayoría calificada</w:t>
      </w:r>
      <w:r w:rsidRPr="007B134A">
        <w:rPr>
          <w:rFonts w:ascii="Bookman Old Style" w:hAnsi="Bookman Old Style"/>
          <w:sz w:val="26"/>
          <w:szCs w:val="26"/>
        </w:rPr>
        <w:t xml:space="preserve"> de los pre</w:t>
      </w:r>
      <w:r w:rsidR="00571274">
        <w:rPr>
          <w:rFonts w:ascii="Bookman Old Style" w:hAnsi="Bookman Old Style"/>
          <w:sz w:val="26"/>
          <w:szCs w:val="26"/>
        </w:rPr>
        <w:t>sentes.-------------</w:t>
      </w:r>
      <w:r w:rsidR="00E651AC">
        <w:rPr>
          <w:rFonts w:ascii="Bookman Old Style" w:hAnsi="Bookman Old Style"/>
          <w:sz w:val="26"/>
          <w:szCs w:val="26"/>
        </w:rPr>
        <w:t>--</w:t>
      </w:r>
    </w:p>
    <w:p w:rsidR="00535610" w:rsidRDefault="00535610" w:rsidP="00535610">
      <w:pPr>
        <w:spacing w:after="0" w:line="240" w:lineRule="auto"/>
        <w:ind w:right="-235"/>
        <w:jc w:val="both"/>
        <w:rPr>
          <w:rFonts w:ascii="Bookman Old Style" w:eastAsia="Times New Roman" w:hAnsi="Bookman Old Style"/>
          <w:b/>
          <w:sz w:val="26"/>
          <w:szCs w:val="26"/>
          <w:lang w:val="es-ES" w:eastAsia="es-ES"/>
        </w:rPr>
      </w:pPr>
    </w:p>
    <w:p w:rsidR="00AC6EEA" w:rsidRDefault="00535610" w:rsidP="00AC6EEA">
      <w:pPr>
        <w:spacing w:after="0" w:line="240" w:lineRule="auto"/>
        <w:ind w:left="-1985" w:right="1749"/>
        <w:jc w:val="both"/>
        <w:rPr>
          <w:rFonts w:ascii="Bookman Old Style" w:hAnsi="Bookman Old Style"/>
          <w:sz w:val="26"/>
          <w:szCs w:val="26"/>
        </w:rPr>
      </w:pPr>
      <w:r w:rsidRPr="00872FFD">
        <w:rPr>
          <w:rFonts w:ascii="Bookman Old Style" w:hAnsi="Bookman Old Style"/>
          <w:b/>
          <w:sz w:val="26"/>
          <w:szCs w:val="26"/>
        </w:rPr>
        <w:t>PUNTO</w:t>
      </w:r>
      <w:r>
        <w:rPr>
          <w:rFonts w:ascii="Bookman Old Style" w:hAnsi="Bookman Old Style"/>
          <w:sz w:val="26"/>
          <w:szCs w:val="26"/>
        </w:rPr>
        <w:t xml:space="preserve"> </w:t>
      </w:r>
      <w:r w:rsidR="003223C6">
        <w:rPr>
          <w:rFonts w:ascii="Bookman Old Style" w:hAnsi="Bookman Old Style"/>
          <w:b/>
          <w:sz w:val="26"/>
          <w:szCs w:val="26"/>
        </w:rPr>
        <w:t>QUINCE</w:t>
      </w:r>
      <w:r>
        <w:rPr>
          <w:rFonts w:ascii="Bookman Old Style" w:hAnsi="Bookman Old Style"/>
          <w:b/>
          <w:sz w:val="26"/>
          <w:szCs w:val="26"/>
        </w:rPr>
        <w:t>.-</w:t>
      </w:r>
      <w:r>
        <w:rPr>
          <w:rFonts w:ascii="Bookman Old Style" w:hAnsi="Bookman Old Style"/>
          <w:b/>
          <w:i/>
          <w:sz w:val="26"/>
          <w:szCs w:val="26"/>
        </w:rPr>
        <w:t xml:space="preserve"> </w:t>
      </w:r>
      <w:r>
        <w:rPr>
          <w:rFonts w:ascii="Bookman Old Style" w:hAnsi="Bookman Old Style"/>
          <w:sz w:val="26"/>
          <w:szCs w:val="26"/>
        </w:rPr>
        <w:t>E</w:t>
      </w:r>
      <w:r w:rsidRPr="00B77E65">
        <w:rPr>
          <w:rFonts w:ascii="Bookman Old Style" w:hAnsi="Bookman Old Style"/>
          <w:sz w:val="26"/>
          <w:szCs w:val="26"/>
        </w:rPr>
        <w:t>l 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Pr>
          <w:rFonts w:ascii="Bookman Old Style" w:hAnsi="Bookman Old Style"/>
          <w:b/>
          <w:sz w:val="26"/>
          <w:szCs w:val="26"/>
        </w:rPr>
        <w:t xml:space="preserve"> </w:t>
      </w:r>
      <w:r w:rsidRPr="00B77E65">
        <w:rPr>
          <w:rFonts w:ascii="Bookman Old Style" w:hAnsi="Bookman Old Style"/>
          <w:sz w:val="26"/>
          <w:szCs w:val="26"/>
        </w:rPr>
        <w:t xml:space="preserve">indica </w:t>
      </w:r>
      <w:r>
        <w:rPr>
          <w:rFonts w:ascii="Bookman Old Style" w:hAnsi="Bookman Old Style"/>
          <w:sz w:val="26"/>
          <w:szCs w:val="26"/>
        </w:rPr>
        <w:t xml:space="preserve"> </w:t>
      </w:r>
      <w:r w:rsidRPr="00B77E65">
        <w:rPr>
          <w:rFonts w:ascii="Bookman Old Style" w:hAnsi="Bookman Old Style"/>
          <w:sz w:val="26"/>
          <w:szCs w:val="26"/>
        </w:rPr>
        <w:t>al</w:t>
      </w:r>
      <w:r>
        <w:rPr>
          <w:rFonts w:ascii="Bookman Old Style" w:hAnsi="Bookman Old Style"/>
          <w:sz w:val="26"/>
          <w:szCs w:val="26"/>
        </w:rPr>
        <w:t xml:space="preserve"> Secretario y Síndico </w:t>
      </w:r>
      <w:r w:rsidRPr="00F628CA">
        <w:rPr>
          <w:rFonts w:ascii="Bookman Old Style" w:eastAsia="Calibri" w:hAnsi="Bookman Old Style"/>
          <w:b/>
          <w:sz w:val="26"/>
          <w:szCs w:val="26"/>
        </w:rPr>
        <w:t>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3223C6">
        <w:rPr>
          <w:rFonts w:ascii="Bookman Old Style" w:hAnsi="Bookman Old Style"/>
          <w:sz w:val="26"/>
          <w:szCs w:val="26"/>
        </w:rPr>
        <w:t>-----------------------</w:t>
      </w:r>
      <w:r>
        <w:rPr>
          <w:rFonts w:ascii="Bookman Old Style" w:hAnsi="Bookman Old Style"/>
          <w:sz w:val="26"/>
          <w:szCs w:val="26"/>
        </w:rPr>
        <w:t>-------------------------------</w:t>
      </w:r>
    </w:p>
    <w:p w:rsidR="00AC6EEA" w:rsidRDefault="00AC6EEA" w:rsidP="00AC6EEA">
      <w:pPr>
        <w:spacing w:after="0" w:line="240" w:lineRule="auto"/>
        <w:ind w:left="-1985" w:right="1749"/>
        <w:jc w:val="both"/>
        <w:rPr>
          <w:rFonts w:ascii="Bookman Old Style" w:eastAsia="Calibri" w:hAnsi="Bookman Old Style"/>
          <w:sz w:val="26"/>
          <w:szCs w:val="26"/>
        </w:rPr>
      </w:pPr>
    </w:p>
    <w:p w:rsidR="00AC6EEA" w:rsidRDefault="00535610" w:rsidP="00AC6EEA">
      <w:pPr>
        <w:spacing w:after="0" w:line="240" w:lineRule="auto"/>
        <w:ind w:left="-1985" w:right="1749"/>
        <w:jc w:val="both"/>
        <w:rPr>
          <w:rFonts w:ascii="Bookman Old Style" w:hAnsi="Bookman Old Style"/>
          <w:sz w:val="26"/>
          <w:szCs w:val="26"/>
        </w:rPr>
      </w:pPr>
      <w:r w:rsidRPr="00AC6EEA">
        <w:rPr>
          <w:rFonts w:ascii="Bookman Old Style" w:eastAsia="Calibri" w:hAnsi="Bookman Old Style"/>
          <w:sz w:val="26"/>
          <w:szCs w:val="26"/>
        </w:rPr>
        <w:t xml:space="preserve">Con la debida autorización el Secretario y Síndico </w:t>
      </w:r>
      <w:r w:rsidRPr="00AC6EEA">
        <w:rPr>
          <w:rFonts w:ascii="Bookman Old Style" w:eastAsia="Calibri" w:hAnsi="Bookman Old Style"/>
          <w:b/>
          <w:sz w:val="26"/>
          <w:szCs w:val="26"/>
        </w:rPr>
        <w:t>L.C.P. SANDRA ESCOTO LÓPEZ</w:t>
      </w:r>
      <w:r w:rsidR="003223C6" w:rsidRPr="00AC6EEA">
        <w:rPr>
          <w:rFonts w:ascii="Bookman Old Style" w:eastAsia="Calibri" w:hAnsi="Bookman Old Style"/>
          <w:sz w:val="26"/>
          <w:szCs w:val="26"/>
        </w:rPr>
        <w:t>, da lectura al punto quince:</w:t>
      </w:r>
      <w:r w:rsidR="00E24C4F" w:rsidRPr="00AC6EEA">
        <w:rPr>
          <w:rFonts w:ascii="Bookman Old Style" w:eastAsia="Calibri" w:hAnsi="Bookman Old Style"/>
          <w:sz w:val="26"/>
          <w:szCs w:val="26"/>
        </w:rPr>
        <w:t xml:space="preserve"> </w:t>
      </w:r>
      <w:r w:rsidR="00AC6EEA" w:rsidRPr="00AC6EEA">
        <w:rPr>
          <w:rFonts w:ascii="Bookman Old Style" w:hAnsi="Bookman Old Style"/>
          <w:sz w:val="26"/>
          <w:szCs w:val="26"/>
        </w:rPr>
        <w:t>Presentación, análisis y en su caso aprobación de la aplicación en el Municipio de la Ley de Acceso de las Mujeres a una Vida Libre de Violencia del Estado de Jalisco.--------------</w:t>
      </w:r>
      <w:r w:rsidR="00AC6EEA">
        <w:rPr>
          <w:rFonts w:ascii="Bookman Old Style" w:hAnsi="Bookman Old Style"/>
          <w:sz w:val="26"/>
          <w:szCs w:val="26"/>
        </w:rPr>
        <w:t>------------</w:t>
      </w:r>
    </w:p>
    <w:p w:rsidR="00AC6EEA" w:rsidRPr="00AC6EEA" w:rsidRDefault="00AC6EEA" w:rsidP="00AC6EEA">
      <w:pPr>
        <w:spacing w:after="0" w:line="240" w:lineRule="auto"/>
        <w:ind w:left="-1985" w:right="1749"/>
        <w:jc w:val="both"/>
        <w:rPr>
          <w:rFonts w:ascii="Bookman Old Style" w:hAnsi="Bookman Old Style"/>
          <w:sz w:val="26"/>
          <w:szCs w:val="26"/>
        </w:rPr>
      </w:pPr>
    </w:p>
    <w:p w:rsidR="00E43E81" w:rsidRDefault="00F70BC3" w:rsidP="006D2C32">
      <w:pPr>
        <w:spacing w:after="0" w:line="240" w:lineRule="auto"/>
        <w:ind w:left="-1985" w:right="1749"/>
        <w:jc w:val="both"/>
        <w:rPr>
          <w:rFonts w:ascii="Bookman Old Style" w:eastAsia="Times New Roman" w:hAnsi="Bookman Old Style"/>
          <w:b/>
          <w:sz w:val="26"/>
          <w:szCs w:val="26"/>
          <w:lang w:val="es-ES" w:eastAsia="es-ES"/>
        </w:rPr>
      </w:pPr>
      <w:r w:rsidRPr="00D62CFA">
        <w:rPr>
          <w:rFonts w:ascii="Bookman Old Style" w:eastAsia="Times New Roman" w:hAnsi="Bookman Old Style"/>
          <w:b/>
          <w:sz w:val="26"/>
          <w:szCs w:val="26"/>
          <w:lang w:val="es-ES" w:eastAsia="es-ES"/>
        </w:rPr>
        <w:t>C. Presidente Municipal</w:t>
      </w:r>
      <w:r w:rsidRPr="00571FAB">
        <w:rPr>
          <w:rFonts w:ascii="Bookman Old Style" w:eastAsia="Times New Roman" w:hAnsi="Bookman Old Style"/>
          <w:b/>
          <w:sz w:val="26"/>
          <w:szCs w:val="26"/>
          <w:lang w:val="es-ES" w:eastAsia="es-ES"/>
        </w:rPr>
        <w:t xml:space="preserve"> GABRIEL VÁSQUEZ ANDRADE</w:t>
      </w:r>
      <w:r>
        <w:rPr>
          <w:rFonts w:ascii="Bookman Old Style" w:eastAsia="Times New Roman" w:hAnsi="Bookman Old Style"/>
          <w:b/>
          <w:sz w:val="26"/>
          <w:szCs w:val="26"/>
          <w:lang w:val="es-ES" w:eastAsia="es-ES"/>
        </w:rPr>
        <w:t>.-</w:t>
      </w:r>
      <w:r>
        <w:rPr>
          <w:rFonts w:ascii="Bookman Old Style" w:eastAsia="Calibri" w:hAnsi="Bookman Old Style"/>
          <w:i/>
          <w:sz w:val="26"/>
          <w:szCs w:val="26"/>
        </w:rPr>
        <w:t xml:space="preserve"> Pongo a la consideración del pleno la propuesta para implementar en el Municipio la Ley de Acceso de las Mujeres a una Vida Libre de Violencia del Estado de Jalisco.--------------------   </w:t>
      </w:r>
    </w:p>
    <w:p w:rsidR="0022096C" w:rsidRPr="0022096C" w:rsidRDefault="0022096C" w:rsidP="0022096C">
      <w:pPr>
        <w:pStyle w:val="Default"/>
        <w:ind w:right="1749"/>
        <w:rPr>
          <w:rFonts w:ascii="Bookman Old Style" w:hAnsi="Bookman Old Style" w:cstheme="minorBidi"/>
          <w:color w:val="auto"/>
          <w:sz w:val="26"/>
          <w:szCs w:val="26"/>
        </w:rPr>
      </w:pPr>
    </w:p>
    <w:p w:rsidR="0022096C" w:rsidRPr="0022096C" w:rsidRDefault="0022096C" w:rsidP="0022096C">
      <w:pPr>
        <w:pStyle w:val="Default"/>
        <w:ind w:left="-1985" w:right="1749"/>
        <w:jc w:val="both"/>
        <w:rPr>
          <w:rFonts w:ascii="Bookman Old Style" w:hAnsi="Bookman Old Style" w:cstheme="minorBidi"/>
          <w:color w:val="auto"/>
          <w:sz w:val="26"/>
          <w:szCs w:val="26"/>
        </w:rPr>
      </w:pPr>
      <w:r w:rsidRPr="0022096C">
        <w:rPr>
          <w:rFonts w:ascii="Bookman Old Style" w:hAnsi="Bookman Old Style" w:cstheme="minorBidi"/>
          <w:color w:val="auto"/>
          <w:sz w:val="26"/>
          <w:szCs w:val="26"/>
        </w:rPr>
        <w:t>LEY DE ACCESO DE LAS MUJERES A UNA VIDA LIBRE DE VIOLENCIA DEL ESTADO DE JALISCO</w:t>
      </w:r>
      <w:r>
        <w:rPr>
          <w:rFonts w:ascii="Bookman Old Style" w:hAnsi="Bookman Old Style" w:cstheme="minorBidi"/>
          <w:color w:val="auto"/>
          <w:sz w:val="26"/>
          <w:szCs w:val="26"/>
        </w:rPr>
        <w:t>.---------------------------</w:t>
      </w:r>
      <w:r w:rsidRPr="0022096C">
        <w:rPr>
          <w:rFonts w:ascii="Bookman Old Style" w:hAnsi="Bookman Old Style" w:cstheme="minorBidi"/>
          <w:color w:val="auto"/>
          <w:sz w:val="26"/>
          <w:szCs w:val="26"/>
        </w:rPr>
        <w:t xml:space="preserve"> </w:t>
      </w:r>
    </w:p>
    <w:p w:rsidR="0022096C" w:rsidRPr="0022096C" w:rsidRDefault="0022096C" w:rsidP="0022096C">
      <w:pPr>
        <w:pStyle w:val="Default"/>
        <w:ind w:left="-1985" w:right="1749"/>
        <w:jc w:val="both"/>
        <w:rPr>
          <w:rFonts w:ascii="Bookman Old Style" w:hAnsi="Bookman Old Style" w:cstheme="minorBidi"/>
          <w:color w:val="auto"/>
          <w:sz w:val="26"/>
          <w:szCs w:val="26"/>
        </w:rPr>
      </w:pPr>
      <w:r w:rsidRPr="0022096C">
        <w:rPr>
          <w:rFonts w:ascii="Bookman Old Style" w:hAnsi="Bookman Old Style" w:cstheme="minorBidi"/>
          <w:color w:val="auto"/>
          <w:sz w:val="26"/>
          <w:szCs w:val="26"/>
        </w:rPr>
        <w:t>TEXTO ORIGINAL.</w:t>
      </w:r>
      <w:r>
        <w:rPr>
          <w:rFonts w:ascii="Bookman Old Style" w:hAnsi="Bookman Old Style" w:cstheme="minorBidi"/>
          <w:color w:val="auto"/>
          <w:sz w:val="26"/>
          <w:szCs w:val="26"/>
        </w:rPr>
        <w:t>-----------------------------------------------------</w:t>
      </w:r>
      <w:r w:rsidRPr="0022096C">
        <w:rPr>
          <w:rFonts w:ascii="Bookman Old Style" w:hAnsi="Bookman Old Style" w:cstheme="minorBidi"/>
          <w:color w:val="auto"/>
          <w:sz w:val="26"/>
          <w:szCs w:val="26"/>
        </w:rPr>
        <w:t xml:space="preserve"> </w:t>
      </w:r>
    </w:p>
    <w:p w:rsidR="0022096C" w:rsidRPr="0022096C" w:rsidRDefault="0022096C" w:rsidP="0022096C">
      <w:pPr>
        <w:pStyle w:val="Default"/>
        <w:ind w:left="-1985" w:right="1749"/>
        <w:jc w:val="both"/>
        <w:rPr>
          <w:rFonts w:ascii="Bookman Old Style" w:hAnsi="Bookman Old Style" w:cstheme="minorBidi"/>
          <w:color w:val="auto"/>
          <w:sz w:val="26"/>
          <w:szCs w:val="26"/>
        </w:rPr>
      </w:pPr>
      <w:r w:rsidRPr="0022096C">
        <w:rPr>
          <w:rFonts w:ascii="Bookman Old Style" w:hAnsi="Bookman Old Style" w:cstheme="minorBidi"/>
          <w:color w:val="auto"/>
          <w:sz w:val="26"/>
          <w:szCs w:val="26"/>
        </w:rPr>
        <w:t>Ley publicada en la Sección III del Periódico Oficial del Estado de Jalisco, el martes 21 de julio de 2015.</w:t>
      </w:r>
      <w:r>
        <w:rPr>
          <w:rFonts w:ascii="Bookman Old Style" w:hAnsi="Bookman Old Style" w:cstheme="minorBidi"/>
          <w:color w:val="auto"/>
          <w:sz w:val="26"/>
          <w:szCs w:val="26"/>
        </w:rPr>
        <w:t>--------------------------</w:t>
      </w:r>
      <w:r w:rsidRPr="0022096C">
        <w:rPr>
          <w:rFonts w:ascii="Bookman Old Style" w:hAnsi="Bookman Old Style" w:cstheme="minorBidi"/>
          <w:color w:val="auto"/>
          <w:sz w:val="26"/>
          <w:szCs w:val="26"/>
        </w:rPr>
        <w:t xml:space="preserve"> </w:t>
      </w:r>
    </w:p>
    <w:p w:rsidR="0022096C" w:rsidRPr="0022096C" w:rsidRDefault="0022096C" w:rsidP="0022096C">
      <w:pPr>
        <w:pStyle w:val="Default"/>
        <w:ind w:left="-1985" w:right="1749"/>
        <w:jc w:val="both"/>
        <w:rPr>
          <w:rFonts w:ascii="Bookman Old Style" w:hAnsi="Bookman Old Style" w:cstheme="minorBidi"/>
          <w:color w:val="auto"/>
          <w:sz w:val="26"/>
          <w:szCs w:val="26"/>
        </w:rPr>
      </w:pPr>
      <w:r w:rsidRPr="0022096C">
        <w:rPr>
          <w:rFonts w:ascii="Bookman Old Style" w:hAnsi="Bookman Old Style" w:cstheme="minorBidi"/>
          <w:color w:val="auto"/>
          <w:sz w:val="26"/>
          <w:szCs w:val="26"/>
        </w:rPr>
        <w:t>Emilio González Márquez, Gobernador Constitucional del Estado Libre y Soberano de Jalisco, a los habitantes del mismo hago saber, que por conducto de la Secretaría del H. Congreso de esta Entidad Federativa, se me ha comunicado el siguiente decreto</w:t>
      </w:r>
      <w:r>
        <w:rPr>
          <w:rFonts w:ascii="Bookman Old Style" w:hAnsi="Bookman Old Style" w:cstheme="minorBidi"/>
          <w:color w:val="auto"/>
          <w:sz w:val="26"/>
          <w:szCs w:val="26"/>
        </w:rPr>
        <w:t>.------------------------------------------------------------------</w:t>
      </w:r>
      <w:r w:rsidRPr="0022096C">
        <w:rPr>
          <w:rFonts w:ascii="Bookman Old Style" w:hAnsi="Bookman Old Style" w:cstheme="minorBidi"/>
          <w:color w:val="auto"/>
          <w:sz w:val="26"/>
          <w:szCs w:val="26"/>
        </w:rPr>
        <w:t xml:space="preserve"> </w:t>
      </w:r>
    </w:p>
    <w:p w:rsidR="0022096C" w:rsidRPr="0022096C" w:rsidRDefault="0022096C" w:rsidP="0022096C">
      <w:pPr>
        <w:pStyle w:val="Default"/>
        <w:ind w:left="-1985" w:right="1749"/>
        <w:jc w:val="both"/>
        <w:rPr>
          <w:rFonts w:ascii="Bookman Old Style" w:hAnsi="Bookman Old Style" w:cstheme="minorBidi"/>
          <w:color w:val="auto"/>
          <w:sz w:val="26"/>
          <w:szCs w:val="26"/>
        </w:rPr>
      </w:pPr>
      <w:r w:rsidRPr="0022096C">
        <w:rPr>
          <w:rFonts w:ascii="Bookman Old Style" w:hAnsi="Bookman Old Style" w:cstheme="minorBidi"/>
          <w:color w:val="auto"/>
          <w:sz w:val="26"/>
          <w:szCs w:val="26"/>
        </w:rPr>
        <w:t>NÚMERO 22219/LVIII/08.- EL CONGRESO DEL ESTADO DECRETA</w:t>
      </w:r>
      <w:proofErr w:type="gramStart"/>
      <w:r w:rsidRPr="0022096C">
        <w:rPr>
          <w:rFonts w:ascii="Bookman Old Style" w:hAnsi="Bookman Old Style" w:cstheme="minorBidi"/>
          <w:color w:val="auto"/>
          <w:sz w:val="26"/>
          <w:szCs w:val="26"/>
        </w:rPr>
        <w:t>:</w:t>
      </w:r>
      <w:r>
        <w:rPr>
          <w:rFonts w:ascii="Bookman Old Style" w:hAnsi="Bookman Old Style" w:cstheme="minorBidi"/>
          <w:color w:val="auto"/>
          <w:sz w:val="26"/>
          <w:szCs w:val="26"/>
        </w:rPr>
        <w:t>---------------------------------------------------------------</w:t>
      </w:r>
      <w:proofErr w:type="gramEnd"/>
      <w:r w:rsidRPr="0022096C">
        <w:rPr>
          <w:rFonts w:ascii="Bookman Old Style" w:hAnsi="Bookman Old Style" w:cstheme="minorBidi"/>
          <w:color w:val="auto"/>
          <w:sz w:val="26"/>
          <w:szCs w:val="26"/>
        </w:rPr>
        <w:t xml:space="preserve"> </w:t>
      </w:r>
    </w:p>
    <w:p w:rsidR="0022096C" w:rsidRDefault="0022096C" w:rsidP="0022096C">
      <w:pPr>
        <w:pStyle w:val="Default"/>
        <w:ind w:left="-1985" w:right="1749"/>
        <w:jc w:val="both"/>
        <w:rPr>
          <w:rFonts w:ascii="Bookman Old Style" w:hAnsi="Bookman Old Style" w:cstheme="minorBidi"/>
          <w:color w:val="auto"/>
          <w:sz w:val="26"/>
          <w:szCs w:val="26"/>
        </w:rPr>
      </w:pPr>
      <w:r w:rsidRPr="0022096C">
        <w:rPr>
          <w:rFonts w:ascii="Bookman Old Style" w:hAnsi="Bookman Old Style" w:cstheme="minorBidi"/>
          <w:color w:val="auto"/>
          <w:sz w:val="26"/>
          <w:szCs w:val="26"/>
        </w:rPr>
        <w:t>SE APRUEBA CREAR LA LEY DE ACCESO DE LAS MUJERES A UNA VIDA LIBRE DE VIOLENCIA DEL ESTADO DE JALISCO; SE REFORMAN LAS FRACCIONES XXII Y XXIII Y SE ADICIONA UNA FRACCIÓN XXIV AL ARTÍCULO 22 DE LA LEY ORGÁNICA DEL PODER EJECUTIVO; SE REFORMAN LAS FRACCIONES XIV Y XV Y SE ADICIONA UNA FRACCIÓN XVI AL ARTÍCULO 37 DE LA LEY DEL GOBIERNO Y LA ADMINISTRACIÓN PÚBLICA MUNICIPAL; SE REFORMAN LAS FRACCIONES IX Y X DEL ARTÍCULO 4, XXXVI Y XXXVII DEL ARTÍCULO 7, XXVI Y XXVII DEL ARTÍCULO 8, I Y IX DEL ARTÍCULO 24 Y SE ADICIONAN LAS FRACCIONES XI Y XII AL ARTÍCULO 4, XXXVIII AL ARTÍCULO 7 Y XXVIII AL ARTÍCULO 8 DE LA LEY DEL INSTITUTO JALISCIENSE DE LAS MUJERES; SE REFORMAN LOS ARTÍCULOS 259 FRACCIÓN IV, 267 BIS, 275, 404 FRACCIÓN II, LOS INCISOS C) Y B) DE LA FRACCIÓN V DEL ARTÍCULO 598 Y SE ADICIONA EL INCISO D) A LA FRACCIÓN V DEL ARTÍCULO 598 DEL CÓDIGO CIVIL; SE REFORMA EL ARTÍCULO 695 Y SE ADICIONA UN PÁRRAFO A LOS ARTÍCULOS 21, 221 Y 694 DEL CÓDIGO DE PROCEDIMIENTOS CIVILES; SE REFORMAN LOS ARTÍCULOS 139, 175, 176 BIS, 176 TER Y 211 Y LA DENOMINACIÓN DEL CAPÍTULO IV, SE ADICIONAN</w:t>
      </w:r>
    </w:p>
    <w:p w:rsidR="0022096C" w:rsidRDefault="0022096C" w:rsidP="0022096C">
      <w:pPr>
        <w:pStyle w:val="Default"/>
        <w:ind w:left="-1985" w:right="1749"/>
        <w:jc w:val="both"/>
        <w:rPr>
          <w:rFonts w:ascii="Bookman Old Style" w:hAnsi="Bookman Old Style" w:cstheme="minorBidi"/>
          <w:color w:val="auto"/>
          <w:sz w:val="26"/>
          <w:szCs w:val="26"/>
        </w:rPr>
      </w:pPr>
    </w:p>
    <w:p w:rsidR="0022096C" w:rsidRDefault="0022096C" w:rsidP="00E651AC">
      <w:pPr>
        <w:pStyle w:val="Default"/>
        <w:ind w:right="1749"/>
        <w:jc w:val="both"/>
        <w:rPr>
          <w:rFonts w:ascii="Bookman Old Style" w:hAnsi="Bookman Old Style" w:cstheme="minorBidi"/>
          <w:color w:val="auto"/>
          <w:sz w:val="26"/>
          <w:szCs w:val="26"/>
        </w:rPr>
      </w:pPr>
    </w:p>
    <w:p w:rsidR="00826D85" w:rsidRDefault="00826D85" w:rsidP="00826D85">
      <w:pPr>
        <w:pStyle w:val="Default"/>
        <w:ind w:left="-1985" w:right="-235"/>
        <w:jc w:val="both"/>
        <w:rPr>
          <w:rFonts w:ascii="Bookman Old Style" w:hAnsi="Bookman Old Style"/>
          <w:sz w:val="26"/>
          <w:szCs w:val="26"/>
        </w:rPr>
      </w:pPr>
    </w:p>
    <w:p w:rsidR="00826D85" w:rsidRPr="00826D85" w:rsidRDefault="00826D85" w:rsidP="00826D85">
      <w:pPr>
        <w:pStyle w:val="Default"/>
        <w:ind w:left="284" w:right="-377"/>
        <w:jc w:val="both"/>
        <w:rPr>
          <w:rFonts w:ascii="Bookman Old Style" w:hAnsi="Bookman Old Style"/>
          <w:sz w:val="26"/>
          <w:szCs w:val="26"/>
        </w:rPr>
      </w:pPr>
      <w:r w:rsidRPr="00826D85">
        <w:rPr>
          <w:rFonts w:ascii="Bookman Old Style" w:hAnsi="Bookman Old Style"/>
          <w:sz w:val="26"/>
          <w:szCs w:val="26"/>
        </w:rPr>
        <w:t>UN PÁRRAFO A LA FRACCIÓN V DEL ARTÍCULO 41, UN PÁRRAFO AL ARTÍCULO 129 Y LA FRACCIÓN XIII AL ARTÍCULO 154, SE DEROGA EL CAPÍTULO OCTAVO Y SUS ARTÍCULOS 195 Y 196 DEL CÓDIGO PENAL; SE REFORMAN LAS FRACCIONES VI Y VII DEL ARTÍCULO 354 Y SE ADICIONAN LOS ARTÍCULOS 93 BIS, 127 BIS Y LA FRACCIÓN VIII DEL ARTÍCULO 354 DEL CÓDIGO DE PROCEDIMIENTOS PENALES; SE REFORMAN LAS FRACCIONES XXVIII Y XXIX Y SE ADICIONAN LAS FRACCIONES XXX, XXXI Y XXXII DEL ARTÍCULO 61 DE LA LEY DE RESPONSABILIDADES DE LOS SERVIDORES PÚBLICOS; SE REFORMAN LAS FRACCIONES I DEL ARTÍCULO 7 Y III DEL ARTÍCULO 8 DE LA LEY DE EDUCACIÓN; SE REFORMAN LOS ARTÍCULOS 13 FRACCIONES II Y III Y 42 Y SE ADICIONA LA FRACCIÓN IV AL ARTÍCULO 13 DE LA LEY DE LOS DERECHOS DE LAS NIÑAS, LOS NIÑOS Y ADOLESCENTES; SE REFORMAN LOS ARTÍCULOS 5, LA FRACCIÓN II DEL ARTÍCULO 32, 37 Y 38, SE DEROGAN LOS ARTÍCULOS 40, 41, 42 Y 43 DE LA LEY PARA LA PREVENCIÓN Y ATENCIÓN DE LA VIOLENCIA INTRAFAMILIAR, SE REFORMA EL PÁRRAFO SEGUNDO DEL ARTÍCULO 15 DE LA LEY ORGÁNICA DE LA PROCURADURÍA GENERAL DE JUSTICIA, TODAS DEL ESTADO DE JALISCO.</w:t>
      </w:r>
      <w:r>
        <w:rPr>
          <w:rFonts w:ascii="Bookman Old Style" w:hAnsi="Bookman Old Style"/>
          <w:sz w:val="26"/>
          <w:szCs w:val="26"/>
        </w:rPr>
        <w:t>-</w:t>
      </w:r>
    </w:p>
    <w:p w:rsidR="00826D85" w:rsidRPr="00826D85" w:rsidRDefault="00826D85" w:rsidP="00826D85">
      <w:pPr>
        <w:pStyle w:val="Default"/>
        <w:ind w:left="284" w:right="-377"/>
        <w:jc w:val="both"/>
        <w:rPr>
          <w:rFonts w:ascii="Bookman Old Style" w:hAnsi="Bookman Old Style"/>
          <w:sz w:val="26"/>
          <w:szCs w:val="26"/>
        </w:rPr>
      </w:pPr>
    </w:p>
    <w:p w:rsidR="00826D85" w:rsidRPr="00826D85" w:rsidRDefault="00826D85" w:rsidP="00826D85">
      <w:pPr>
        <w:pStyle w:val="Default"/>
        <w:ind w:left="284" w:right="-377"/>
        <w:jc w:val="both"/>
        <w:rPr>
          <w:rFonts w:ascii="Bookman Old Style" w:hAnsi="Bookman Old Style"/>
          <w:sz w:val="26"/>
          <w:szCs w:val="26"/>
        </w:rPr>
      </w:pPr>
      <w:r w:rsidRPr="00826D85">
        <w:rPr>
          <w:rFonts w:ascii="Bookman Old Style" w:hAnsi="Bookman Old Style"/>
          <w:sz w:val="26"/>
          <w:szCs w:val="26"/>
        </w:rPr>
        <w:t>Artículo Primero. Se aprueba la creación de la Ley de Acceso de las Mujeres a una Vida Libre de Violencia del estado de Jalisco, para quedar como sigue: ---------------------------------</w:t>
      </w:r>
    </w:p>
    <w:p w:rsidR="00826D85" w:rsidRPr="00826D85" w:rsidRDefault="00826D85" w:rsidP="00826D85">
      <w:pPr>
        <w:pStyle w:val="Default"/>
        <w:ind w:left="284" w:right="-377"/>
        <w:jc w:val="both"/>
        <w:rPr>
          <w:rFonts w:ascii="Bookman Old Style" w:hAnsi="Bookman Old Style"/>
          <w:sz w:val="26"/>
          <w:szCs w:val="26"/>
        </w:rPr>
      </w:pPr>
    </w:p>
    <w:p w:rsidR="00826D85" w:rsidRPr="00826D85" w:rsidRDefault="00826D85" w:rsidP="00826D85">
      <w:pPr>
        <w:pStyle w:val="Default"/>
        <w:ind w:left="284" w:right="-377"/>
        <w:jc w:val="both"/>
        <w:rPr>
          <w:rFonts w:ascii="Bookman Old Style" w:hAnsi="Bookman Old Style"/>
          <w:sz w:val="26"/>
          <w:szCs w:val="26"/>
        </w:rPr>
      </w:pPr>
      <w:r w:rsidRPr="00826D85">
        <w:rPr>
          <w:rFonts w:ascii="Bookman Old Style" w:hAnsi="Bookman Old Style"/>
          <w:sz w:val="26"/>
          <w:szCs w:val="26"/>
        </w:rPr>
        <w:t>LEY DE ACCESO DE LAS MUJERES A UNA VIDA LIBRE DE VIOLENCIA DEL ESTADO DE JALISCO. ------------------------</w:t>
      </w:r>
    </w:p>
    <w:p w:rsidR="00826D85" w:rsidRPr="00826D85" w:rsidRDefault="00826D85" w:rsidP="00826D85">
      <w:pPr>
        <w:pStyle w:val="Default"/>
        <w:ind w:left="284" w:right="-377"/>
        <w:jc w:val="both"/>
        <w:rPr>
          <w:rFonts w:ascii="Bookman Old Style" w:hAnsi="Bookman Old Style"/>
          <w:sz w:val="26"/>
          <w:szCs w:val="26"/>
        </w:rPr>
      </w:pPr>
    </w:p>
    <w:p w:rsidR="00826D85" w:rsidRPr="00826D85" w:rsidRDefault="00826D85" w:rsidP="00826D85">
      <w:pPr>
        <w:pStyle w:val="Default"/>
        <w:ind w:left="284" w:right="-377"/>
        <w:jc w:val="both"/>
        <w:rPr>
          <w:rFonts w:ascii="Bookman Old Style" w:hAnsi="Bookman Old Style"/>
          <w:sz w:val="26"/>
          <w:szCs w:val="26"/>
        </w:rPr>
      </w:pPr>
      <w:r w:rsidRPr="00826D85">
        <w:rPr>
          <w:rFonts w:ascii="Bookman Old Style" w:hAnsi="Bookman Old Style"/>
          <w:sz w:val="26"/>
          <w:szCs w:val="26"/>
        </w:rPr>
        <w:t>TÍTULO PRIMERO.---------------------------------------------------</w:t>
      </w:r>
    </w:p>
    <w:p w:rsidR="00826D85" w:rsidRPr="00826D85" w:rsidRDefault="00826D85" w:rsidP="00826D85">
      <w:pPr>
        <w:pStyle w:val="Default"/>
        <w:ind w:left="284" w:right="-377"/>
        <w:jc w:val="both"/>
        <w:rPr>
          <w:rFonts w:ascii="Bookman Old Style" w:hAnsi="Bookman Old Style"/>
          <w:sz w:val="26"/>
          <w:szCs w:val="26"/>
        </w:rPr>
      </w:pPr>
      <w:r w:rsidRPr="00826D85">
        <w:rPr>
          <w:rFonts w:ascii="Bookman Old Style" w:hAnsi="Bookman Old Style"/>
          <w:sz w:val="26"/>
          <w:szCs w:val="26"/>
        </w:rPr>
        <w:t xml:space="preserve"> </w:t>
      </w:r>
    </w:p>
    <w:p w:rsidR="00826D85" w:rsidRPr="00826D85" w:rsidRDefault="00826D85" w:rsidP="00826D85">
      <w:pPr>
        <w:pStyle w:val="Default"/>
        <w:ind w:left="284" w:right="-377"/>
        <w:jc w:val="both"/>
        <w:rPr>
          <w:rFonts w:ascii="Bookman Old Style" w:hAnsi="Bookman Old Style"/>
          <w:sz w:val="26"/>
          <w:szCs w:val="26"/>
        </w:rPr>
      </w:pPr>
      <w:r w:rsidRPr="00826D85">
        <w:rPr>
          <w:rFonts w:ascii="Bookman Old Style" w:hAnsi="Bookman Old Style"/>
          <w:sz w:val="26"/>
          <w:szCs w:val="26"/>
        </w:rPr>
        <w:t>DISPOSICIONES PRELIMINARES.--------------------------------</w:t>
      </w:r>
    </w:p>
    <w:p w:rsidR="00826D85" w:rsidRPr="00826D85" w:rsidRDefault="00826D85" w:rsidP="00826D85">
      <w:pPr>
        <w:pStyle w:val="Default"/>
        <w:ind w:left="284" w:right="-377"/>
        <w:jc w:val="both"/>
        <w:rPr>
          <w:rFonts w:ascii="Bookman Old Style" w:hAnsi="Bookman Old Style"/>
          <w:sz w:val="26"/>
          <w:szCs w:val="26"/>
        </w:rPr>
      </w:pPr>
    </w:p>
    <w:p w:rsidR="00826D85" w:rsidRPr="00826D85" w:rsidRDefault="00826D85" w:rsidP="00826D85">
      <w:pPr>
        <w:pStyle w:val="Default"/>
        <w:ind w:left="284" w:right="-377"/>
        <w:jc w:val="both"/>
        <w:rPr>
          <w:rFonts w:ascii="Bookman Old Style" w:hAnsi="Bookman Old Style"/>
          <w:sz w:val="26"/>
          <w:szCs w:val="26"/>
        </w:rPr>
      </w:pPr>
      <w:r w:rsidRPr="00826D85">
        <w:rPr>
          <w:rFonts w:ascii="Bookman Old Style" w:hAnsi="Bookman Old Style"/>
          <w:sz w:val="26"/>
          <w:szCs w:val="26"/>
        </w:rPr>
        <w:t>CAPÍTULO I.----------------------------------------------------------</w:t>
      </w:r>
    </w:p>
    <w:p w:rsidR="00826D85" w:rsidRPr="00826D85" w:rsidRDefault="00826D85" w:rsidP="00826D85">
      <w:pPr>
        <w:pStyle w:val="Default"/>
        <w:ind w:left="284" w:right="-377"/>
        <w:jc w:val="both"/>
        <w:rPr>
          <w:rFonts w:ascii="Bookman Old Style" w:hAnsi="Bookman Old Style"/>
          <w:sz w:val="26"/>
          <w:szCs w:val="26"/>
        </w:rPr>
      </w:pPr>
      <w:r w:rsidRPr="00826D85">
        <w:rPr>
          <w:rFonts w:ascii="Bookman Old Style" w:hAnsi="Bookman Old Style"/>
          <w:sz w:val="26"/>
          <w:szCs w:val="26"/>
        </w:rPr>
        <w:t xml:space="preserve"> </w:t>
      </w:r>
    </w:p>
    <w:p w:rsidR="00826D85" w:rsidRPr="00826D85" w:rsidRDefault="00826D85" w:rsidP="00826D85">
      <w:pPr>
        <w:pStyle w:val="Default"/>
        <w:ind w:left="284" w:right="-377"/>
        <w:jc w:val="both"/>
        <w:rPr>
          <w:rFonts w:ascii="Bookman Old Style" w:hAnsi="Bookman Old Style"/>
          <w:sz w:val="26"/>
          <w:szCs w:val="26"/>
        </w:rPr>
      </w:pPr>
      <w:r w:rsidRPr="00826D85">
        <w:rPr>
          <w:rFonts w:ascii="Bookman Old Style" w:hAnsi="Bookman Old Style"/>
          <w:sz w:val="26"/>
          <w:szCs w:val="26"/>
        </w:rPr>
        <w:t>DISPOSICIONES GENERALES.------------------------------------</w:t>
      </w:r>
    </w:p>
    <w:p w:rsidR="00826D85" w:rsidRPr="00826D85" w:rsidRDefault="00826D85" w:rsidP="00826D85">
      <w:pPr>
        <w:pStyle w:val="Default"/>
        <w:ind w:left="284" w:right="-377"/>
        <w:jc w:val="both"/>
        <w:rPr>
          <w:rFonts w:ascii="Bookman Old Style" w:hAnsi="Bookman Old Style"/>
          <w:sz w:val="26"/>
          <w:szCs w:val="26"/>
        </w:rPr>
      </w:pPr>
      <w:r w:rsidRPr="00826D85">
        <w:rPr>
          <w:rFonts w:ascii="Bookman Old Style" w:hAnsi="Bookman Old Style"/>
          <w:sz w:val="26"/>
          <w:szCs w:val="26"/>
        </w:rPr>
        <w:t xml:space="preserve"> </w:t>
      </w:r>
    </w:p>
    <w:p w:rsidR="00826D85" w:rsidRPr="00826D85" w:rsidRDefault="00826D85" w:rsidP="00826D85">
      <w:pPr>
        <w:pStyle w:val="Default"/>
        <w:ind w:left="284" w:right="-377"/>
        <w:jc w:val="both"/>
        <w:rPr>
          <w:rFonts w:ascii="Bookman Old Style" w:hAnsi="Bookman Old Style"/>
          <w:sz w:val="26"/>
          <w:szCs w:val="26"/>
        </w:rPr>
      </w:pPr>
      <w:r w:rsidRPr="00826D85">
        <w:rPr>
          <w:rFonts w:ascii="Bookman Old Style" w:hAnsi="Bookman Old Style"/>
          <w:sz w:val="26"/>
          <w:szCs w:val="26"/>
        </w:rPr>
        <w:t>Artículo 1°. La presente ley es de orden público, interés social y observancia general en el estado de Jalisco, y tiene por objeto sentar las bases del sistema y programa para la atención, prevención y erradicación de la violencia contra las mujeres, a fin de garantizar el derecho fundamental de las mujeres a acceder a una vida libre de violencia, conforme a los principios constitucionales de igualdad y no discriminación. ------------------------------------------------------</w:t>
      </w:r>
    </w:p>
    <w:p w:rsidR="00826D85" w:rsidRPr="00826D85" w:rsidRDefault="00826D85" w:rsidP="00826D85">
      <w:pPr>
        <w:pStyle w:val="Default"/>
        <w:ind w:left="284" w:right="-377"/>
        <w:jc w:val="both"/>
        <w:rPr>
          <w:rFonts w:ascii="Bookman Old Style" w:hAnsi="Bookman Old Style"/>
          <w:sz w:val="26"/>
          <w:szCs w:val="26"/>
        </w:rPr>
      </w:pPr>
    </w:p>
    <w:p w:rsidR="00826D85" w:rsidRPr="00826D85" w:rsidRDefault="00826D85" w:rsidP="00826D85">
      <w:pPr>
        <w:pStyle w:val="Default"/>
        <w:ind w:left="284" w:right="-377"/>
        <w:jc w:val="both"/>
        <w:rPr>
          <w:rFonts w:ascii="Bookman Old Style" w:hAnsi="Bookman Old Style"/>
          <w:sz w:val="26"/>
          <w:szCs w:val="26"/>
        </w:rPr>
      </w:pPr>
      <w:r w:rsidRPr="00826D85">
        <w:rPr>
          <w:rFonts w:ascii="Bookman Old Style" w:hAnsi="Bookman Old Style"/>
          <w:sz w:val="26"/>
          <w:szCs w:val="26"/>
        </w:rPr>
        <w:t>Artículo 2°. Para los efectos de esta ley se entenderá por</w:t>
      </w:r>
      <w:proofErr w:type="gramStart"/>
      <w:r w:rsidRPr="00826D85">
        <w:rPr>
          <w:rFonts w:ascii="Bookman Old Style" w:hAnsi="Bookman Old Style"/>
          <w:sz w:val="26"/>
          <w:szCs w:val="26"/>
        </w:rPr>
        <w:t>:-----</w:t>
      </w:r>
      <w:proofErr w:type="gramEnd"/>
    </w:p>
    <w:p w:rsidR="00826D85" w:rsidRPr="00826D85" w:rsidRDefault="00826D85" w:rsidP="00826D85">
      <w:pPr>
        <w:pStyle w:val="Default"/>
        <w:ind w:left="284" w:right="-377"/>
        <w:jc w:val="both"/>
        <w:rPr>
          <w:rFonts w:ascii="Bookman Old Style" w:hAnsi="Bookman Old Style"/>
          <w:sz w:val="26"/>
          <w:szCs w:val="26"/>
        </w:rPr>
      </w:pPr>
      <w:r w:rsidRPr="00826D85">
        <w:rPr>
          <w:rFonts w:ascii="Bookman Old Style" w:hAnsi="Bookman Old Style"/>
          <w:sz w:val="26"/>
          <w:szCs w:val="26"/>
        </w:rPr>
        <w:t xml:space="preserve"> </w:t>
      </w:r>
    </w:p>
    <w:p w:rsidR="00826D85" w:rsidRPr="00826D85" w:rsidRDefault="00826D85" w:rsidP="00826D85">
      <w:pPr>
        <w:pStyle w:val="Default"/>
        <w:ind w:left="284" w:right="-377"/>
        <w:jc w:val="both"/>
        <w:rPr>
          <w:rFonts w:ascii="Bookman Old Style" w:hAnsi="Bookman Old Style"/>
          <w:sz w:val="26"/>
          <w:szCs w:val="26"/>
        </w:rPr>
      </w:pPr>
      <w:r w:rsidRPr="00826D85">
        <w:rPr>
          <w:rFonts w:ascii="Bookman Old Style" w:hAnsi="Bookman Old Style"/>
          <w:sz w:val="26"/>
          <w:szCs w:val="26"/>
        </w:rPr>
        <w:t>I. Consejo Estatal: Consejo Estatal para Prevenir, Atender y Erradicar la Violencia contra las Mujeres; ----------------------</w:t>
      </w:r>
    </w:p>
    <w:p w:rsidR="0022096C" w:rsidRDefault="0022096C" w:rsidP="00826D85">
      <w:pPr>
        <w:pStyle w:val="Default"/>
        <w:ind w:left="284" w:right="-377"/>
        <w:jc w:val="both"/>
        <w:rPr>
          <w:rFonts w:ascii="Bookman Old Style" w:hAnsi="Bookman Old Style" w:cstheme="minorBidi"/>
          <w:color w:val="auto"/>
          <w:sz w:val="26"/>
          <w:szCs w:val="26"/>
        </w:rPr>
      </w:pPr>
    </w:p>
    <w:p w:rsidR="004727AD" w:rsidRDefault="004727AD" w:rsidP="004727AD">
      <w:pPr>
        <w:pStyle w:val="Default"/>
        <w:jc w:val="both"/>
        <w:rPr>
          <w:rFonts w:ascii="Bookman Old Style" w:hAnsi="Bookman Old Style" w:cstheme="minorBidi"/>
          <w:color w:val="auto"/>
          <w:sz w:val="26"/>
          <w:szCs w:val="26"/>
        </w:rPr>
      </w:pPr>
    </w:p>
    <w:p w:rsidR="004727AD" w:rsidRDefault="004727AD" w:rsidP="004727AD">
      <w:pPr>
        <w:pStyle w:val="Default"/>
        <w:ind w:left="-1985" w:right="1749"/>
        <w:jc w:val="both"/>
        <w:rPr>
          <w:rFonts w:ascii="Bookman Old Style" w:hAnsi="Bookman Old Style" w:cstheme="minorBidi"/>
          <w:color w:val="auto"/>
          <w:sz w:val="26"/>
          <w:szCs w:val="26"/>
        </w:rPr>
      </w:pPr>
      <w:r w:rsidRPr="004727AD">
        <w:rPr>
          <w:rFonts w:ascii="Bookman Old Style" w:hAnsi="Bookman Old Style" w:cstheme="minorBidi"/>
          <w:color w:val="auto"/>
          <w:sz w:val="26"/>
          <w:szCs w:val="26"/>
        </w:rPr>
        <w:t>II. Programa Estatal: Programa Estatal para Prevenir, Atender y Erradicar la Violencia contra las Mujeres; y</w:t>
      </w:r>
      <w:r>
        <w:rPr>
          <w:rFonts w:ascii="Bookman Old Style" w:hAnsi="Bookman Old Style" w:cstheme="minorBidi"/>
          <w:color w:val="auto"/>
          <w:sz w:val="26"/>
          <w:szCs w:val="26"/>
        </w:rPr>
        <w:t>---------------------</w:t>
      </w:r>
    </w:p>
    <w:p w:rsidR="004727AD" w:rsidRPr="004727AD" w:rsidRDefault="004727AD" w:rsidP="004727AD">
      <w:pPr>
        <w:pStyle w:val="Default"/>
        <w:ind w:left="-1985" w:right="1749"/>
        <w:jc w:val="both"/>
        <w:rPr>
          <w:rFonts w:ascii="Bookman Old Style" w:hAnsi="Bookman Old Style" w:cstheme="minorBidi"/>
          <w:color w:val="auto"/>
          <w:sz w:val="26"/>
          <w:szCs w:val="26"/>
        </w:rPr>
      </w:pPr>
      <w:r w:rsidRPr="004727AD">
        <w:rPr>
          <w:rFonts w:ascii="Bookman Old Style" w:hAnsi="Bookman Old Style" w:cstheme="minorBidi"/>
          <w:color w:val="auto"/>
          <w:sz w:val="26"/>
          <w:szCs w:val="26"/>
        </w:rPr>
        <w:t xml:space="preserve"> </w:t>
      </w:r>
    </w:p>
    <w:p w:rsidR="004727AD" w:rsidRDefault="004727AD" w:rsidP="004727AD">
      <w:pPr>
        <w:pStyle w:val="Default"/>
        <w:ind w:left="-1985" w:right="1749"/>
        <w:jc w:val="both"/>
        <w:rPr>
          <w:rFonts w:ascii="Bookman Old Style" w:hAnsi="Bookman Old Style" w:cstheme="minorBidi"/>
          <w:color w:val="auto"/>
          <w:sz w:val="26"/>
          <w:szCs w:val="26"/>
        </w:rPr>
      </w:pPr>
      <w:r w:rsidRPr="004727AD">
        <w:rPr>
          <w:rFonts w:ascii="Bookman Old Style" w:hAnsi="Bookman Old Style" w:cstheme="minorBidi"/>
          <w:color w:val="auto"/>
          <w:sz w:val="26"/>
          <w:szCs w:val="26"/>
        </w:rPr>
        <w:t>III. Sistema Estatal: Sistema Estatal para Prevenir, Atender y Erradicar la Violencia contra las Mujeres.</w:t>
      </w:r>
      <w:r>
        <w:rPr>
          <w:rFonts w:ascii="Bookman Old Style" w:hAnsi="Bookman Old Style" w:cstheme="minorBidi"/>
          <w:color w:val="auto"/>
          <w:sz w:val="26"/>
          <w:szCs w:val="26"/>
        </w:rPr>
        <w:t>-------------------------</w:t>
      </w:r>
    </w:p>
    <w:p w:rsidR="004727AD" w:rsidRPr="004727AD" w:rsidRDefault="004727AD" w:rsidP="004727AD">
      <w:pPr>
        <w:pStyle w:val="Default"/>
        <w:ind w:left="-1985" w:right="1749"/>
        <w:jc w:val="both"/>
        <w:rPr>
          <w:rFonts w:ascii="Bookman Old Style" w:hAnsi="Bookman Old Style" w:cstheme="minorBidi"/>
          <w:color w:val="auto"/>
          <w:sz w:val="26"/>
          <w:szCs w:val="26"/>
        </w:rPr>
      </w:pPr>
      <w:r w:rsidRPr="004727AD">
        <w:rPr>
          <w:rFonts w:ascii="Bookman Old Style" w:hAnsi="Bookman Old Style" w:cstheme="minorBidi"/>
          <w:color w:val="auto"/>
          <w:sz w:val="26"/>
          <w:szCs w:val="26"/>
        </w:rPr>
        <w:t xml:space="preserve"> </w:t>
      </w:r>
    </w:p>
    <w:p w:rsidR="004727AD" w:rsidRPr="004727AD" w:rsidRDefault="004727AD" w:rsidP="004727AD">
      <w:pPr>
        <w:pStyle w:val="Default"/>
        <w:ind w:left="-1985" w:right="1749"/>
        <w:jc w:val="both"/>
        <w:rPr>
          <w:rFonts w:ascii="Bookman Old Style" w:hAnsi="Bookman Old Style" w:cstheme="minorBidi"/>
          <w:color w:val="auto"/>
          <w:sz w:val="26"/>
          <w:szCs w:val="26"/>
        </w:rPr>
      </w:pPr>
      <w:r w:rsidRPr="004727AD">
        <w:rPr>
          <w:rFonts w:ascii="Bookman Old Style" w:hAnsi="Bookman Old Style" w:cstheme="minorBidi"/>
          <w:color w:val="auto"/>
          <w:sz w:val="26"/>
          <w:szCs w:val="26"/>
        </w:rPr>
        <w:t xml:space="preserve">Artículo 3°. Los poderes públicos del Estado de Jalisco y los organismos auxiliares de la administración pública estatal, en el ámbito de su competencia deben expedir la normatividad y los mecanismos necesarios para detectar, atender, prevenir, sancionar y erradicar cualquier tipo de violencia contra las mujeres. Para este fin, en la elaboración de su proyecto de presupuesto de egresos deberán contemplar las partidas presupuestales que sean necesarias para cumplir dichos objetivos. </w:t>
      </w:r>
      <w:r>
        <w:rPr>
          <w:rFonts w:ascii="Bookman Old Style" w:hAnsi="Bookman Old Style" w:cstheme="minorBidi"/>
          <w:color w:val="auto"/>
          <w:sz w:val="26"/>
          <w:szCs w:val="26"/>
        </w:rPr>
        <w:t>----------------------------------------------------------------</w:t>
      </w:r>
    </w:p>
    <w:p w:rsidR="004727AD" w:rsidRDefault="004727AD" w:rsidP="004727AD">
      <w:pPr>
        <w:pStyle w:val="Default"/>
        <w:ind w:left="-1985" w:right="1749"/>
        <w:rPr>
          <w:rFonts w:ascii="Bookman Old Style" w:hAnsi="Bookman Old Style"/>
          <w:sz w:val="26"/>
          <w:szCs w:val="26"/>
        </w:rPr>
      </w:pPr>
    </w:p>
    <w:p w:rsidR="004727AD" w:rsidRDefault="004727AD" w:rsidP="004727AD">
      <w:pPr>
        <w:pStyle w:val="Default"/>
        <w:ind w:left="-1985" w:right="1749"/>
        <w:jc w:val="both"/>
        <w:rPr>
          <w:rFonts w:ascii="Bookman Old Style" w:hAnsi="Bookman Old Style"/>
          <w:sz w:val="26"/>
          <w:szCs w:val="26"/>
        </w:rPr>
      </w:pPr>
      <w:r w:rsidRPr="004727AD">
        <w:rPr>
          <w:rFonts w:ascii="Bookman Old Style" w:hAnsi="Bookman Old Style"/>
          <w:sz w:val="26"/>
          <w:szCs w:val="26"/>
        </w:rPr>
        <w:t xml:space="preserve">Artículo 4°. Los municipios podrán expedir reglamentos y coordinarse con el Gobierno Estatal para implementar acciones a fin de prevenir, detectar, atender y erradicar la violencia contra las mujeres. Para este fin, en la elaboración de sus presupuestos de egresos, podrán contemplar partidas presupuestales para cumplir con dichos fines. </w:t>
      </w:r>
      <w:r>
        <w:rPr>
          <w:rFonts w:ascii="Bookman Old Style" w:hAnsi="Bookman Old Style"/>
          <w:sz w:val="26"/>
          <w:szCs w:val="26"/>
        </w:rPr>
        <w:t>-------------------</w:t>
      </w:r>
    </w:p>
    <w:p w:rsidR="004727AD" w:rsidRPr="004727AD" w:rsidRDefault="004727AD" w:rsidP="004727AD">
      <w:pPr>
        <w:pStyle w:val="Default"/>
        <w:ind w:left="-1985" w:right="1749"/>
        <w:jc w:val="both"/>
        <w:rPr>
          <w:rFonts w:ascii="Bookman Old Style" w:hAnsi="Bookman Old Style"/>
          <w:sz w:val="26"/>
          <w:szCs w:val="26"/>
        </w:rPr>
      </w:pPr>
    </w:p>
    <w:p w:rsidR="004727AD" w:rsidRDefault="004727AD" w:rsidP="004727AD">
      <w:pPr>
        <w:pStyle w:val="Default"/>
        <w:ind w:left="-1985" w:right="1749"/>
        <w:jc w:val="both"/>
        <w:rPr>
          <w:rFonts w:ascii="Bookman Old Style" w:hAnsi="Bookman Old Style"/>
          <w:sz w:val="26"/>
          <w:szCs w:val="26"/>
        </w:rPr>
      </w:pPr>
      <w:r w:rsidRPr="004727AD">
        <w:rPr>
          <w:rFonts w:ascii="Bookman Old Style" w:hAnsi="Bookman Old Style"/>
          <w:sz w:val="26"/>
          <w:szCs w:val="26"/>
        </w:rPr>
        <w:t>Artículo 5°. Los principios rectores que contiene esta ley, deberán ser observados por el sistema y el programa estatal y por las diferentes dependencias estatales, en la elaboración de sus políticas públicas para prevenir, detectar, atender, sancionar y erradicar la violencia contra de las mujeres, y son:</w:t>
      </w:r>
      <w:r>
        <w:rPr>
          <w:rFonts w:ascii="Bookman Old Style" w:hAnsi="Bookman Old Style"/>
          <w:sz w:val="26"/>
          <w:szCs w:val="26"/>
        </w:rPr>
        <w:t>-</w:t>
      </w:r>
    </w:p>
    <w:p w:rsidR="004727AD" w:rsidRPr="004727AD" w:rsidRDefault="004727AD" w:rsidP="004727AD">
      <w:pPr>
        <w:pStyle w:val="Default"/>
        <w:ind w:left="-1985" w:right="1749"/>
        <w:jc w:val="both"/>
        <w:rPr>
          <w:rFonts w:ascii="Bookman Old Style" w:hAnsi="Bookman Old Style"/>
          <w:sz w:val="26"/>
          <w:szCs w:val="26"/>
        </w:rPr>
      </w:pPr>
      <w:r w:rsidRPr="004727AD">
        <w:rPr>
          <w:rFonts w:ascii="Bookman Old Style" w:hAnsi="Bookman Old Style"/>
          <w:sz w:val="26"/>
          <w:szCs w:val="26"/>
        </w:rPr>
        <w:t xml:space="preserve"> </w:t>
      </w:r>
    </w:p>
    <w:p w:rsidR="00783D72" w:rsidRDefault="004727AD" w:rsidP="004727AD">
      <w:pPr>
        <w:pStyle w:val="Default"/>
        <w:ind w:left="-1985" w:right="1749"/>
        <w:jc w:val="both"/>
        <w:rPr>
          <w:rFonts w:ascii="Bookman Old Style" w:hAnsi="Bookman Old Style"/>
          <w:sz w:val="26"/>
          <w:szCs w:val="26"/>
        </w:rPr>
      </w:pPr>
      <w:r w:rsidRPr="004727AD">
        <w:rPr>
          <w:rFonts w:ascii="Bookman Old Style" w:hAnsi="Bookman Old Style"/>
          <w:sz w:val="26"/>
          <w:szCs w:val="26"/>
        </w:rPr>
        <w:t>I. El respeto a su libertad, autonomía y dignidad humana</w:t>
      </w:r>
      <w:proofErr w:type="gramStart"/>
      <w:r w:rsidRPr="004727AD">
        <w:rPr>
          <w:rFonts w:ascii="Bookman Old Style" w:hAnsi="Bookman Old Style"/>
          <w:sz w:val="26"/>
          <w:szCs w:val="26"/>
        </w:rPr>
        <w:t>;</w:t>
      </w:r>
      <w:r w:rsidR="00783D72">
        <w:rPr>
          <w:rFonts w:ascii="Bookman Old Style" w:hAnsi="Bookman Old Style"/>
          <w:sz w:val="26"/>
          <w:szCs w:val="26"/>
        </w:rPr>
        <w:t>-----</w:t>
      </w:r>
      <w:proofErr w:type="gramEnd"/>
    </w:p>
    <w:p w:rsidR="004727AD" w:rsidRPr="004727AD" w:rsidRDefault="004727AD" w:rsidP="004727AD">
      <w:pPr>
        <w:pStyle w:val="Default"/>
        <w:ind w:left="-1985" w:right="1749"/>
        <w:jc w:val="both"/>
        <w:rPr>
          <w:rFonts w:ascii="Bookman Old Style" w:hAnsi="Bookman Old Style"/>
          <w:sz w:val="26"/>
          <w:szCs w:val="26"/>
        </w:rPr>
      </w:pPr>
      <w:r w:rsidRPr="004727AD">
        <w:rPr>
          <w:rFonts w:ascii="Bookman Old Style" w:hAnsi="Bookman Old Style"/>
          <w:sz w:val="26"/>
          <w:szCs w:val="26"/>
        </w:rPr>
        <w:t xml:space="preserve"> </w:t>
      </w:r>
    </w:p>
    <w:p w:rsidR="00783D72" w:rsidRDefault="004727AD" w:rsidP="004727AD">
      <w:pPr>
        <w:pStyle w:val="Default"/>
        <w:ind w:left="-1985" w:right="1749"/>
        <w:jc w:val="both"/>
        <w:rPr>
          <w:rFonts w:ascii="Bookman Old Style" w:hAnsi="Bookman Old Style"/>
          <w:sz w:val="26"/>
          <w:szCs w:val="26"/>
        </w:rPr>
      </w:pPr>
      <w:r w:rsidRPr="004727AD">
        <w:rPr>
          <w:rFonts w:ascii="Bookman Old Style" w:hAnsi="Bookman Old Style"/>
          <w:sz w:val="26"/>
          <w:szCs w:val="26"/>
        </w:rPr>
        <w:t>II. La igualdad jurídica entre mujeres y hombres</w:t>
      </w:r>
      <w:proofErr w:type="gramStart"/>
      <w:r w:rsidRPr="004727AD">
        <w:rPr>
          <w:rFonts w:ascii="Bookman Old Style" w:hAnsi="Bookman Old Style"/>
          <w:sz w:val="26"/>
          <w:szCs w:val="26"/>
        </w:rPr>
        <w:t>;</w:t>
      </w:r>
      <w:r w:rsidR="00783D72">
        <w:rPr>
          <w:rFonts w:ascii="Bookman Old Style" w:hAnsi="Bookman Old Style"/>
          <w:sz w:val="26"/>
          <w:szCs w:val="26"/>
        </w:rPr>
        <w:t>----------------</w:t>
      </w:r>
      <w:proofErr w:type="gramEnd"/>
    </w:p>
    <w:p w:rsidR="004727AD" w:rsidRPr="004727AD" w:rsidRDefault="004727AD" w:rsidP="004727AD">
      <w:pPr>
        <w:pStyle w:val="Default"/>
        <w:ind w:left="-1985" w:right="1749"/>
        <w:jc w:val="both"/>
        <w:rPr>
          <w:rFonts w:ascii="Bookman Old Style" w:hAnsi="Bookman Old Style"/>
          <w:sz w:val="26"/>
          <w:szCs w:val="26"/>
        </w:rPr>
      </w:pPr>
      <w:r w:rsidRPr="004727AD">
        <w:rPr>
          <w:rFonts w:ascii="Bookman Old Style" w:hAnsi="Bookman Old Style"/>
          <w:sz w:val="26"/>
          <w:szCs w:val="26"/>
        </w:rPr>
        <w:t xml:space="preserve"> </w:t>
      </w:r>
    </w:p>
    <w:p w:rsidR="00783D72" w:rsidRDefault="004727AD" w:rsidP="004727AD">
      <w:pPr>
        <w:pStyle w:val="Default"/>
        <w:ind w:left="-1985" w:right="1749"/>
        <w:jc w:val="both"/>
        <w:rPr>
          <w:rFonts w:ascii="Bookman Old Style" w:hAnsi="Bookman Old Style"/>
          <w:sz w:val="26"/>
          <w:szCs w:val="26"/>
        </w:rPr>
      </w:pPr>
      <w:r w:rsidRPr="004727AD">
        <w:rPr>
          <w:rFonts w:ascii="Bookman Old Style" w:hAnsi="Bookman Old Style"/>
          <w:sz w:val="26"/>
          <w:szCs w:val="26"/>
        </w:rPr>
        <w:t xml:space="preserve">III. La no discriminación de las mujeres en todos los </w:t>
      </w:r>
      <w:proofErr w:type="spellStart"/>
      <w:r w:rsidRPr="004727AD">
        <w:rPr>
          <w:rFonts w:ascii="Bookman Old Style" w:hAnsi="Bookman Old Style"/>
          <w:sz w:val="26"/>
          <w:szCs w:val="26"/>
        </w:rPr>
        <w:t>ordenes</w:t>
      </w:r>
      <w:proofErr w:type="spellEnd"/>
      <w:r w:rsidRPr="004727AD">
        <w:rPr>
          <w:rFonts w:ascii="Bookman Old Style" w:hAnsi="Bookman Old Style"/>
          <w:sz w:val="26"/>
          <w:szCs w:val="26"/>
        </w:rPr>
        <w:t xml:space="preserve"> de la vida; y</w:t>
      </w:r>
      <w:r w:rsidR="00783D72">
        <w:rPr>
          <w:rFonts w:ascii="Bookman Old Style" w:hAnsi="Bookman Old Style"/>
          <w:sz w:val="26"/>
          <w:szCs w:val="26"/>
        </w:rPr>
        <w:t>--------------------------------------------------------------</w:t>
      </w:r>
    </w:p>
    <w:p w:rsidR="004727AD" w:rsidRPr="004727AD" w:rsidRDefault="004727AD" w:rsidP="004727AD">
      <w:pPr>
        <w:pStyle w:val="Default"/>
        <w:ind w:left="-1985" w:right="1749"/>
        <w:jc w:val="both"/>
        <w:rPr>
          <w:rFonts w:ascii="Bookman Old Style" w:hAnsi="Bookman Old Style"/>
          <w:sz w:val="26"/>
          <w:szCs w:val="26"/>
        </w:rPr>
      </w:pPr>
      <w:r w:rsidRPr="004727AD">
        <w:rPr>
          <w:rFonts w:ascii="Bookman Old Style" w:hAnsi="Bookman Old Style"/>
          <w:sz w:val="26"/>
          <w:szCs w:val="26"/>
        </w:rPr>
        <w:t xml:space="preserve"> </w:t>
      </w:r>
    </w:p>
    <w:p w:rsidR="004727AD" w:rsidRPr="004727AD" w:rsidRDefault="004727AD" w:rsidP="004727AD">
      <w:pPr>
        <w:pStyle w:val="Default"/>
        <w:ind w:left="-1985" w:right="1749"/>
        <w:jc w:val="both"/>
        <w:rPr>
          <w:rFonts w:ascii="Bookman Old Style" w:hAnsi="Bookman Old Style"/>
          <w:sz w:val="26"/>
          <w:szCs w:val="26"/>
        </w:rPr>
      </w:pPr>
      <w:r w:rsidRPr="004727AD">
        <w:rPr>
          <w:rFonts w:ascii="Bookman Old Style" w:hAnsi="Bookman Old Style"/>
          <w:sz w:val="26"/>
          <w:szCs w:val="26"/>
        </w:rPr>
        <w:t xml:space="preserve">IV. El respeto irrestricto de los derechos fundamentales de las mujeres. </w:t>
      </w:r>
      <w:r w:rsidR="00783D72">
        <w:rPr>
          <w:rFonts w:ascii="Bookman Old Style" w:hAnsi="Bookman Old Style"/>
          <w:sz w:val="26"/>
          <w:szCs w:val="26"/>
        </w:rPr>
        <w:t>-----------------------------------------------------------------</w:t>
      </w:r>
    </w:p>
    <w:p w:rsidR="00783D72" w:rsidRDefault="00783D72" w:rsidP="004727AD">
      <w:pPr>
        <w:pStyle w:val="Default"/>
        <w:ind w:left="-1985" w:right="1749"/>
        <w:jc w:val="both"/>
        <w:rPr>
          <w:rFonts w:ascii="Bookman Old Style" w:hAnsi="Bookman Old Style"/>
          <w:sz w:val="26"/>
          <w:szCs w:val="26"/>
        </w:rPr>
      </w:pPr>
    </w:p>
    <w:p w:rsidR="00783D72" w:rsidRDefault="004727AD" w:rsidP="004727AD">
      <w:pPr>
        <w:pStyle w:val="Default"/>
        <w:ind w:left="-1985" w:right="1749"/>
        <w:jc w:val="both"/>
        <w:rPr>
          <w:rFonts w:ascii="Bookman Old Style" w:hAnsi="Bookman Old Style"/>
          <w:sz w:val="26"/>
          <w:szCs w:val="26"/>
        </w:rPr>
      </w:pPr>
      <w:r w:rsidRPr="004727AD">
        <w:rPr>
          <w:rFonts w:ascii="Bookman Old Style" w:hAnsi="Bookman Old Style"/>
          <w:sz w:val="26"/>
          <w:szCs w:val="26"/>
        </w:rPr>
        <w:t>Artículo 6°. El gobierno estatal, en el ámbito de su competencia debe implementar tanto el programa estatal, como los programas particulares que establezca el sistema estatal para dar cumplimiento a lo dispuesto en esta ley.</w:t>
      </w:r>
      <w:r w:rsidR="00783D72">
        <w:rPr>
          <w:rFonts w:ascii="Bookman Old Style" w:hAnsi="Bookman Old Style"/>
          <w:sz w:val="26"/>
          <w:szCs w:val="26"/>
        </w:rPr>
        <w:t>----------------------</w:t>
      </w:r>
    </w:p>
    <w:p w:rsidR="004727AD" w:rsidRPr="004727AD" w:rsidRDefault="004727AD" w:rsidP="004727AD">
      <w:pPr>
        <w:pStyle w:val="Default"/>
        <w:ind w:left="-1985" w:right="1749"/>
        <w:jc w:val="both"/>
        <w:rPr>
          <w:rFonts w:ascii="Bookman Old Style" w:hAnsi="Bookman Old Style"/>
          <w:sz w:val="26"/>
          <w:szCs w:val="26"/>
        </w:rPr>
      </w:pPr>
      <w:r w:rsidRPr="004727AD">
        <w:rPr>
          <w:rFonts w:ascii="Bookman Old Style" w:hAnsi="Bookman Old Style"/>
          <w:sz w:val="26"/>
          <w:szCs w:val="26"/>
        </w:rPr>
        <w:t xml:space="preserve"> </w:t>
      </w:r>
    </w:p>
    <w:p w:rsidR="00783D72" w:rsidRDefault="004727AD" w:rsidP="004727AD">
      <w:pPr>
        <w:pStyle w:val="Default"/>
        <w:ind w:left="-1985" w:right="1749"/>
        <w:jc w:val="both"/>
        <w:rPr>
          <w:rFonts w:ascii="Bookman Old Style" w:hAnsi="Bookman Old Style"/>
          <w:sz w:val="26"/>
          <w:szCs w:val="26"/>
        </w:rPr>
      </w:pPr>
      <w:r w:rsidRPr="004727AD">
        <w:rPr>
          <w:rFonts w:ascii="Bookman Old Style" w:hAnsi="Bookman Old Style"/>
          <w:sz w:val="26"/>
          <w:szCs w:val="26"/>
        </w:rPr>
        <w:t>Artículo 7°. Los gobiernos municipales podrán coordinarse con el Gobierno del Estado para implementar el programa estatal y los programas particulares que de esta ley se deriven.</w:t>
      </w:r>
      <w:r w:rsidR="00783D72">
        <w:rPr>
          <w:rFonts w:ascii="Bookman Old Style" w:hAnsi="Bookman Old Style"/>
          <w:sz w:val="26"/>
          <w:szCs w:val="26"/>
        </w:rPr>
        <w:t>-----------</w:t>
      </w:r>
    </w:p>
    <w:p w:rsidR="004727AD" w:rsidRPr="004727AD" w:rsidRDefault="004727AD" w:rsidP="004727AD">
      <w:pPr>
        <w:pStyle w:val="Default"/>
        <w:ind w:left="-1985" w:right="1749"/>
        <w:jc w:val="both"/>
        <w:rPr>
          <w:rFonts w:ascii="Bookman Old Style" w:hAnsi="Bookman Old Style"/>
          <w:sz w:val="26"/>
          <w:szCs w:val="26"/>
        </w:rPr>
      </w:pPr>
      <w:r w:rsidRPr="004727AD">
        <w:rPr>
          <w:rFonts w:ascii="Bookman Old Style" w:hAnsi="Bookman Old Style"/>
          <w:sz w:val="26"/>
          <w:szCs w:val="26"/>
        </w:rPr>
        <w:t xml:space="preserve"> </w:t>
      </w:r>
    </w:p>
    <w:p w:rsidR="00783D72" w:rsidRDefault="004727AD" w:rsidP="004727AD">
      <w:pPr>
        <w:pStyle w:val="Default"/>
        <w:ind w:left="-1985" w:right="1749"/>
        <w:jc w:val="both"/>
        <w:rPr>
          <w:rFonts w:ascii="Bookman Old Style" w:hAnsi="Bookman Old Style"/>
          <w:sz w:val="26"/>
          <w:szCs w:val="26"/>
        </w:rPr>
      </w:pPr>
      <w:r w:rsidRPr="004727AD">
        <w:rPr>
          <w:rFonts w:ascii="Bookman Old Style" w:hAnsi="Bookman Old Style"/>
          <w:sz w:val="26"/>
          <w:szCs w:val="26"/>
        </w:rPr>
        <w:t xml:space="preserve">Artículo 8°. Toda autoridad administrativa deberá ejercer sus funciones con una visión para abatir la desigualdad, la injusticia, la discriminación y la jerarquización de las personas, basada en la construcción social de la diferencia sexual, y que tiene como fin edificar una sociedad en donde las mujeres y </w:t>
      </w:r>
      <w:r w:rsidR="00783D72">
        <w:rPr>
          <w:rFonts w:ascii="Bookman Old Style" w:hAnsi="Bookman Old Style"/>
          <w:sz w:val="26"/>
          <w:szCs w:val="26"/>
        </w:rPr>
        <w:t xml:space="preserve"> </w:t>
      </w:r>
      <w:r w:rsidRPr="004727AD">
        <w:rPr>
          <w:rFonts w:ascii="Bookman Old Style" w:hAnsi="Bookman Old Style"/>
          <w:sz w:val="26"/>
          <w:szCs w:val="26"/>
        </w:rPr>
        <w:t xml:space="preserve">los </w:t>
      </w:r>
    </w:p>
    <w:p w:rsidR="00783D72" w:rsidRDefault="00783D72" w:rsidP="004727AD">
      <w:pPr>
        <w:pStyle w:val="Default"/>
        <w:ind w:left="-1985" w:right="1749"/>
        <w:jc w:val="both"/>
        <w:rPr>
          <w:rFonts w:ascii="Bookman Old Style" w:hAnsi="Bookman Old Style"/>
          <w:sz w:val="26"/>
          <w:szCs w:val="26"/>
        </w:rPr>
      </w:pPr>
    </w:p>
    <w:p w:rsidR="00152956" w:rsidRDefault="00152956" w:rsidP="00152956">
      <w:pPr>
        <w:pStyle w:val="Default"/>
        <w:ind w:right="-235"/>
        <w:jc w:val="both"/>
        <w:rPr>
          <w:rFonts w:ascii="Bookman Old Style" w:hAnsi="Bookman Old Style"/>
          <w:sz w:val="26"/>
          <w:szCs w:val="26"/>
        </w:rPr>
      </w:pPr>
    </w:p>
    <w:p w:rsidR="004727AD" w:rsidRPr="004727AD" w:rsidRDefault="004727AD" w:rsidP="00A97D1A">
      <w:pPr>
        <w:pStyle w:val="Default"/>
        <w:ind w:left="284" w:right="-235"/>
        <w:jc w:val="both"/>
        <w:rPr>
          <w:rFonts w:ascii="Bookman Old Style" w:hAnsi="Bookman Old Style"/>
          <w:sz w:val="26"/>
          <w:szCs w:val="26"/>
        </w:rPr>
      </w:pPr>
      <w:proofErr w:type="gramStart"/>
      <w:r w:rsidRPr="004727AD">
        <w:rPr>
          <w:rFonts w:ascii="Bookman Old Style" w:hAnsi="Bookman Old Style"/>
          <w:sz w:val="26"/>
          <w:szCs w:val="26"/>
        </w:rPr>
        <w:t>hombres</w:t>
      </w:r>
      <w:proofErr w:type="gramEnd"/>
      <w:r w:rsidRPr="004727AD">
        <w:rPr>
          <w:rFonts w:ascii="Bookman Old Style" w:hAnsi="Bookman Old Style"/>
          <w:sz w:val="26"/>
          <w:szCs w:val="26"/>
        </w:rPr>
        <w:t xml:space="preserve"> tengan los mismos derechos, oportunidades y obligaciones para acceder a los recursos económicos y a la representación política y social en los ámbitos de toma de decisiones.</w:t>
      </w:r>
      <w:r w:rsidR="00783D72">
        <w:rPr>
          <w:rFonts w:ascii="Bookman Old Style" w:hAnsi="Bookman Old Style"/>
          <w:sz w:val="26"/>
          <w:szCs w:val="26"/>
        </w:rPr>
        <w:t>------------------------------------------------------------</w:t>
      </w:r>
      <w:r w:rsidRPr="004727AD">
        <w:rPr>
          <w:rFonts w:ascii="Bookman Old Style" w:hAnsi="Bookman Old Style"/>
          <w:sz w:val="26"/>
          <w:szCs w:val="26"/>
        </w:rPr>
        <w:t xml:space="preserve"> </w:t>
      </w:r>
    </w:p>
    <w:p w:rsidR="00783D72" w:rsidRDefault="00783D72" w:rsidP="00A97D1A">
      <w:pPr>
        <w:pStyle w:val="Default"/>
        <w:ind w:left="284" w:right="-235"/>
        <w:jc w:val="both"/>
        <w:rPr>
          <w:rFonts w:ascii="Bookman Old Style" w:hAnsi="Bookman Old Style"/>
          <w:sz w:val="26"/>
          <w:szCs w:val="26"/>
        </w:rPr>
      </w:pPr>
    </w:p>
    <w:p w:rsidR="00783D72" w:rsidRDefault="004727AD" w:rsidP="00A97D1A">
      <w:pPr>
        <w:pStyle w:val="Default"/>
        <w:ind w:left="284" w:right="-235"/>
        <w:jc w:val="both"/>
        <w:rPr>
          <w:rFonts w:ascii="Bookman Old Style" w:hAnsi="Bookman Old Style"/>
          <w:sz w:val="26"/>
          <w:szCs w:val="26"/>
        </w:rPr>
      </w:pPr>
      <w:r w:rsidRPr="004727AD">
        <w:rPr>
          <w:rFonts w:ascii="Bookman Old Style" w:hAnsi="Bookman Old Style"/>
          <w:sz w:val="26"/>
          <w:szCs w:val="26"/>
        </w:rPr>
        <w:t xml:space="preserve">Artículo 9°. Las autoridades promoverán se garantice a las mujeres víctimas de </w:t>
      </w:r>
      <w:r w:rsidR="00783D72">
        <w:rPr>
          <w:rFonts w:ascii="Bookman Old Style" w:hAnsi="Bookman Old Style"/>
          <w:sz w:val="26"/>
          <w:szCs w:val="26"/>
        </w:rPr>
        <w:t xml:space="preserve">cualquier tipo de violencia sin </w:t>
      </w:r>
      <w:r w:rsidRPr="004727AD">
        <w:rPr>
          <w:rFonts w:ascii="Bookman Old Style" w:hAnsi="Bookman Old Style"/>
          <w:sz w:val="26"/>
          <w:szCs w:val="26"/>
        </w:rPr>
        <w:t>menoscabo de otro derecho, el respeto irrestricto de lo siguiente</w:t>
      </w:r>
      <w:proofErr w:type="gramStart"/>
      <w:r w:rsidRPr="004727AD">
        <w:rPr>
          <w:rFonts w:ascii="Bookman Old Style" w:hAnsi="Bookman Old Style"/>
          <w:sz w:val="26"/>
          <w:szCs w:val="26"/>
        </w:rPr>
        <w:t>:</w:t>
      </w:r>
      <w:r w:rsidR="00783D72">
        <w:rPr>
          <w:rFonts w:ascii="Bookman Old Style" w:hAnsi="Bookman Old Style"/>
          <w:sz w:val="26"/>
          <w:szCs w:val="26"/>
        </w:rPr>
        <w:t>-------------------------------------------------------------</w:t>
      </w:r>
      <w:proofErr w:type="gramEnd"/>
    </w:p>
    <w:p w:rsidR="004727AD" w:rsidRPr="004727AD" w:rsidRDefault="004727AD" w:rsidP="00A97D1A">
      <w:pPr>
        <w:pStyle w:val="Default"/>
        <w:ind w:left="284" w:right="-235"/>
        <w:jc w:val="both"/>
        <w:rPr>
          <w:rFonts w:ascii="Bookman Old Style" w:hAnsi="Bookman Old Style"/>
          <w:sz w:val="26"/>
          <w:szCs w:val="26"/>
        </w:rPr>
      </w:pPr>
      <w:r w:rsidRPr="004727AD">
        <w:rPr>
          <w:rFonts w:ascii="Bookman Old Style" w:hAnsi="Bookman Old Style"/>
          <w:sz w:val="26"/>
          <w:szCs w:val="26"/>
        </w:rPr>
        <w:t xml:space="preserve"> </w:t>
      </w:r>
    </w:p>
    <w:p w:rsidR="004727AD" w:rsidRDefault="004727AD" w:rsidP="00A97D1A">
      <w:pPr>
        <w:pStyle w:val="Default"/>
        <w:ind w:left="284" w:right="-235"/>
        <w:jc w:val="both"/>
        <w:rPr>
          <w:rFonts w:ascii="Bookman Old Style" w:hAnsi="Bookman Old Style"/>
          <w:sz w:val="26"/>
          <w:szCs w:val="26"/>
        </w:rPr>
      </w:pPr>
      <w:r w:rsidRPr="004727AD">
        <w:rPr>
          <w:rFonts w:ascii="Bookman Old Style" w:hAnsi="Bookman Old Style"/>
          <w:sz w:val="26"/>
          <w:szCs w:val="26"/>
        </w:rPr>
        <w:t xml:space="preserve">I. Ser tratadas con respeto a su integridad y el ejercicio pleno de sus derechos; </w:t>
      </w:r>
      <w:r w:rsidR="00783D72">
        <w:rPr>
          <w:rFonts w:ascii="Bookman Old Style" w:hAnsi="Bookman Old Style"/>
          <w:sz w:val="26"/>
          <w:szCs w:val="26"/>
        </w:rPr>
        <w:t>----------------------------------------------------</w:t>
      </w:r>
    </w:p>
    <w:p w:rsidR="00783D72" w:rsidRPr="004727AD" w:rsidRDefault="00783D72" w:rsidP="00A97D1A">
      <w:pPr>
        <w:pStyle w:val="Default"/>
        <w:ind w:left="284" w:right="-235"/>
        <w:jc w:val="both"/>
        <w:rPr>
          <w:rFonts w:ascii="Bookman Old Style" w:hAnsi="Bookman Old Style"/>
          <w:sz w:val="26"/>
          <w:szCs w:val="26"/>
        </w:rPr>
      </w:pPr>
    </w:p>
    <w:p w:rsidR="00195DDB" w:rsidRDefault="004727AD" w:rsidP="00A97D1A">
      <w:pPr>
        <w:pStyle w:val="Default"/>
        <w:ind w:left="284" w:right="-235"/>
        <w:jc w:val="both"/>
        <w:rPr>
          <w:rFonts w:ascii="Bookman Old Style" w:hAnsi="Bookman Old Style"/>
          <w:sz w:val="26"/>
          <w:szCs w:val="26"/>
        </w:rPr>
      </w:pPr>
      <w:r w:rsidRPr="004727AD">
        <w:rPr>
          <w:rFonts w:ascii="Bookman Old Style" w:hAnsi="Bookman Old Style"/>
          <w:sz w:val="26"/>
          <w:szCs w:val="26"/>
        </w:rPr>
        <w:t>II. Contar con protección inmediata y efectiva por parte de las autoridades cuando se encuentre en riesgo su seguridad;</w:t>
      </w:r>
      <w:r w:rsidR="00783D72">
        <w:rPr>
          <w:rFonts w:ascii="Bookman Old Style" w:hAnsi="Bookman Old Style"/>
          <w:sz w:val="26"/>
          <w:szCs w:val="26"/>
        </w:rPr>
        <w:t xml:space="preserve"> </w:t>
      </w:r>
    </w:p>
    <w:p w:rsidR="00195DDB" w:rsidRDefault="00195DDB" w:rsidP="00A97D1A">
      <w:pPr>
        <w:pStyle w:val="Default"/>
        <w:ind w:left="284" w:right="-235"/>
        <w:jc w:val="both"/>
        <w:rPr>
          <w:rFonts w:ascii="Bookman Old Style" w:hAnsi="Bookman Old Style"/>
          <w:sz w:val="26"/>
          <w:szCs w:val="26"/>
        </w:rPr>
      </w:pPr>
    </w:p>
    <w:p w:rsidR="00195DDB" w:rsidRPr="00195DDB" w:rsidRDefault="00195DDB" w:rsidP="00A97D1A">
      <w:pPr>
        <w:pStyle w:val="Default"/>
        <w:ind w:left="284" w:right="-235"/>
        <w:jc w:val="both"/>
        <w:rPr>
          <w:rFonts w:ascii="Bookman Old Style" w:hAnsi="Bookman Old Style"/>
          <w:sz w:val="26"/>
          <w:szCs w:val="26"/>
        </w:rPr>
      </w:pPr>
      <w:r w:rsidRPr="00195DDB">
        <w:rPr>
          <w:rFonts w:ascii="Bookman Old Style" w:hAnsi="Bookman Old Style"/>
          <w:sz w:val="26"/>
          <w:szCs w:val="26"/>
        </w:rPr>
        <w:t xml:space="preserve">III. Recibir información veraz y suficiente que les permita decidir sobre las opciones de atención; ------------------------- </w:t>
      </w:r>
    </w:p>
    <w:p w:rsidR="009454A9" w:rsidRDefault="009454A9" w:rsidP="00A97D1A">
      <w:pPr>
        <w:pStyle w:val="Default"/>
        <w:ind w:left="284" w:right="-235"/>
        <w:jc w:val="both"/>
        <w:rPr>
          <w:rFonts w:ascii="Bookman Old Style" w:hAnsi="Bookman Old Style"/>
          <w:sz w:val="26"/>
          <w:szCs w:val="26"/>
        </w:rPr>
      </w:pPr>
    </w:p>
    <w:p w:rsidR="00195DDB" w:rsidRPr="00195DDB" w:rsidRDefault="00195DDB" w:rsidP="00A97D1A">
      <w:pPr>
        <w:pStyle w:val="Default"/>
        <w:ind w:left="284" w:right="-235"/>
        <w:jc w:val="both"/>
        <w:rPr>
          <w:rFonts w:ascii="Bookman Old Style" w:hAnsi="Bookman Old Style"/>
          <w:sz w:val="26"/>
          <w:szCs w:val="26"/>
        </w:rPr>
      </w:pPr>
      <w:r w:rsidRPr="00195DDB">
        <w:rPr>
          <w:rFonts w:ascii="Bookman Old Style" w:hAnsi="Bookman Old Style"/>
          <w:sz w:val="26"/>
          <w:szCs w:val="26"/>
        </w:rPr>
        <w:t>IV. Contar con asesoría y representación jurídica gratuita y expedita</w:t>
      </w:r>
      <w:proofErr w:type="gramStart"/>
      <w:r w:rsidRPr="00195DDB">
        <w:rPr>
          <w:rFonts w:ascii="Bookman Old Style" w:hAnsi="Bookman Old Style"/>
          <w:sz w:val="26"/>
          <w:szCs w:val="26"/>
        </w:rPr>
        <w:t>;</w:t>
      </w:r>
      <w:r w:rsidR="009454A9">
        <w:rPr>
          <w:rFonts w:ascii="Bookman Old Style" w:hAnsi="Bookman Old Style"/>
          <w:sz w:val="26"/>
          <w:szCs w:val="26"/>
        </w:rPr>
        <w:t>--------------------------------------------------------------</w:t>
      </w:r>
      <w:proofErr w:type="gramEnd"/>
      <w:r w:rsidRPr="00195DDB">
        <w:rPr>
          <w:rFonts w:ascii="Bookman Old Style" w:hAnsi="Bookman Old Style"/>
          <w:sz w:val="26"/>
          <w:szCs w:val="26"/>
        </w:rPr>
        <w:t xml:space="preserve"> </w:t>
      </w:r>
    </w:p>
    <w:p w:rsidR="00195DDB" w:rsidRPr="00195DDB" w:rsidRDefault="00195DDB" w:rsidP="00A97D1A">
      <w:pPr>
        <w:pStyle w:val="Default"/>
        <w:ind w:left="284" w:right="-235"/>
        <w:jc w:val="both"/>
        <w:rPr>
          <w:rFonts w:ascii="Bookman Old Style" w:hAnsi="Bookman Old Style"/>
          <w:sz w:val="26"/>
          <w:szCs w:val="26"/>
        </w:rPr>
      </w:pPr>
    </w:p>
    <w:p w:rsidR="00195DDB" w:rsidRPr="00195DDB" w:rsidRDefault="00195DDB" w:rsidP="00A97D1A">
      <w:pPr>
        <w:pStyle w:val="Default"/>
        <w:ind w:left="284" w:right="-235"/>
        <w:jc w:val="both"/>
        <w:rPr>
          <w:rFonts w:ascii="Bookman Old Style" w:hAnsi="Bookman Old Style"/>
          <w:sz w:val="26"/>
          <w:szCs w:val="26"/>
        </w:rPr>
      </w:pPr>
      <w:r w:rsidRPr="00195DDB">
        <w:rPr>
          <w:rFonts w:ascii="Bookman Old Style" w:hAnsi="Bookman Old Style"/>
          <w:sz w:val="26"/>
          <w:szCs w:val="26"/>
        </w:rPr>
        <w:t xml:space="preserve">V. Recibir gratuitamente información, atención y rehabilitación médica y psicológica; </w:t>
      </w:r>
      <w:r w:rsidR="009454A9">
        <w:rPr>
          <w:rFonts w:ascii="Bookman Old Style" w:hAnsi="Bookman Old Style"/>
          <w:sz w:val="26"/>
          <w:szCs w:val="26"/>
        </w:rPr>
        <w:t>-----------------------------</w:t>
      </w:r>
    </w:p>
    <w:p w:rsidR="00A97D1A" w:rsidRDefault="00A97D1A" w:rsidP="00A97D1A">
      <w:pPr>
        <w:pStyle w:val="Default"/>
        <w:ind w:left="284" w:right="-235"/>
        <w:jc w:val="both"/>
        <w:rPr>
          <w:rFonts w:ascii="Bookman Old Style" w:hAnsi="Bookman Old Style"/>
          <w:sz w:val="26"/>
          <w:szCs w:val="26"/>
        </w:rPr>
      </w:pPr>
    </w:p>
    <w:p w:rsidR="00195DDB" w:rsidRPr="00195DDB" w:rsidRDefault="00195DDB" w:rsidP="00A97D1A">
      <w:pPr>
        <w:pStyle w:val="Default"/>
        <w:ind w:left="284" w:right="-235"/>
        <w:jc w:val="both"/>
        <w:rPr>
          <w:rFonts w:ascii="Bookman Old Style" w:hAnsi="Bookman Old Style"/>
          <w:sz w:val="26"/>
          <w:szCs w:val="26"/>
        </w:rPr>
      </w:pPr>
      <w:r w:rsidRPr="00195DDB">
        <w:rPr>
          <w:rFonts w:ascii="Bookman Old Style" w:hAnsi="Bookman Old Style"/>
          <w:sz w:val="26"/>
          <w:szCs w:val="26"/>
        </w:rPr>
        <w:t xml:space="preserve">VI. Acudir y ser recibidas con sus hijas e hijos, en los casos de violencia familiar, en los centros de refugio temporal destinados para tal fin; </w:t>
      </w:r>
      <w:r w:rsidR="009454A9">
        <w:rPr>
          <w:rFonts w:ascii="Bookman Old Style" w:hAnsi="Bookman Old Style"/>
          <w:sz w:val="26"/>
          <w:szCs w:val="26"/>
        </w:rPr>
        <w:t>--------------------------------------------</w:t>
      </w:r>
    </w:p>
    <w:p w:rsidR="00A97D1A" w:rsidRDefault="00A97D1A" w:rsidP="00A97D1A">
      <w:pPr>
        <w:pStyle w:val="Default"/>
        <w:ind w:left="284" w:right="-235"/>
        <w:jc w:val="both"/>
        <w:rPr>
          <w:rFonts w:ascii="Bookman Old Style" w:hAnsi="Bookman Old Style"/>
          <w:sz w:val="26"/>
          <w:szCs w:val="26"/>
        </w:rPr>
      </w:pPr>
    </w:p>
    <w:p w:rsidR="00195DDB" w:rsidRPr="00195DDB" w:rsidRDefault="00195DDB" w:rsidP="00A97D1A">
      <w:pPr>
        <w:pStyle w:val="Default"/>
        <w:ind w:left="284" w:right="-235"/>
        <w:jc w:val="both"/>
        <w:rPr>
          <w:rFonts w:ascii="Bookman Old Style" w:hAnsi="Bookman Old Style"/>
          <w:sz w:val="26"/>
          <w:szCs w:val="26"/>
        </w:rPr>
      </w:pPr>
      <w:r w:rsidRPr="00195DDB">
        <w:rPr>
          <w:rFonts w:ascii="Bookman Old Style" w:hAnsi="Bookman Old Style"/>
          <w:sz w:val="26"/>
          <w:szCs w:val="26"/>
        </w:rPr>
        <w:t xml:space="preserve">VII. Ser valoradas y educadas libres de estereotipos de comportamiento y prácticas sociales y culturales basadas en conceptos de inferioridad o subordinación; </w:t>
      </w:r>
      <w:r w:rsidR="009454A9">
        <w:rPr>
          <w:rFonts w:ascii="Bookman Old Style" w:hAnsi="Bookman Old Style"/>
          <w:sz w:val="26"/>
          <w:szCs w:val="26"/>
        </w:rPr>
        <w:t>---------------------</w:t>
      </w:r>
    </w:p>
    <w:p w:rsidR="00A97D1A" w:rsidRDefault="00A97D1A" w:rsidP="00A97D1A">
      <w:pPr>
        <w:pStyle w:val="Default"/>
        <w:ind w:left="284" w:right="-235"/>
        <w:jc w:val="both"/>
        <w:rPr>
          <w:rFonts w:ascii="Bookman Old Style" w:hAnsi="Bookman Old Style"/>
          <w:sz w:val="26"/>
          <w:szCs w:val="26"/>
        </w:rPr>
      </w:pPr>
    </w:p>
    <w:p w:rsidR="00195DDB" w:rsidRPr="00195DDB" w:rsidRDefault="00195DDB" w:rsidP="00A97D1A">
      <w:pPr>
        <w:pStyle w:val="Default"/>
        <w:ind w:left="284" w:right="-235"/>
        <w:jc w:val="both"/>
        <w:rPr>
          <w:rFonts w:ascii="Bookman Old Style" w:hAnsi="Bookman Old Style"/>
          <w:sz w:val="26"/>
          <w:szCs w:val="26"/>
        </w:rPr>
      </w:pPr>
      <w:r w:rsidRPr="00195DDB">
        <w:rPr>
          <w:rFonts w:ascii="Bookman Old Style" w:hAnsi="Bookman Old Style"/>
          <w:sz w:val="26"/>
          <w:szCs w:val="26"/>
        </w:rPr>
        <w:t xml:space="preserve">VIII. Acceder a procedimientos expeditos y accesibles de procuración y administración de justicia; </w:t>
      </w:r>
      <w:r w:rsidR="009454A9">
        <w:rPr>
          <w:rFonts w:ascii="Bookman Old Style" w:hAnsi="Bookman Old Style"/>
          <w:sz w:val="26"/>
          <w:szCs w:val="26"/>
        </w:rPr>
        <w:t>----------------------</w:t>
      </w:r>
    </w:p>
    <w:p w:rsidR="00A97D1A" w:rsidRDefault="00A97D1A" w:rsidP="00A97D1A">
      <w:pPr>
        <w:pStyle w:val="Default"/>
        <w:ind w:left="284" w:right="-235"/>
        <w:jc w:val="both"/>
        <w:rPr>
          <w:rFonts w:ascii="Bookman Old Style" w:hAnsi="Bookman Old Style"/>
          <w:sz w:val="26"/>
          <w:szCs w:val="26"/>
        </w:rPr>
      </w:pPr>
    </w:p>
    <w:p w:rsidR="00195DDB" w:rsidRPr="00195DDB" w:rsidRDefault="00195DDB" w:rsidP="00A97D1A">
      <w:pPr>
        <w:pStyle w:val="Default"/>
        <w:ind w:left="284" w:right="-235"/>
        <w:jc w:val="both"/>
        <w:rPr>
          <w:rFonts w:ascii="Bookman Old Style" w:hAnsi="Bookman Old Style"/>
          <w:sz w:val="26"/>
          <w:szCs w:val="26"/>
        </w:rPr>
      </w:pPr>
      <w:r w:rsidRPr="00195DDB">
        <w:rPr>
          <w:rFonts w:ascii="Bookman Old Style" w:hAnsi="Bookman Old Style"/>
          <w:sz w:val="26"/>
          <w:szCs w:val="26"/>
        </w:rPr>
        <w:t xml:space="preserve">IX. Erradicar la impunidad en casos de violencia contra las mujeres a través de la investigación y sanción de actos de autoridades omisas o negligentes; y </w:t>
      </w:r>
      <w:r w:rsidR="009454A9">
        <w:rPr>
          <w:rFonts w:ascii="Bookman Old Style" w:hAnsi="Bookman Old Style"/>
          <w:sz w:val="26"/>
          <w:szCs w:val="26"/>
        </w:rPr>
        <w:t>-----------------------------</w:t>
      </w:r>
    </w:p>
    <w:p w:rsidR="00A97D1A" w:rsidRDefault="00A97D1A" w:rsidP="00A97D1A">
      <w:pPr>
        <w:pStyle w:val="Default"/>
        <w:ind w:left="284" w:right="-235"/>
        <w:jc w:val="both"/>
        <w:rPr>
          <w:rFonts w:ascii="Bookman Old Style" w:hAnsi="Bookman Old Style"/>
          <w:sz w:val="26"/>
          <w:szCs w:val="26"/>
        </w:rPr>
      </w:pPr>
    </w:p>
    <w:p w:rsidR="00195DDB" w:rsidRPr="00195DDB" w:rsidRDefault="00195DDB" w:rsidP="00A97D1A">
      <w:pPr>
        <w:pStyle w:val="Default"/>
        <w:ind w:left="284" w:right="-235"/>
        <w:jc w:val="both"/>
        <w:rPr>
          <w:rFonts w:ascii="Bookman Old Style" w:hAnsi="Bookman Old Style"/>
          <w:sz w:val="26"/>
          <w:szCs w:val="26"/>
        </w:rPr>
      </w:pPr>
      <w:r w:rsidRPr="00195DDB">
        <w:rPr>
          <w:rFonts w:ascii="Bookman Old Style" w:hAnsi="Bookman Old Style"/>
          <w:sz w:val="26"/>
          <w:szCs w:val="26"/>
        </w:rPr>
        <w:t>X. Subsanar las deficiencias que se adviertan dentro de los procedimientos internos y externos de las autoridades, que propicien la violencia contra las mujeres.</w:t>
      </w:r>
      <w:r w:rsidR="009454A9">
        <w:rPr>
          <w:rFonts w:ascii="Bookman Old Style" w:hAnsi="Bookman Old Style"/>
          <w:sz w:val="26"/>
          <w:szCs w:val="26"/>
        </w:rPr>
        <w:t>-----------------------</w:t>
      </w:r>
      <w:r w:rsidRPr="00195DDB">
        <w:rPr>
          <w:rFonts w:ascii="Bookman Old Style" w:hAnsi="Bookman Old Style"/>
          <w:sz w:val="26"/>
          <w:szCs w:val="26"/>
        </w:rPr>
        <w:t xml:space="preserve"> </w:t>
      </w:r>
    </w:p>
    <w:p w:rsidR="00A97D1A" w:rsidRDefault="00A97D1A" w:rsidP="00A97D1A">
      <w:pPr>
        <w:pStyle w:val="Default"/>
        <w:ind w:left="284" w:right="-235"/>
        <w:jc w:val="both"/>
        <w:rPr>
          <w:rFonts w:ascii="Bookman Old Style" w:hAnsi="Bookman Old Style"/>
          <w:sz w:val="26"/>
          <w:szCs w:val="26"/>
        </w:rPr>
      </w:pPr>
    </w:p>
    <w:p w:rsidR="00195DDB" w:rsidRPr="00195DDB" w:rsidRDefault="00195DDB" w:rsidP="00A97D1A">
      <w:pPr>
        <w:pStyle w:val="Default"/>
        <w:ind w:left="284" w:right="-235"/>
        <w:jc w:val="both"/>
        <w:rPr>
          <w:rFonts w:ascii="Bookman Old Style" w:hAnsi="Bookman Old Style"/>
          <w:sz w:val="26"/>
          <w:szCs w:val="26"/>
        </w:rPr>
      </w:pPr>
      <w:r w:rsidRPr="00195DDB">
        <w:rPr>
          <w:rFonts w:ascii="Bookman Old Style" w:hAnsi="Bookman Old Style"/>
          <w:sz w:val="26"/>
          <w:szCs w:val="26"/>
        </w:rPr>
        <w:t xml:space="preserve">CAPÍTULO II </w:t>
      </w:r>
      <w:r w:rsidR="009454A9">
        <w:rPr>
          <w:rFonts w:ascii="Bookman Old Style" w:hAnsi="Bookman Old Style"/>
          <w:sz w:val="26"/>
          <w:szCs w:val="26"/>
        </w:rPr>
        <w:t>---------------------------------------------------------</w:t>
      </w:r>
    </w:p>
    <w:p w:rsidR="00A97D1A" w:rsidRDefault="00A97D1A" w:rsidP="00A97D1A">
      <w:pPr>
        <w:pStyle w:val="Default"/>
        <w:ind w:left="284" w:right="-235"/>
        <w:jc w:val="both"/>
        <w:rPr>
          <w:rFonts w:ascii="Bookman Old Style" w:hAnsi="Bookman Old Style"/>
          <w:sz w:val="26"/>
          <w:szCs w:val="26"/>
        </w:rPr>
      </w:pPr>
    </w:p>
    <w:p w:rsidR="00195DDB" w:rsidRPr="00195DDB" w:rsidRDefault="00195DDB" w:rsidP="00A97D1A">
      <w:pPr>
        <w:pStyle w:val="Default"/>
        <w:ind w:left="284" w:right="-235"/>
        <w:jc w:val="both"/>
        <w:rPr>
          <w:rFonts w:ascii="Bookman Old Style" w:hAnsi="Bookman Old Style"/>
          <w:sz w:val="26"/>
          <w:szCs w:val="26"/>
        </w:rPr>
      </w:pPr>
      <w:r w:rsidRPr="00195DDB">
        <w:rPr>
          <w:rFonts w:ascii="Bookman Old Style" w:hAnsi="Bookman Old Style"/>
          <w:sz w:val="26"/>
          <w:szCs w:val="26"/>
        </w:rPr>
        <w:t xml:space="preserve">DE LAS MODALIDADES DE LA VIOLENCIA </w:t>
      </w:r>
      <w:r w:rsidR="009454A9">
        <w:rPr>
          <w:rFonts w:ascii="Bookman Old Style" w:hAnsi="Bookman Old Style"/>
          <w:sz w:val="26"/>
          <w:szCs w:val="26"/>
        </w:rPr>
        <w:t>-------------------</w:t>
      </w:r>
    </w:p>
    <w:p w:rsidR="00A97D1A" w:rsidRDefault="00A97D1A" w:rsidP="00A97D1A">
      <w:pPr>
        <w:pStyle w:val="Default"/>
        <w:ind w:left="284" w:right="-235"/>
        <w:jc w:val="both"/>
        <w:rPr>
          <w:rFonts w:ascii="Bookman Old Style" w:hAnsi="Bookman Old Style"/>
          <w:sz w:val="26"/>
          <w:szCs w:val="26"/>
        </w:rPr>
      </w:pPr>
    </w:p>
    <w:p w:rsidR="00195DDB" w:rsidRPr="00195DDB" w:rsidRDefault="00195DDB" w:rsidP="00A97D1A">
      <w:pPr>
        <w:pStyle w:val="Default"/>
        <w:ind w:left="284" w:right="-235"/>
        <w:jc w:val="both"/>
        <w:rPr>
          <w:rFonts w:ascii="Bookman Old Style" w:hAnsi="Bookman Old Style"/>
          <w:sz w:val="26"/>
          <w:szCs w:val="26"/>
        </w:rPr>
      </w:pPr>
      <w:r w:rsidRPr="00195DDB">
        <w:rPr>
          <w:rFonts w:ascii="Bookman Old Style" w:hAnsi="Bookman Old Style"/>
          <w:sz w:val="26"/>
          <w:szCs w:val="26"/>
        </w:rPr>
        <w:t>Artículo 10. Los gobiernos Estatal y Municipal procurarán erradicar cualquier acción u omisión ilícita y antijurídica, que por razón de discriminación, genere o pueda dar como resultado un daño psicológico, moral, físico, patrimonial, sexual o que menoscabe la dignidad de las mujeres.</w:t>
      </w:r>
      <w:r w:rsidR="009454A9">
        <w:rPr>
          <w:rFonts w:ascii="Bookman Old Style" w:hAnsi="Bookman Old Style"/>
          <w:sz w:val="26"/>
          <w:szCs w:val="26"/>
        </w:rPr>
        <w:t>----------</w:t>
      </w:r>
      <w:r w:rsidRPr="00195DDB">
        <w:rPr>
          <w:rFonts w:ascii="Bookman Old Style" w:hAnsi="Bookman Old Style"/>
          <w:sz w:val="26"/>
          <w:szCs w:val="26"/>
        </w:rPr>
        <w:t xml:space="preserve"> </w:t>
      </w:r>
    </w:p>
    <w:p w:rsidR="009454A9" w:rsidRDefault="009454A9" w:rsidP="00195DDB">
      <w:pPr>
        <w:pStyle w:val="Default"/>
        <w:ind w:left="284" w:right="-235"/>
        <w:rPr>
          <w:rFonts w:ascii="Bookman Old Style" w:hAnsi="Bookman Old Style"/>
          <w:sz w:val="26"/>
          <w:szCs w:val="26"/>
        </w:rPr>
      </w:pPr>
    </w:p>
    <w:p w:rsidR="009454A9" w:rsidRDefault="009454A9" w:rsidP="00441277">
      <w:pPr>
        <w:pStyle w:val="Default"/>
        <w:ind w:right="-235"/>
        <w:jc w:val="both"/>
        <w:rPr>
          <w:rFonts w:ascii="Bookman Old Style" w:hAnsi="Bookman Old Style"/>
          <w:sz w:val="26"/>
          <w:szCs w:val="26"/>
        </w:rPr>
      </w:pPr>
    </w:p>
    <w:p w:rsidR="00441277" w:rsidRDefault="00441277" w:rsidP="00441277">
      <w:pPr>
        <w:pStyle w:val="Default"/>
        <w:ind w:right="-235"/>
        <w:jc w:val="both"/>
        <w:rPr>
          <w:rFonts w:ascii="Bookman Old Style" w:hAnsi="Bookman Old Style"/>
          <w:sz w:val="26"/>
          <w:szCs w:val="26"/>
        </w:rPr>
      </w:pPr>
    </w:p>
    <w:p w:rsidR="009454A9" w:rsidRDefault="00195DDB" w:rsidP="009454A9">
      <w:pPr>
        <w:pStyle w:val="Default"/>
        <w:ind w:left="-1985" w:right="1749"/>
        <w:jc w:val="both"/>
        <w:rPr>
          <w:rFonts w:ascii="Bookman Old Style" w:hAnsi="Bookman Old Style"/>
          <w:sz w:val="26"/>
          <w:szCs w:val="26"/>
        </w:rPr>
      </w:pPr>
      <w:r w:rsidRPr="00195DDB">
        <w:rPr>
          <w:rFonts w:ascii="Bookman Old Style" w:hAnsi="Bookman Old Style"/>
          <w:sz w:val="26"/>
          <w:szCs w:val="26"/>
        </w:rPr>
        <w:t>Artículo 11. La violencia contra las mujeres es todo acto de violencia basado en la pertenencia del sexo femenino, que tenga o pueda tener como resultado un daño o sufrimiento físico, psicológico o sexual para la mujer, así como la amenaza de tales actos, la coacción o la privación arbitraria de la libertad, tanto si se produce en la vida pública como en la vida privada.</w:t>
      </w:r>
      <w:r w:rsidR="009454A9">
        <w:rPr>
          <w:rFonts w:ascii="Bookman Old Style" w:hAnsi="Bookman Old Style"/>
          <w:sz w:val="26"/>
          <w:szCs w:val="26"/>
        </w:rPr>
        <w:t>------------------------------------------------------------------</w:t>
      </w:r>
    </w:p>
    <w:p w:rsidR="00195DDB" w:rsidRPr="00195DDB" w:rsidRDefault="00195DDB" w:rsidP="009454A9">
      <w:pPr>
        <w:pStyle w:val="Default"/>
        <w:ind w:left="-1985" w:right="1749"/>
        <w:jc w:val="both"/>
        <w:rPr>
          <w:rFonts w:ascii="Bookman Old Style" w:hAnsi="Bookman Old Style"/>
          <w:sz w:val="26"/>
          <w:szCs w:val="26"/>
        </w:rPr>
      </w:pPr>
      <w:r w:rsidRPr="00195DDB">
        <w:rPr>
          <w:rFonts w:ascii="Bookman Old Style" w:hAnsi="Bookman Old Style"/>
          <w:sz w:val="26"/>
          <w:szCs w:val="26"/>
        </w:rPr>
        <w:t xml:space="preserve"> </w:t>
      </w:r>
    </w:p>
    <w:p w:rsidR="00195DDB" w:rsidRDefault="00195DDB" w:rsidP="009454A9">
      <w:pPr>
        <w:pStyle w:val="Default"/>
        <w:ind w:left="-1985" w:right="1749"/>
        <w:jc w:val="both"/>
        <w:rPr>
          <w:rFonts w:ascii="Bookman Old Style" w:hAnsi="Bookman Old Style"/>
          <w:sz w:val="26"/>
          <w:szCs w:val="26"/>
        </w:rPr>
      </w:pPr>
      <w:r w:rsidRPr="00195DDB">
        <w:rPr>
          <w:rFonts w:ascii="Bookman Old Style" w:hAnsi="Bookman Old Style"/>
          <w:sz w:val="26"/>
          <w:szCs w:val="26"/>
        </w:rPr>
        <w:t xml:space="preserve">La violencia contra las mujeres se manifiesta en distintos ámbitos y modalidades que de manera descriptiva más no limitativa puede ser: </w:t>
      </w:r>
      <w:r w:rsidR="009454A9">
        <w:rPr>
          <w:rFonts w:ascii="Bookman Old Style" w:hAnsi="Bookman Old Style"/>
          <w:sz w:val="26"/>
          <w:szCs w:val="26"/>
        </w:rPr>
        <w:t>--------------------------------------------------</w:t>
      </w:r>
    </w:p>
    <w:p w:rsidR="009454A9" w:rsidRPr="00195DDB" w:rsidRDefault="009454A9" w:rsidP="009454A9">
      <w:pPr>
        <w:pStyle w:val="Default"/>
        <w:ind w:left="-1985" w:right="1749"/>
        <w:jc w:val="both"/>
        <w:rPr>
          <w:rFonts w:ascii="Bookman Old Style" w:hAnsi="Bookman Old Style"/>
          <w:sz w:val="26"/>
          <w:szCs w:val="26"/>
        </w:rPr>
      </w:pPr>
    </w:p>
    <w:p w:rsidR="00195DDB" w:rsidRPr="00195DDB" w:rsidRDefault="00195DDB" w:rsidP="009454A9">
      <w:pPr>
        <w:pStyle w:val="Default"/>
        <w:ind w:left="-1985" w:right="1749"/>
        <w:jc w:val="both"/>
        <w:rPr>
          <w:rFonts w:ascii="Bookman Old Style" w:hAnsi="Bookman Old Style"/>
          <w:sz w:val="26"/>
          <w:szCs w:val="26"/>
        </w:rPr>
      </w:pPr>
      <w:r w:rsidRPr="00195DDB">
        <w:rPr>
          <w:rFonts w:ascii="Bookman Old Style" w:hAnsi="Bookman Old Style"/>
          <w:sz w:val="26"/>
          <w:szCs w:val="26"/>
        </w:rPr>
        <w:t xml:space="preserve">I. Violencia en el ámbito familiar en contra de las mujeres, se considera a la ejercida dentro o fuera del domicilio de la víctima, cometida por un agresor con quien se tiene o se ha tenido un parentesco por consanguinidad o afinidad, o derivada de una relación de concubinato o matrimonio; </w:t>
      </w:r>
      <w:r w:rsidR="009454A9">
        <w:rPr>
          <w:rFonts w:ascii="Bookman Old Style" w:hAnsi="Bookman Old Style"/>
          <w:sz w:val="26"/>
          <w:szCs w:val="26"/>
        </w:rPr>
        <w:t>--------</w:t>
      </w:r>
    </w:p>
    <w:p w:rsidR="00441277" w:rsidRDefault="00441277" w:rsidP="00441277">
      <w:pPr>
        <w:pStyle w:val="Default"/>
        <w:ind w:left="-1985" w:right="1749"/>
        <w:rPr>
          <w:rFonts w:ascii="Bookman Old Style" w:hAnsi="Bookman Old Style"/>
          <w:sz w:val="26"/>
          <w:szCs w:val="26"/>
        </w:rPr>
      </w:pPr>
    </w:p>
    <w:p w:rsidR="00441277" w:rsidRPr="00441277" w:rsidRDefault="00441277" w:rsidP="00441277">
      <w:pPr>
        <w:pStyle w:val="Default"/>
        <w:ind w:left="-1985" w:right="1749"/>
        <w:jc w:val="both"/>
        <w:rPr>
          <w:rFonts w:ascii="Bookman Old Style" w:hAnsi="Bookman Old Style"/>
          <w:sz w:val="26"/>
          <w:szCs w:val="26"/>
        </w:rPr>
      </w:pPr>
      <w:r w:rsidRPr="00441277">
        <w:rPr>
          <w:rFonts w:ascii="Bookman Old Style" w:hAnsi="Bookman Old Style"/>
          <w:sz w:val="26"/>
          <w:szCs w:val="26"/>
        </w:rPr>
        <w:t xml:space="preserve">II. Violencia Laboral, es la ejercida por las personas que tienen un vínculo laboral o análogo con la víctima, independientemente de la relación jerárquica; y consiste en la acción u omisión que atenta contra la igualdad y dignidad del receptor y por tanto daña su autoestima, salud, integridad, libertad y seguridad e impide su desarrollo armónico; </w:t>
      </w:r>
      <w:r>
        <w:rPr>
          <w:rFonts w:ascii="Bookman Old Style" w:hAnsi="Bookman Old Style"/>
          <w:sz w:val="26"/>
          <w:szCs w:val="26"/>
        </w:rPr>
        <w:t>----------</w:t>
      </w:r>
    </w:p>
    <w:p w:rsidR="00441277" w:rsidRDefault="00441277" w:rsidP="00441277">
      <w:pPr>
        <w:pStyle w:val="Default"/>
        <w:ind w:left="-1985" w:right="1749"/>
        <w:jc w:val="both"/>
        <w:rPr>
          <w:rFonts w:ascii="Bookman Old Style" w:hAnsi="Bookman Old Style"/>
          <w:sz w:val="26"/>
          <w:szCs w:val="26"/>
        </w:rPr>
      </w:pPr>
    </w:p>
    <w:p w:rsidR="00441277" w:rsidRDefault="00441277" w:rsidP="00441277">
      <w:pPr>
        <w:pStyle w:val="Default"/>
        <w:ind w:left="-1985" w:right="1749"/>
        <w:jc w:val="both"/>
        <w:rPr>
          <w:rFonts w:ascii="Bookman Old Style" w:hAnsi="Bookman Old Style"/>
          <w:sz w:val="26"/>
          <w:szCs w:val="26"/>
        </w:rPr>
      </w:pPr>
      <w:r w:rsidRPr="00441277">
        <w:rPr>
          <w:rFonts w:ascii="Bookman Old Style" w:hAnsi="Bookman Old Style"/>
          <w:sz w:val="26"/>
          <w:szCs w:val="26"/>
        </w:rPr>
        <w:t xml:space="preserve">III. Violencia Docente, son aquellas conductas que dañen la autoestima de las alumnas con actos de discriminación por su sexo, edad, condición social, académica, limitaciones y/o características físicas, que les infrinjan maestras, maestros o personal administrativo; </w:t>
      </w:r>
      <w:r>
        <w:rPr>
          <w:rFonts w:ascii="Bookman Old Style" w:hAnsi="Bookman Old Style"/>
          <w:sz w:val="26"/>
          <w:szCs w:val="26"/>
        </w:rPr>
        <w:t>----------------------------------------------</w:t>
      </w:r>
    </w:p>
    <w:p w:rsidR="00441277" w:rsidRPr="00441277" w:rsidRDefault="00441277" w:rsidP="00441277">
      <w:pPr>
        <w:pStyle w:val="Default"/>
        <w:ind w:left="-1985" w:right="1749"/>
        <w:jc w:val="both"/>
        <w:rPr>
          <w:rFonts w:ascii="Bookman Old Style" w:hAnsi="Bookman Old Style"/>
          <w:sz w:val="26"/>
          <w:szCs w:val="26"/>
        </w:rPr>
      </w:pPr>
    </w:p>
    <w:p w:rsidR="00441277" w:rsidRDefault="00441277" w:rsidP="00441277">
      <w:pPr>
        <w:pStyle w:val="Default"/>
        <w:ind w:left="-1985" w:right="1749"/>
        <w:jc w:val="both"/>
        <w:rPr>
          <w:rFonts w:ascii="Bookman Old Style" w:hAnsi="Bookman Old Style"/>
          <w:sz w:val="26"/>
          <w:szCs w:val="26"/>
        </w:rPr>
      </w:pPr>
      <w:r w:rsidRPr="00441277">
        <w:rPr>
          <w:rFonts w:ascii="Bookman Old Style" w:hAnsi="Bookman Old Style"/>
          <w:sz w:val="26"/>
          <w:szCs w:val="26"/>
        </w:rPr>
        <w:t xml:space="preserve">IV. Violencia en la comunidad, consiste en los actos individuales o colectivos que transgredan derechos fundamentales de las mujeres en el ámbito social y propician su denigración, discriminación, marginación o exclusión; </w:t>
      </w:r>
      <w:r>
        <w:rPr>
          <w:rFonts w:ascii="Bookman Old Style" w:hAnsi="Bookman Old Style"/>
          <w:sz w:val="26"/>
          <w:szCs w:val="26"/>
        </w:rPr>
        <w:t>------</w:t>
      </w:r>
    </w:p>
    <w:p w:rsidR="00441277" w:rsidRPr="00441277" w:rsidRDefault="00441277" w:rsidP="00441277">
      <w:pPr>
        <w:pStyle w:val="Default"/>
        <w:ind w:left="-1985" w:right="1749"/>
        <w:jc w:val="both"/>
        <w:rPr>
          <w:rFonts w:ascii="Bookman Old Style" w:hAnsi="Bookman Old Style"/>
          <w:sz w:val="26"/>
          <w:szCs w:val="26"/>
        </w:rPr>
      </w:pPr>
    </w:p>
    <w:p w:rsidR="00441277" w:rsidRDefault="00441277" w:rsidP="00441277">
      <w:pPr>
        <w:pStyle w:val="Default"/>
        <w:ind w:left="-1985" w:right="1749"/>
        <w:jc w:val="both"/>
        <w:rPr>
          <w:rFonts w:ascii="Bookman Old Style" w:hAnsi="Bookman Old Style"/>
          <w:sz w:val="26"/>
          <w:szCs w:val="26"/>
        </w:rPr>
      </w:pPr>
      <w:r w:rsidRPr="00441277">
        <w:rPr>
          <w:rFonts w:ascii="Bookman Old Style" w:hAnsi="Bookman Old Style"/>
          <w:sz w:val="26"/>
          <w:szCs w:val="26"/>
        </w:rPr>
        <w:t xml:space="preserve">V. Violencia institucional, se presenta cuando uno o varios servidores públicos, del nivel que sea, realicen actos u omisiones mediante los cuales discriminen o tengan como fin o resultado, dilatar, obstaculizar, impedir el goce o ejercicio de los derechos de las mujeres, o negarles las acciones destinadas a prevenir, atender, investigar y sancionar los diferentes tipos de violencia; </w:t>
      </w:r>
      <w:r>
        <w:rPr>
          <w:rFonts w:ascii="Bookman Old Style" w:hAnsi="Bookman Old Style"/>
          <w:sz w:val="26"/>
          <w:szCs w:val="26"/>
        </w:rPr>
        <w:t>------------------------------------------------------------</w:t>
      </w:r>
    </w:p>
    <w:p w:rsidR="00441277" w:rsidRPr="00441277" w:rsidRDefault="00441277" w:rsidP="00441277">
      <w:pPr>
        <w:pStyle w:val="Default"/>
        <w:ind w:left="-1985" w:right="1749"/>
        <w:jc w:val="both"/>
        <w:rPr>
          <w:rFonts w:ascii="Bookman Old Style" w:hAnsi="Bookman Old Style"/>
          <w:sz w:val="26"/>
          <w:szCs w:val="26"/>
        </w:rPr>
      </w:pPr>
    </w:p>
    <w:p w:rsidR="00441277" w:rsidRDefault="00441277" w:rsidP="00441277">
      <w:pPr>
        <w:pStyle w:val="Default"/>
        <w:ind w:left="-1985" w:right="1749"/>
        <w:jc w:val="both"/>
        <w:rPr>
          <w:rFonts w:ascii="Bookman Old Style" w:hAnsi="Bookman Old Style"/>
          <w:sz w:val="26"/>
          <w:szCs w:val="26"/>
        </w:rPr>
      </w:pPr>
      <w:r w:rsidRPr="00441277">
        <w:rPr>
          <w:rFonts w:ascii="Bookman Old Style" w:hAnsi="Bookman Old Style"/>
          <w:sz w:val="26"/>
          <w:szCs w:val="26"/>
        </w:rPr>
        <w:t xml:space="preserve">VI. Violencia </w:t>
      </w:r>
      <w:proofErr w:type="spellStart"/>
      <w:r w:rsidRPr="00441277">
        <w:rPr>
          <w:rFonts w:ascii="Bookman Old Style" w:hAnsi="Bookman Old Style"/>
          <w:sz w:val="26"/>
          <w:szCs w:val="26"/>
        </w:rPr>
        <w:t>feminicida</w:t>
      </w:r>
      <w:proofErr w:type="spellEnd"/>
      <w:r w:rsidRPr="00441277">
        <w:rPr>
          <w:rFonts w:ascii="Bookman Old Style" w:hAnsi="Bookman Old Style"/>
          <w:sz w:val="26"/>
          <w:szCs w:val="26"/>
        </w:rPr>
        <w:t>, es el fenómeno social que se manifiesta en la forma extrema de violencia de género contra las mujeres, que de manera sistemática lesiona los derechos humanos de éstas en el ámbito público o privado, cuya escala puede llegar al homicidio teniendo como común denominador el género de las víctimas en un ambiente ideológico y social adverso a las mujeres, caracterizado por la ausencia o deficiente</w:t>
      </w:r>
      <w:r>
        <w:rPr>
          <w:rFonts w:ascii="Bookman Old Style" w:hAnsi="Bookman Old Style"/>
          <w:sz w:val="26"/>
          <w:szCs w:val="26"/>
        </w:rPr>
        <w:t xml:space="preserve"> </w:t>
      </w:r>
      <w:r w:rsidRPr="00441277">
        <w:rPr>
          <w:rFonts w:ascii="Bookman Old Style" w:hAnsi="Bookman Old Style"/>
          <w:sz w:val="26"/>
          <w:szCs w:val="26"/>
        </w:rPr>
        <w:t xml:space="preserve"> </w:t>
      </w:r>
      <w:r>
        <w:rPr>
          <w:rFonts w:ascii="Bookman Old Style" w:hAnsi="Bookman Old Style"/>
          <w:sz w:val="26"/>
          <w:szCs w:val="26"/>
        </w:rPr>
        <w:t xml:space="preserve"> </w:t>
      </w:r>
      <w:r w:rsidRPr="00441277">
        <w:rPr>
          <w:rFonts w:ascii="Bookman Old Style" w:hAnsi="Bookman Old Style"/>
          <w:sz w:val="26"/>
          <w:szCs w:val="26"/>
        </w:rPr>
        <w:t>implementación</w:t>
      </w:r>
      <w:r>
        <w:rPr>
          <w:rFonts w:ascii="Bookman Old Style" w:hAnsi="Bookman Old Style"/>
          <w:sz w:val="26"/>
          <w:szCs w:val="26"/>
        </w:rPr>
        <w:t xml:space="preserve"> </w:t>
      </w:r>
      <w:r w:rsidRPr="00441277">
        <w:rPr>
          <w:rFonts w:ascii="Bookman Old Style" w:hAnsi="Bookman Old Style"/>
          <w:sz w:val="26"/>
          <w:szCs w:val="26"/>
        </w:rPr>
        <w:t xml:space="preserve"> </w:t>
      </w:r>
      <w:r>
        <w:rPr>
          <w:rFonts w:ascii="Bookman Old Style" w:hAnsi="Bookman Old Style"/>
          <w:sz w:val="26"/>
          <w:szCs w:val="26"/>
        </w:rPr>
        <w:t xml:space="preserve"> </w:t>
      </w:r>
      <w:r w:rsidRPr="00441277">
        <w:rPr>
          <w:rFonts w:ascii="Bookman Old Style" w:hAnsi="Bookman Old Style"/>
          <w:sz w:val="26"/>
          <w:szCs w:val="26"/>
        </w:rPr>
        <w:t>de</w:t>
      </w:r>
      <w:r>
        <w:rPr>
          <w:rFonts w:ascii="Bookman Old Style" w:hAnsi="Bookman Old Style"/>
          <w:sz w:val="26"/>
          <w:szCs w:val="26"/>
        </w:rPr>
        <w:t xml:space="preserve"> </w:t>
      </w:r>
      <w:r w:rsidRPr="00441277">
        <w:rPr>
          <w:rFonts w:ascii="Bookman Old Style" w:hAnsi="Bookman Old Style"/>
          <w:sz w:val="26"/>
          <w:szCs w:val="26"/>
        </w:rPr>
        <w:t xml:space="preserve"> </w:t>
      </w:r>
      <w:r>
        <w:rPr>
          <w:rFonts w:ascii="Bookman Old Style" w:hAnsi="Bookman Old Style"/>
          <w:sz w:val="26"/>
          <w:szCs w:val="26"/>
        </w:rPr>
        <w:t xml:space="preserve"> </w:t>
      </w:r>
      <w:r w:rsidRPr="00441277">
        <w:rPr>
          <w:rFonts w:ascii="Bookman Old Style" w:hAnsi="Bookman Old Style"/>
          <w:sz w:val="26"/>
          <w:szCs w:val="26"/>
        </w:rPr>
        <w:t>normas</w:t>
      </w:r>
      <w:r>
        <w:rPr>
          <w:rFonts w:ascii="Bookman Old Style" w:hAnsi="Bookman Old Style"/>
          <w:sz w:val="26"/>
          <w:szCs w:val="26"/>
        </w:rPr>
        <w:t xml:space="preserve">  </w:t>
      </w:r>
      <w:r w:rsidRPr="00441277">
        <w:rPr>
          <w:rFonts w:ascii="Bookman Old Style" w:hAnsi="Bookman Old Style"/>
          <w:sz w:val="26"/>
          <w:szCs w:val="26"/>
        </w:rPr>
        <w:t xml:space="preserve"> jurídicas</w:t>
      </w:r>
      <w:r>
        <w:rPr>
          <w:rFonts w:ascii="Bookman Old Style" w:hAnsi="Bookman Old Style"/>
          <w:sz w:val="26"/>
          <w:szCs w:val="26"/>
        </w:rPr>
        <w:t xml:space="preserve">  </w:t>
      </w:r>
      <w:r w:rsidRPr="00441277">
        <w:rPr>
          <w:rFonts w:ascii="Bookman Old Style" w:hAnsi="Bookman Old Style"/>
          <w:sz w:val="26"/>
          <w:szCs w:val="26"/>
        </w:rPr>
        <w:t xml:space="preserve"> y</w:t>
      </w:r>
      <w:r>
        <w:rPr>
          <w:rFonts w:ascii="Bookman Old Style" w:hAnsi="Bookman Old Style"/>
          <w:sz w:val="26"/>
          <w:szCs w:val="26"/>
        </w:rPr>
        <w:t xml:space="preserve">  </w:t>
      </w:r>
      <w:r w:rsidRPr="00441277">
        <w:rPr>
          <w:rFonts w:ascii="Bookman Old Style" w:hAnsi="Bookman Old Style"/>
          <w:sz w:val="26"/>
          <w:szCs w:val="26"/>
        </w:rPr>
        <w:t xml:space="preserve"> políticas </w:t>
      </w:r>
    </w:p>
    <w:p w:rsidR="00441277" w:rsidRDefault="00441277" w:rsidP="00441277">
      <w:pPr>
        <w:pStyle w:val="Default"/>
        <w:ind w:left="-1985" w:right="1749"/>
        <w:jc w:val="both"/>
        <w:rPr>
          <w:rFonts w:ascii="Bookman Old Style" w:hAnsi="Bookman Old Style"/>
          <w:sz w:val="26"/>
          <w:szCs w:val="26"/>
        </w:rPr>
      </w:pPr>
    </w:p>
    <w:p w:rsidR="00441277" w:rsidRDefault="00441277" w:rsidP="00441277">
      <w:pPr>
        <w:pStyle w:val="Default"/>
        <w:ind w:right="1749"/>
        <w:jc w:val="both"/>
        <w:rPr>
          <w:rFonts w:ascii="Bookman Old Style" w:hAnsi="Bookman Old Style"/>
          <w:sz w:val="26"/>
          <w:szCs w:val="26"/>
        </w:rPr>
      </w:pPr>
    </w:p>
    <w:p w:rsidR="00441277" w:rsidRDefault="00441277" w:rsidP="00441277">
      <w:pPr>
        <w:pStyle w:val="Default"/>
        <w:ind w:right="1749"/>
        <w:jc w:val="both"/>
        <w:rPr>
          <w:rFonts w:ascii="Bookman Old Style" w:hAnsi="Bookman Old Style"/>
          <w:sz w:val="26"/>
          <w:szCs w:val="26"/>
        </w:rPr>
      </w:pPr>
    </w:p>
    <w:p w:rsidR="00441277" w:rsidRDefault="00441277" w:rsidP="00441277">
      <w:pPr>
        <w:pStyle w:val="Default"/>
        <w:ind w:left="284" w:right="-235"/>
        <w:jc w:val="both"/>
        <w:rPr>
          <w:rFonts w:ascii="Bookman Old Style" w:hAnsi="Bookman Old Style"/>
          <w:sz w:val="26"/>
          <w:szCs w:val="26"/>
        </w:rPr>
      </w:pPr>
      <w:proofErr w:type="gramStart"/>
      <w:r w:rsidRPr="00441277">
        <w:rPr>
          <w:rFonts w:ascii="Bookman Old Style" w:hAnsi="Bookman Old Style"/>
          <w:sz w:val="26"/>
          <w:szCs w:val="26"/>
        </w:rPr>
        <w:t>públicas</w:t>
      </w:r>
      <w:proofErr w:type="gramEnd"/>
      <w:r w:rsidRPr="00441277">
        <w:rPr>
          <w:rFonts w:ascii="Bookman Old Style" w:hAnsi="Bookman Old Style"/>
          <w:sz w:val="26"/>
          <w:szCs w:val="26"/>
        </w:rPr>
        <w:t xml:space="preserve"> de protección que generan consecuentemente condiciones de inseguridad y ponen en riesgo su vida; y </w:t>
      </w:r>
      <w:r>
        <w:rPr>
          <w:rFonts w:ascii="Bookman Old Style" w:hAnsi="Bookman Old Style"/>
          <w:sz w:val="26"/>
          <w:szCs w:val="26"/>
        </w:rPr>
        <w:t>-----</w:t>
      </w:r>
    </w:p>
    <w:p w:rsidR="00441277" w:rsidRPr="00441277" w:rsidRDefault="00441277" w:rsidP="00441277">
      <w:pPr>
        <w:pStyle w:val="Default"/>
        <w:ind w:right="-235"/>
        <w:jc w:val="both"/>
        <w:rPr>
          <w:rFonts w:ascii="Bookman Old Style" w:hAnsi="Bookman Old Style"/>
          <w:sz w:val="26"/>
          <w:szCs w:val="26"/>
        </w:rPr>
      </w:pPr>
    </w:p>
    <w:p w:rsidR="00441277" w:rsidRDefault="00441277" w:rsidP="00441277">
      <w:pPr>
        <w:pStyle w:val="Default"/>
        <w:ind w:left="284" w:right="-235"/>
        <w:jc w:val="both"/>
        <w:rPr>
          <w:rFonts w:ascii="Bookman Old Style" w:hAnsi="Bookman Old Style"/>
          <w:sz w:val="26"/>
          <w:szCs w:val="26"/>
        </w:rPr>
      </w:pPr>
      <w:r w:rsidRPr="00441277">
        <w:rPr>
          <w:rFonts w:ascii="Bookman Old Style" w:hAnsi="Bookman Old Style"/>
          <w:sz w:val="26"/>
          <w:szCs w:val="26"/>
        </w:rPr>
        <w:t>VII. En todos aquellos ámbitos o modalidades en que una persona física o jurídica de derecho público o privado ejecute algún acto de violencia contra las mujeres.</w:t>
      </w:r>
      <w:r>
        <w:rPr>
          <w:rFonts w:ascii="Bookman Old Style" w:hAnsi="Bookman Old Style"/>
          <w:sz w:val="26"/>
          <w:szCs w:val="26"/>
        </w:rPr>
        <w:t>---------------------</w:t>
      </w:r>
    </w:p>
    <w:p w:rsidR="00441277" w:rsidRPr="00441277" w:rsidRDefault="00441277" w:rsidP="00441277">
      <w:pPr>
        <w:pStyle w:val="Default"/>
        <w:ind w:left="284" w:right="-235"/>
        <w:jc w:val="both"/>
        <w:rPr>
          <w:rFonts w:ascii="Bookman Old Style" w:hAnsi="Bookman Old Style"/>
          <w:sz w:val="26"/>
          <w:szCs w:val="26"/>
        </w:rPr>
      </w:pPr>
      <w:r w:rsidRPr="00441277">
        <w:rPr>
          <w:rFonts w:ascii="Bookman Old Style" w:hAnsi="Bookman Old Style"/>
          <w:sz w:val="26"/>
          <w:szCs w:val="26"/>
        </w:rPr>
        <w:t xml:space="preserve"> </w:t>
      </w:r>
    </w:p>
    <w:p w:rsidR="00441277" w:rsidRPr="00441277" w:rsidRDefault="00441277" w:rsidP="00441277">
      <w:pPr>
        <w:pStyle w:val="Default"/>
        <w:ind w:left="284" w:right="-235"/>
        <w:jc w:val="both"/>
        <w:rPr>
          <w:rFonts w:ascii="Bookman Old Style" w:hAnsi="Bookman Old Style"/>
          <w:sz w:val="26"/>
          <w:szCs w:val="26"/>
        </w:rPr>
      </w:pPr>
      <w:r w:rsidRPr="00441277">
        <w:rPr>
          <w:rFonts w:ascii="Bookman Old Style" w:hAnsi="Bookman Old Style"/>
          <w:sz w:val="26"/>
          <w:szCs w:val="26"/>
        </w:rPr>
        <w:t xml:space="preserve">Artículo 12. El Gobernador a través de la Secretaría General de Gobierno, a petición de la Secretaría Ejecutiva del Sistema, emitirá la alerta de violencia contra las mujeres como medida para erradicar la violencia </w:t>
      </w:r>
      <w:proofErr w:type="spellStart"/>
      <w:r w:rsidRPr="00441277">
        <w:rPr>
          <w:rFonts w:ascii="Bookman Old Style" w:hAnsi="Bookman Old Style"/>
          <w:sz w:val="26"/>
          <w:szCs w:val="26"/>
        </w:rPr>
        <w:t>feminicida</w:t>
      </w:r>
      <w:proofErr w:type="spellEnd"/>
      <w:r w:rsidRPr="00441277">
        <w:rPr>
          <w:rFonts w:ascii="Bookman Old Style" w:hAnsi="Bookman Old Style"/>
          <w:sz w:val="26"/>
          <w:szCs w:val="26"/>
        </w:rPr>
        <w:t>, a partir de la detección de delitos graves y sistemáticos en contra de mujeres o cuando organismos de derechos humanos a nivel local, nacional o internacional, presuman una inadecuada investigación o sanción a estos delitos.</w:t>
      </w:r>
      <w:r>
        <w:rPr>
          <w:rFonts w:ascii="Bookman Old Style" w:hAnsi="Bookman Old Style"/>
          <w:sz w:val="26"/>
          <w:szCs w:val="26"/>
        </w:rPr>
        <w:t>--------------------------</w:t>
      </w:r>
      <w:r w:rsidRPr="00441277">
        <w:rPr>
          <w:rFonts w:ascii="Bookman Old Style" w:hAnsi="Bookman Old Style"/>
          <w:sz w:val="26"/>
          <w:szCs w:val="26"/>
        </w:rPr>
        <w:t xml:space="preserve"> </w:t>
      </w:r>
    </w:p>
    <w:p w:rsidR="00441277" w:rsidRDefault="00441277" w:rsidP="00441277">
      <w:pPr>
        <w:pStyle w:val="Default"/>
        <w:ind w:left="284" w:right="-235"/>
        <w:jc w:val="both"/>
        <w:rPr>
          <w:rFonts w:ascii="Bookman Old Style" w:hAnsi="Bookman Old Style"/>
          <w:sz w:val="26"/>
          <w:szCs w:val="26"/>
        </w:rPr>
      </w:pPr>
    </w:p>
    <w:p w:rsidR="00441277" w:rsidRPr="00441277" w:rsidRDefault="00441277" w:rsidP="00441277">
      <w:pPr>
        <w:pStyle w:val="Default"/>
        <w:ind w:left="284" w:right="-235"/>
        <w:jc w:val="both"/>
        <w:rPr>
          <w:rFonts w:ascii="Bookman Old Style" w:hAnsi="Bookman Old Style"/>
          <w:sz w:val="26"/>
          <w:szCs w:val="26"/>
        </w:rPr>
      </w:pPr>
      <w:r w:rsidRPr="00441277">
        <w:rPr>
          <w:rFonts w:ascii="Bookman Old Style" w:hAnsi="Bookman Old Style"/>
          <w:sz w:val="26"/>
          <w:szCs w:val="26"/>
        </w:rPr>
        <w:t>Artículo 13. La alerta de violencia contra las mujeres tendrá como objetivo establecer el tipo de medidas de emergencia contempladas en la Ley General de Acceso de las Mujeres a una Vida Libre de Violencia o las que sean necesarias para garantizar la seguridad de las mujeres y el cese de la violencia en su contra, así como el de asignar los recursos presupuestales para implementarlas.</w:t>
      </w:r>
      <w:r>
        <w:rPr>
          <w:rFonts w:ascii="Bookman Old Style" w:hAnsi="Bookman Old Style"/>
          <w:sz w:val="26"/>
          <w:szCs w:val="26"/>
        </w:rPr>
        <w:t>----------------------------</w:t>
      </w:r>
      <w:r w:rsidRPr="00441277">
        <w:rPr>
          <w:rFonts w:ascii="Bookman Old Style" w:hAnsi="Bookman Old Style"/>
          <w:sz w:val="26"/>
          <w:szCs w:val="26"/>
        </w:rPr>
        <w:t xml:space="preserve"> </w:t>
      </w:r>
    </w:p>
    <w:p w:rsidR="00195DDB" w:rsidRPr="00195DDB" w:rsidRDefault="00195DDB" w:rsidP="00441277">
      <w:pPr>
        <w:pStyle w:val="Default"/>
        <w:ind w:left="284" w:right="-235"/>
        <w:jc w:val="both"/>
        <w:rPr>
          <w:rFonts w:ascii="Bookman Old Style" w:hAnsi="Bookman Old Style"/>
          <w:sz w:val="26"/>
          <w:szCs w:val="26"/>
        </w:rPr>
      </w:pPr>
    </w:p>
    <w:p w:rsidR="00152956" w:rsidRDefault="00152956" w:rsidP="00152956">
      <w:pPr>
        <w:pStyle w:val="Default"/>
        <w:ind w:left="284" w:right="-235"/>
        <w:jc w:val="both"/>
        <w:rPr>
          <w:rFonts w:ascii="Bookman Old Style" w:hAnsi="Bookman Old Style"/>
          <w:sz w:val="26"/>
          <w:szCs w:val="26"/>
        </w:rPr>
      </w:pPr>
      <w:r w:rsidRPr="00152956">
        <w:rPr>
          <w:rFonts w:ascii="Bookman Old Style" w:hAnsi="Bookman Old Style"/>
          <w:sz w:val="26"/>
          <w:szCs w:val="26"/>
        </w:rPr>
        <w:t>TÍTULO SEGUNDO</w:t>
      </w:r>
      <w:r>
        <w:rPr>
          <w:rFonts w:ascii="Bookman Old Style" w:hAnsi="Bookman Old Style"/>
          <w:sz w:val="26"/>
          <w:szCs w:val="26"/>
        </w:rPr>
        <w:t>.-------------------------------------------------</w:t>
      </w:r>
    </w:p>
    <w:p w:rsidR="00152956" w:rsidRPr="00152956" w:rsidRDefault="00152956" w:rsidP="00152956">
      <w:pPr>
        <w:pStyle w:val="Default"/>
        <w:ind w:left="284" w:right="-235"/>
        <w:jc w:val="both"/>
        <w:rPr>
          <w:rFonts w:ascii="Bookman Old Style" w:hAnsi="Bookman Old Style"/>
          <w:sz w:val="26"/>
          <w:szCs w:val="26"/>
        </w:rPr>
      </w:pPr>
      <w:r w:rsidRPr="00152956">
        <w:rPr>
          <w:rFonts w:ascii="Bookman Old Style" w:hAnsi="Bookman Old Style"/>
          <w:sz w:val="26"/>
          <w:szCs w:val="26"/>
        </w:rPr>
        <w:t xml:space="preserve"> </w:t>
      </w:r>
    </w:p>
    <w:p w:rsidR="00152956" w:rsidRDefault="00152956" w:rsidP="00152956">
      <w:pPr>
        <w:pStyle w:val="Default"/>
        <w:ind w:left="284" w:right="-235"/>
        <w:jc w:val="both"/>
        <w:rPr>
          <w:rFonts w:ascii="Bookman Old Style" w:hAnsi="Bookman Old Style"/>
          <w:sz w:val="26"/>
          <w:szCs w:val="26"/>
        </w:rPr>
      </w:pPr>
      <w:r w:rsidRPr="00152956">
        <w:rPr>
          <w:rFonts w:ascii="Bookman Old Style" w:hAnsi="Bookman Old Style"/>
          <w:sz w:val="26"/>
          <w:szCs w:val="26"/>
        </w:rPr>
        <w:t>DEL SISTEMA Y DEL PROGRAMA PARA PREVENIR, ATENDER Y ERRADICAR LA VIOLENCIA CONTRA LAS MUJERES DEL ESTADO DE JALISCO</w:t>
      </w:r>
      <w:r>
        <w:rPr>
          <w:rFonts w:ascii="Bookman Old Style" w:hAnsi="Bookman Old Style"/>
          <w:sz w:val="26"/>
          <w:szCs w:val="26"/>
        </w:rPr>
        <w:t>.--------------------------</w:t>
      </w:r>
      <w:r w:rsidRPr="00152956">
        <w:rPr>
          <w:rFonts w:ascii="Bookman Old Style" w:hAnsi="Bookman Old Style"/>
          <w:sz w:val="26"/>
          <w:szCs w:val="26"/>
        </w:rPr>
        <w:t xml:space="preserve"> </w:t>
      </w:r>
    </w:p>
    <w:p w:rsidR="00152956" w:rsidRPr="00152956" w:rsidRDefault="00152956" w:rsidP="00152956">
      <w:pPr>
        <w:pStyle w:val="Default"/>
        <w:ind w:left="284" w:right="-235"/>
        <w:jc w:val="both"/>
        <w:rPr>
          <w:rFonts w:ascii="Bookman Old Style" w:hAnsi="Bookman Old Style"/>
          <w:sz w:val="26"/>
          <w:szCs w:val="26"/>
        </w:rPr>
      </w:pPr>
    </w:p>
    <w:p w:rsidR="00152956" w:rsidRDefault="00152956" w:rsidP="00152956">
      <w:pPr>
        <w:pStyle w:val="Default"/>
        <w:ind w:left="284" w:right="-235"/>
        <w:jc w:val="both"/>
        <w:rPr>
          <w:rFonts w:ascii="Bookman Old Style" w:hAnsi="Bookman Old Style"/>
          <w:sz w:val="26"/>
          <w:szCs w:val="26"/>
        </w:rPr>
      </w:pPr>
      <w:r w:rsidRPr="00152956">
        <w:rPr>
          <w:rFonts w:ascii="Bookman Old Style" w:hAnsi="Bookman Old Style"/>
          <w:sz w:val="26"/>
          <w:szCs w:val="26"/>
        </w:rPr>
        <w:t>CAPÍTULO I</w:t>
      </w:r>
      <w:r>
        <w:rPr>
          <w:rFonts w:ascii="Bookman Old Style" w:hAnsi="Bookman Old Style"/>
          <w:sz w:val="26"/>
          <w:szCs w:val="26"/>
        </w:rPr>
        <w:t>.----------------------------------------------------------</w:t>
      </w:r>
      <w:r w:rsidRPr="00152956">
        <w:rPr>
          <w:rFonts w:ascii="Bookman Old Style" w:hAnsi="Bookman Old Style"/>
          <w:sz w:val="26"/>
          <w:szCs w:val="26"/>
        </w:rPr>
        <w:t xml:space="preserve"> </w:t>
      </w:r>
    </w:p>
    <w:p w:rsidR="00152956" w:rsidRPr="00152956" w:rsidRDefault="00152956" w:rsidP="00152956">
      <w:pPr>
        <w:pStyle w:val="Default"/>
        <w:ind w:left="284" w:right="-235"/>
        <w:jc w:val="both"/>
        <w:rPr>
          <w:rFonts w:ascii="Bookman Old Style" w:hAnsi="Bookman Old Style"/>
          <w:sz w:val="26"/>
          <w:szCs w:val="26"/>
        </w:rPr>
      </w:pPr>
    </w:p>
    <w:p w:rsidR="00152956" w:rsidRDefault="00152956" w:rsidP="00152956">
      <w:pPr>
        <w:pStyle w:val="Default"/>
        <w:ind w:left="284" w:right="-235"/>
        <w:jc w:val="both"/>
        <w:rPr>
          <w:rFonts w:ascii="Bookman Old Style" w:hAnsi="Bookman Old Style"/>
          <w:sz w:val="26"/>
          <w:szCs w:val="26"/>
        </w:rPr>
      </w:pPr>
      <w:r w:rsidRPr="00152956">
        <w:rPr>
          <w:rFonts w:ascii="Bookman Old Style" w:hAnsi="Bookman Old Style"/>
          <w:sz w:val="26"/>
          <w:szCs w:val="26"/>
        </w:rPr>
        <w:t>DEL SISTEMA ESTATAL PARA PREVENIR, ATENDER Y ERRADICAR LA VIOLENCIA CONTRA LAS MUJERES</w:t>
      </w:r>
      <w:r>
        <w:rPr>
          <w:rFonts w:ascii="Bookman Old Style" w:hAnsi="Bookman Old Style"/>
          <w:sz w:val="26"/>
          <w:szCs w:val="26"/>
        </w:rPr>
        <w:t>.--------</w:t>
      </w:r>
    </w:p>
    <w:p w:rsidR="00152956" w:rsidRPr="00152956" w:rsidRDefault="00152956" w:rsidP="00152956">
      <w:pPr>
        <w:pStyle w:val="Default"/>
        <w:ind w:left="284" w:right="-235"/>
        <w:jc w:val="both"/>
        <w:rPr>
          <w:rFonts w:ascii="Bookman Old Style" w:hAnsi="Bookman Old Style"/>
          <w:sz w:val="26"/>
          <w:szCs w:val="26"/>
        </w:rPr>
      </w:pPr>
      <w:r w:rsidRPr="00152956">
        <w:rPr>
          <w:rFonts w:ascii="Bookman Old Style" w:hAnsi="Bookman Old Style"/>
          <w:sz w:val="26"/>
          <w:szCs w:val="26"/>
        </w:rPr>
        <w:t xml:space="preserve"> </w:t>
      </w:r>
    </w:p>
    <w:p w:rsidR="00152956" w:rsidRDefault="00152956" w:rsidP="00152956">
      <w:pPr>
        <w:pStyle w:val="Default"/>
        <w:ind w:left="284" w:right="-235"/>
        <w:jc w:val="both"/>
        <w:rPr>
          <w:rFonts w:ascii="Bookman Old Style" w:hAnsi="Bookman Old Style"/>
          <w:sz w:val="26"/>
          <w:szCs w:val="26"/>
        </w:rPr>
      </w:pPr>
      <w:r w:rsidRPr="00152956">
        <w:rPr>
          <w:rFonts w:ascii="Bookman Old Style" w:hAnsi="Bookman Old Style"/>
          <w:sz w:val="26"/>
          <w:szCs w:val="26"/>
        </w:rPr>
        <w:t>Artículo 14. El Sistema Estatal, es el conjunto de elementos ordenados, congruentes y uniformes encaminados a detectar, prevenir, atender, sancionar y erradicar la violencia contra las mujeres.</w:t>
      </w:r>
      <w:r>
        <w:rPr>
          <w:rFonts w:ascii="Bookman Old Style" w:hAnsi="Bookman Old Style"/>
          <w:sz w:val="26"/>
          <w:szCs w:val="26"/>
        </w:rPr>
        <w:t>--------------------------------------------------</w:t>
      </w:r>
    </w:p>
    <w:p w:rsidR="00152956" w:rsidRPr="00152956" w:rsidRDefault="00152956" w:rsidP="00152956">
      <w:pPr>
        <w:pStyle w:val="Default"/>
        <w:ind w:left="284" w:right="-235"/>
        <w:jc w:val="both"/>
        <w:rPr>
          <w:rFonts w:ascii="Bookman Old Style" w:hAnsi="Bookman Old Style"/>
          <w:sz w:val="26"/>
          <w:szCs w:val="26"/>
        </w:rPr>
      </w:pPr>
      <w:r w:rsidRPr="00152956">
        <w:rPr>
          <w:rFonts w:ascii="Bookman Old Style" w:hAnsi="Bookman Old Style"/>
          <w:sz w:val="26"/>
          <w:szCs w:val="26"/>
        </w:rPr>
        <w:t xml:space="preserve"> </w:t>
      </w:r>
    </w:p>
    <w:p w:rsidR="00152956" w:rsidRDefault="00152956" w:rsidP="00152956">
      <w:pPr>
        <w:pStyle w:val="Default"/>
        <w:ind w:left="284" w:right="-235"/>
        <w:jc w:val="both"/>
        <w:rPr>
          <w:rFonts w:ascii="Bookman Old Style" w:hAnsi="Bookman Old Style"/>
          <w:sz w:val="26"/>
          <w:szCs w:val="26"/>
        </w:rPr>
      </w:pPr>
      <w:r w:rsidRPr="00152956">
        <w:rPr>
          <w:rFonts w:ascii="Bookman Old Style" w:hAnsi="Bookman Old Style"/>
          <w:sz w:val="26"/>
          <w:szCs w:val="26"/>
        </w:rPr>
        <w:t xml:space="preserve">Artículo 15. Los poderes públicos del Estado y los gobiernos municipales se coordinarán para la integración y funcionamiento del sistema, el cual tiene por objeto la conjunción de esfuerzos, instrumentos, políticas, servicios y acciones interinstitucionales para prevenir, detectar, atender, sancionar y erradicar la violencia contra las mujeres. </w:t>
      </w:r>
      <w:r>
        <w:rPr>
          <w:rFonts w:ascii="Bookman Old Style" w:hAnsi="Bookman Old Style"/>
          <w:sz w:val="26"/>
          <w:szCs w:val="26"/>
        </w:rPr>
        <w:t>--------------------------------------------------------------</w:t>
      </w:r>
    </w:p>
    <w:p w:rsidR="00152956" w:rsidRPr="00152956" w:rsidRDefault="00152956" w:rsidP="00152956">
      <w:pPr>
        <w:pStyle w:val="Default"/>
        <w:ind w:left="284" w:right="-235"/>
        <w:jc w:val="both"/>
        <w:rPr>
          <w:rFonts w:ascii="Bookman Old Style" w:hAnsi="Bookman Old Style"/>
          <w:sz w:val="26"/>
          <w:szCs w:val="26"/>
        </w:rPr>
      </w:pPr>
    </w:p>
    <w:p w:rsidR="00152956" w:rsidRDefault="00152956" w:rsidP="00152956">
      <w:pPr>
        <w:pStyle w:val="Default"/>
        <w:ind w:left="284" w:right="-235"/>
        <w:jc w:val="both"/>
        <w:rPr>
          <w:rFonts w:ascii="Bookman Old Style" w:hAnsi="Bookman Old Style"/>
          <w:sz w:val="26"/>
          <w:szCs w:val="26"/>
        </w:rPr>
      </w:pPr>
      <w:r w:rsidRPr="00152956">
        <w:rPr>
          <w:rFonts w:ascii="Bookman Old Style" w:hAnsi="Bookman Old Style"/>
          <w:sz w:val="26"/>
          <w:szCs w:val="26"/>
        </w:rPr>
        <w:t xml:space="preserve">El sistema fundará dichas acciones en una cultura de valores basados en la equidad de género y los derechos humanos, que construyen un marco de convivencia pacífica para la sociedad. </w:t>
      </w:r>
      <w:r>
        <w:rPr>
          <w:rFonts w:ascii="Bookman Old Style" w:hAnsi="Bookman Old Style"/>
          <w:sz w:val="26"/>
          <w:szCs w:val="26"/>
        </w:rPr>
        <w:t>----------------------------------------------------</w:t>
      </w:r>
    </w:p>
    <w:p w:rsidR="00152956" w:rsidRDefault="00152956" w:rsidP="00152956">
      <w:pPr>
        <w:pStyle w:val="Default"/>
        <w:ind w:left="284" w:right="-235"/>
        <w:jc w:val="both"/>
        <w:rPr>
          <w:rFonts w:ascii="Bookman Old Style" w:hAnsi="Bookman Old Style"/>
          <w:sz w:val="26"/>
          <w:szCs w:val="26"/>
        </w:rPr>
      </w:pPr>
    </w:p>
    <w:p w:rsidR="00152956" w:rsidRDefault="00152956" w:rsidP="00152956">
      <w:pPr>
        <w:pStyle w:val="Default"/>
        <w:ind w:left="284" w:right="-235"/>
        <w:jc w:val="both"/>
        <w:rPr>
          <w:rFonts w:ascii="Bookman Old Style" w:hAnsi="Bookman Old Style"/>
          <w:sz w:val="26"/>
          <w:szCs w:val="26"/>
        </w:rPr>
      </w:pPr>
    </w:p>
    <w:p w:rsidR="00152956" w:rsidRPr="00152956" w:rsidRDefault="00152956" w:rsidP="00152956">
      <w:pPr>
        <w:pStyle w:val="Default"/>
        <w:ind w:left="284" w:right="-235"/>
        <w:jc w:val="both"/>
        <w:rPr>
          <w:rFonts w:ascii="Bookman Old Style" w:hAnsi="Bookman Old Style"/>
          <w:sz w:val="26"/>
          <w:szCs w:val="26"/>
        </w:rPr>
      </w:pPr>
    </w:p>
    <w:p w:rsidR="00152956" w:rsidRDefault="00152956" w:rsidP="00152956">
      <w:pPr>
        <w:pStyle w:val="Default"/>
        <w:ind w:left="-1985" w:right="1749"/>
        <w:jc w:val="both"/>
        <w:rPr>
          <w:rFonts w:ascii="Bookman Old Style" w:hAnsi="Bookman Old Style"/>
          <w:sz w:val="26"/>
          <w:szCs w:val="26"/>
        </w:rPr>
      </w:pPr>
      <w:r w:rsidRPr="00152956">
        <w:rPr>
          <w:rFonts w:ascii="Bookman Old Style" w:hAnsi="Bookman Old Style"/>
          <w:sz w:val="26"/>
          <w:szCs w:val="26"/>
        </w:rPr>
        <w:t xml:space="preserve">CAPÍTULO </w:t>
      </w:r>
      <w:proofErr w:type="gramStart"/>
      <w:r w:rsidRPr="00152956">
        <w:rPr>
          <w:rFonts w:ascii="Bookman Old Style" w:hAnsi="Bookman Old Style"/>
          <w:sz w:val="26"/>
          <w:szCs w:val="26"/>
        </w:rPr>
        <w:t xml:space="preserve">II </w:t>
      </w:r>
      <w:r>
        <w:rPr>
          <w:rFonts w:ascii="Bookman Old Style" w:hAnsi="Bookman Old Style"/>
          <w:sz w:val="26"/>
          <w:szCs w:val="26"/>
        </w:rPr>
        <w:t>.</w:t>
      </w:r>
      <w:proofErr w:type="gramEnd"/>
      <w:r>
        <w:rPr>
          <w:rFonts w:ascii="Bookman Old Style" w:hAnsi="Bookman Old Style"/>
          <w:sz w:val="26"/>
          <w:szCs w:val="26"/>
        </w:rPr>
        <w:t>-------------------------------------------------</w:t>
      </w:r>
      <w:r w:rsidR="0086031C">
        <w:rPr>
          <w:rFonts w:ascii="Bookman Old Style" w:hAnsi="Bookman Old Style"/>
          <w:sz w:val="26"/>
          <w:szCs w:val="26"/>
        </w:rPr>
        <w:t>---</w:t>
      </w:r>
      <w:r>
        <w:rPr>
          <w:rFonts w:ascii="Bookman Old Style" w:hAnsi="Bookman Old Style"/>
          <w:sz w:val="26"/>
          <w:szCs w:val="26"/>
        </w:rPr>
        <w:t>-------</w:t>
      </w:r>
    </w:p>
    <w:p w:rsidR="00152956" w:rsidRPr="00152956" w:rsidRDefault="00152956" w:rsidP="00152956">
      <w:pPr>
        <w:pStyle w:val="Default"/>
        <w:ind w:left="-1985" w:right="1749"/>
        <w:jc w:val="both"/>
        <w:rPr>
          <w:rFonts w:ascii="Bookman Old Style" w:hAnsi="Bookman Old Style"/>
          <w:sz w:val="26"/>
          <w:szCs w:val="26"/>
        </w:rPr>
      </w:pPr>
    </w:p>
    <w:p w:rsidR="00152956" w:rsidRDefault="00152956" w:rsidP="00152956">
      <w:pPr>
        <w:pStyle w:val="Default"/>
        <w:ind w:left="-1985" w:right="1749"/>
        <w:jc w:val="both"/>
        <w:rPr>
          <w:rFonts w:ascii="Bookman Old Style" w:hAnsi="Bookman Old Style"/>
          <w:sz w:val="26"/>
          <w:szCs w:val="26"/>
        </w:rPr>
      </w:pPr>
      <w:r w:rsidRPr="00152956">
        <w:rPr>
          <w:rFonts w:ascii="Bookman Old Style" w:hAnsi="Bookman Old Style"/>
          <w:sz w:val="26"/>
          <w:szCs w:val="26"/>
        </w:rPr>
        <w:t>DEL CONSEJO ESTATAL PARA PREVENIR, ATENDER Y ERRADICAR LA VIOLENCIA CONTRA LAS MUJERES</w:t>
      </w:r>
      <w:r>
        <w:rPr>
          <w:rFonts w:ascii="Bookman Old Style" w:hAnsi="Bookman Old Style"/>
          <w:sz w:val="26"/>
          <w:szCs w:val="26"/>
        </w:rPr>
        <w:t>.----------</w:t>
      </w:r>
    </w:p>
    <w:p w:rsidR="00152956" w:rsidRPr="00152956" w:rsidRDefault="00152956" w:rsidP="00152956">
      <w:pPr>
        <w:pStyle w:val="Default"/>
        <w:ind w:left="-1985" w:right="1749"/>
        <w:jc w:val="both"/>
        <w:rPr>
          <w:rFonts w:ascii="Bookman Old Style" w:hAnsi="Bookman Old Style"/>
          <w:sz w:val="26"/>
          <w:szCs w:val="26"/>
        </w:rPr>
      </w:pPr>
      <w:r w:rsidRPr="00152956">
        <w:rPr>
          <w:rFonts w:ascii="Bookman Old Style" w:hAnsi="Bookman Old Style"/>
          <w:sz w:val="26"/>
          <w:szCs w:val="26"/>
        </w:rPr>
        <w:t xml:space="preserve"> </w:t>
      </w:r>
    </w:p>
    <w:p w:rsidR="0086031C" w:rsidRDefault="00152956" w:rsidP="00152956">
      <w:pPr>
        <w:pStyle w:val="Default"/>
        <w:ind w:left="-1985" w:right="1749"/>
        <w:jc w:val="both"/>
        <w:rPr>
          <w:rFonts w:ascii="Bookman Old Style" w:hAnsi="Bookman Old Style"/>
          <w:sz w:val="26"/>
          <w:szCs w:val="26"/>
        </w:rPr>
      </w:pPr>
      <w:r w:rsidRPr="00152956">
        <w:rPr>
          <w:rFonts w:ascii="Bookman Old Style" w:hAnsi="Bookman Old Style"/>
          <w:sz w:val="26"/>
          <w:szCs w:val="26"/>
        </w:rPr>
        <w:t>Artículo 16. El Consejo Estatal para detectar, prevenir, atender y erradicar la Violencia contra las Mujeres, es la instancia normativa de las políticas públicas en la materia y operadora del sistema.</w:t>
      </w:r>
      <w:r w:rsidR="0086031C">
        <w:rPr>
          <w:rFonts w:ascii="Bookman Old Style" w:hAnsi="Bookman Old Style"/>
          <w:sz w:val="26"/>
          <w:szCs w:val="26"/>
        </w:rPr>
        <w:t>-------------------------------------------------------------</w:t>
      </w:r>
    </w:p>
    <w:p w:rsidR="00152956" w:rsidRPr="00152956" w:rsidRDefault="00152956" w:rsidP="00152956">
      <w:pPr>
        <w:pStyle w:val="Default"/>
        <w:ind w:left="-1985" w:right="1749"/>
        <w:jc w:val="both"/>
        <w:rPr>
          <w:rFonts w:ascii="Bookman Old Style" w:hAnsi="Bookman Old Style"/>
          <w:sz w:val="26"/>
          <w:szCs w:val="26"/>
        </w:rPr>
      </w:pPr>
      <w:r w:rsidRPr="00152956">
        <w:rPr>
          <w:rFonts w:ascii="Bookman Old Style" w:hAnsi="Bookman Old Style"/>
          <w:sz w:val="26"/>
          <w:szCs w:val="26"/>
        </w:rPr>
        <w:t xml:space="preserve"> </w:t>
      </w:r>
    </w:p>
    <w:p w:rsidR="00152956" w:rsidRDefault="00152956" w:rsidP="00152956">
      <w:pPr>
        <w:pStyle w:val="Default"/>
        <w:ind w:left="-1985" w:right="1749"/>
        <w:jc w:val="both"/>
        <w:rPr>
          <w:rFonts w:ascii="Bookman Old Style" w:hAnsi="Bookman Old Style"/>
          <w:sz w:val="26"/>
          <w:szCs w:val="26"/>
        </w:rPr>
      </w:pPr>
      <w:r w:rsidRPr="00152956">
        <w:rPr>
          <w:rFonts w:ascii="Bookman Old Style" w:hAnsi="Bookman Old Style"/>
          <w:sz w:val="26"/>
          <w:szCs w:val="26"/>
        </w:rPr>
        <w:t xml:space="preserve">Artículo 17. El Consejo se conforma por los titulares o los representantes que estos designen, de las siguientes dependencias y entidades: </w:t>
      </w:r>
      <w:r w:rsidR="0086031C">
        <w:rPr>
          <w:rFonts w:ascii="Bookman Old Style" w:hAnsi="Bookman Old Style"/>
          <w:sz w:val="26"/>
          <w:szCs w:val="26"/>
        </w:rPr>
        <w:t>-------------------------------------------</w:t>
      </w:r>
    </w:p>
    <w:p w:rsidR="0086031C" w:rsidRPr="00152956" w:rsidRDefault="0086031C" w:rsidP="00152956">
      <w:pPr>
        <w:pStyle w:val="Default"/>
        <w:ind w:left="-1985" w:right="1749"/>
        <w:jc w:val="both"/>
        <w:rPr>
          <w:rFonts w:ascii="Bookman Old Style" w:hAnsi="Bookman Old Style"/>
          <w:sz w:val="26"/>
          <w:szCs w:val="26"/>
        </w:rPr>
      </w:pPr>
    </w:p>
    <w:p w:rsidR="00152956" w:rsidRDefault="00152956" w:rsidP="00152956">
      <w:pPr>
        <w:pStyle w:val="Default"/>
        <w:ind w:left="-1985" w:right="1749"/>
        <w:jc w:val="both"/>
        <w:rPr>
          <w:rFonts w:ascii="Bookman Old Style" w:hAnsi="Bookman Old Style"/>
          <w:sz w:val="26"/>
          <w:szCs w:val="26"/>
        </w:rPr>
      </w:pPr>
      <w:r w:rsidRPr="00152956">
        <w:rPr>
          <w:rFonts w:ascii="Bookman Old Style" w:hAnsi="Bookman Old Style"/>
          <w:sz w:val="26"/>
          <w:szCs w:val="26"/>
        </w:rPr>
        <w:t xml:space="preserve">I. El Gobernador Constitucional del Estado, quien fungirá como Presidente Honorario; </w:t>
      </w:r>
      <w:r w:rsidR="0086031C">
        <w:rPr>
          <w:rFonts w:ascii="Bookman Old Style" w:hAnsi="Bookman Old Style"/>
          <w:sz w:val="26"/>
          <w:szCs w:val="26"/>
        </w:rPr>
        <w:t>-------------------------------------------------</w:t>
      </w:r>
    </w:p>
    <w:p w:rsidR="0086031C" w:rsidRPr="00152956" w:rsidRDefault="0086031C" w:rsidP="00152956">
      <w:pPr>
        <w:pStyle w:val="Default"/>
        <w:ind w:left="-1985" w:right="1749"/>
        <w:jc w:val="both"/>
        <w:rPr>
          <w:rFonts w:ascii="Bookman Old Style" w:hAnsi="Bookman Old Style"/>
          <w:sz w:val="26"/>
          <w:szCs w:val="26"/>
        </w:rPr>
      </w:pPr>
    </w:p>
    <w:p w:rsidR="00152956" w:rsidRDefault="00152956" w:rsidP="00152956">
      <w:pPr>
        <w:pStyle w:val="Default"/>
        <w:ind w:left="-1985" w:right="1749"/>
        <w:jc w:val="both"/>
        <w:rPr>
          <w:rFonts w:ascii="Bookman Old Style" w:hAnsi="Bookman Old Style"/>
          <w:sz w:val="26"/>
          <w:szCs w:val="26"/>
        </w:rPr>
      </w:pPr>
      <w:r w:rsidRPr="00152956">
        <w:rPr>
          <w:rFonts w:ascii="Bookman Old Style" w:hAnsi="Bookman Old Style"/>
          <w:sz w:val="26"/>
          <w:szCs w:val="26"/>
        </w:rPr>
        <w:t xml:space="preserve">II. La Secretaría General de Gobierno, quien será el Presidente Ejecutivo del Consejo; </w:t>
      </w:r>
      <w:r w:rsidR="0086031C">
        <w:rPr>
          <w:rFonts w:ascii="Bookman Old Style" w:hAnsi="Bookman Old Style"/>
          <w:sz w:val="26"/>
          <w:szCs w:val="26"/>
        </w:rPr>
        <w:t>------------------------------------------------</w:t>
      </w:r>
    </w:p>
    <w:p w:rsidR="0086031C" w:rsidRPr="00152956" w:rsidRDefault="0086031C" w:rsidP="00152956">
      <w:pPr>
        <w:pStyle w:val="Default"/>
        <w:ind w:left="-1985" w:right="1749"/>
        <w:jc w:val="both"/>
        <w:rPr>
          <w:rFonts w:ascii="Bookman Old Style" w:hAnsi="Bookman Old Style"/>
          <w:sz w:val="26"/>
          <w:szCs w:val="26"/>
        </w:rPr>
      </w:pPr>
    </w:p>
    <w:p w:rsidR="00152956" w:rsidRDefault="00152956" w:rsidP="00152956">
      <w:pPr>
        <w:pStyle w:val="Default"/>
        <w:ind w:left="-1985" w:right="1749"/>
        <w:jc w:val="both"/>
        <w:rPr>
          <w:rFonts w:ascii="Bookman Old Style" w:hAnsi="Bookman Old Style"/>
          <w:sz w:val="26"/>
          <w:szCs w:val="26"/>
        </w:rPr>
      </w:pPr>
      <w:r w:rsidRPr="00152956">
        <w:rPr>
          <w:rFonts w:ascii="Bookman Old Style" w:hAnsi="Bookman Old Style"/>
          <w:sz w:val="26"/>
          <w:szCs w:val="26"/>
        </w:rPr>
        <w:t xml:space="preserve">III. La Secretaría de Desarrollo Humano; </w:t>
      </w:r>
      <w:r w:rsidR="0086031C">
        <w:rPr>
          <w:rFonts w:ascii="Bookman Old Style" w:hAnsi="Bookman Old Style"/>
          <w:sz w:val="26"/>
          <w:szCs w:val="26"/>
        </w:rPr>
        <w:t>--------------------------</w:t>
      </w:r>
    </w:p>
    <w:p w:rsidR="0086031C" w:rsidRPr="00152956" w:rsidRDefault="0086031C" w:rsidP="00152956">
      <w:pPr>
        <w:pStyle w:val="Default"/>
        <w:ind w:left="-1985" w:right="1749"/>
        <w:jc w:val="both"/>
        <w:rPr>
          <w:rFonts w:ascii="Bookman Old Style" w:hAnsi="Bookman Old Style"/>
          <w:sz w:val="26"/>
          <w:szCs w:val="26"/>
        </w:rPr>
      </w:pPr>
    </w:p>
    <w:p w:rsidR="00152956" w:rsidRDefault="00152956" w:rsidP="00152956">
      <w:pPr>
        <w:pStyle w:val="Default"/>
        <w:ind w:left="-1985" w:right="1749"/>
        <w:jc w:val="both"/>
        <w:rPr>
          <w:rFonts w:ascii="Bookman Old Style" w:hAnsi="Bookman Old Style"/>
          <w:sz w:val="26"/>
          <w:szCs w:val="26"/>
        </w:rPr>
      </w:pPr>
      <w:r w:rsidRPr="00152956">
        <w:rPr>
          <w:rFonts w:ascii="Bookman Old Style" w:hAnsi="Bookman Old Style"/>
          <w:sz w:val="26"/>
          <w:szCs w:val="26"/>
        </w:rPr>
        <w:t xml:space="preserve">IV. La Secretaría de Seguridad Pública, Prevención y Readaptación Social; </w:t>
      </w:r>
      <w:r w:rsidR="0086031C">
        <w:rPr>
          <w:rFonts w:ascii="Bookman Old Style" w:hAnsi="Bookman Old Style"/>
          <w:sz w:val="26"/>
          <w:szCs w:val="26"/>
        </w:rPr>
        <w:t>--------------------------------------------------</w:t>
      </w:r>
    </w:p>
    <w:p w:rsidR="00C34E41" w:rsidRDefault="00C34E41" w:rsidP="00152956">
      <w:pPr>
        <w:pStyle w:val="Default"/>
        <w:ind w:left="-1985" w:right="1749"/>
        <w:jc w:val="both"/>
        <w:rPr>
          <w:rFonts w:ascii="Bookman Old Style" w:hAnsi="Bookman Old Style"/>
          <w:sz w:val="26"/>
          <w:szCs w:val="26"/>
        </w:rPr>
      </w:pPr>
    </w:p>
    <w:p w:rsidR="00C34E41" w:rsidRDefault="00C34E41" w:rsidP="00C34E41">
      <w:pPr>
        <w:pStyle w:val="Default"/>
        <w:ind w:left="-1985" w:right="1749"/>
        <w:rPr>
          <w:rFonts w:ascii="Bookman Old Style" w:hAnsi="Bookman Old Style"/>
          <w:sz w:val="26"/>
          <w:szCs w:val="26"/>
        </w:rPr>
      </w:pPr>
      <w:r w:rsidRPr="00C34E41">
        <w:rPr>
          <w:rFonts w:ascii="Bookman Old Style" w:hAnsi="Bookman Old Style"/>
          <w:sz w:val="26"/>
          <w:szCs w:val="26"/>
        </w:rPr>
        <w:t xml:space="preserve">V. La Secretaría de Educación (sic) Jalisco; </w:t>
      </w:r>
      <w:r>
        <w:rPr>
          <w:rFonts w:ascii="Bookman Old Style" w:hAnsi="Bookman Old Style"/>
          <w:sz w:val="26"/>
          <w:szCs w:val="26"/>
        </w:rPr>
        <w:t>-----------------------</w:t>
      </w:r>
    </w:p>
    <w:p w:rsidR="00C34E41" w:rsidRPr="00C34E41" w:rsidRDefault="00C34E41" w:rsidP="00C34E41">
      <w:pPr>
        <w:pStyle w:val="Default"/>
        <w:ind w:left="-1985" w:right="1749"/>
        <w:rPr>
          <w:rFonts w:ascii="Bookman Old Style" w:hAnsi="Bookman Old Style"/>
          <w:sz w:val="26"/>
          <w:szCs w:val="26"/>
        </w:rPr>
      </w:pPr>
    </w:p>
    <w:p w:rsidR="00C34E41" w:rsidRDefault="00C34E41" w:rsidP="00C34E41">
      <w:pPr>
        <w:pStyle w:val="Default"/>
        <w:ind w:left="-1985" w:right="1749"/>
        <w:rPr>
          <w:rFonts w:ascii="Bookman Old Style" w:hAnsi="Bookman Old Style"/>
          <w:sz w:val="26"/>
          <w:szCs w:val="26"/>
        </w:rPr>
      </w:pPr>
      <w:r w:rsidRPr="00C34E41">
        <w:rPr>
          <w:rFonts w:ascii="Bookman Old Style" w:hAnsi="Bookman Old Style"/>
          <w:sz w:val="26"/>
          <w:szCs w:val="26"/>
        </w:rPr>
        <w:t xml:space="preserve">VI. La Secretaría de Salud; </w:t>
      </w:r>
      <w:r>
        <w:rPr>
          <w:rFonts w:ascii="Bookman Old Style" w:hAnsi="Bookman Old Style"/>
          <w:sz w:val="26"/>
          <w:szCs w:val="26"/>
        </w:rPr>
        <w:t>------------------------------------------</w:t>
      </w:r>
    </w:p>
    <w:p w:rsidR="00C34E41" w:rsidRPr="00C34E41" w:rsidRDefault="00C34E41" w:rsidP="00C34E41">
      <w:pPr>
        <w:pStyle w:val="Default"/>
        <w:ind w:left="-1985" w:right="1749"/>
        <w:rPr>
          <w:rFonts w:ascii="Bookman Old Style" w:hAnsi="Bookman Old Style"/>
          <w:sz w:val="26"/>
          <w:szCs w:val="26"/>
        </w:rPr>
      </w:pPr>
    </w:p>
    <w:p w:rsidR="00C34E41" w:rsidRDefault="00C34E41" w:rsidP="00C34E41">
      <w:pPr>
        <w:pStyle w:val="Default"/>
        <w:ind w:left="-1985" w:right="1749"/>
        <w:rPr>
          <w:rFonts w:ascii="Bookman Old Style" w:hAnsi="Bookman Old Style"/>
          <w:sz w:val="26"/>
          <w:szCs w:val="26"/>
        </w:rPr>
      </w:pPr>
      <w:r w:rsidRPr="00C34E41">
        <w:rPr>
          <w:rFonts w:ascii="Bookman Old Style" w:hAnsi="Bookman Old Style"/>
          <w:sz w:val="26"/>
          <w:szCs w:val="26"/>
        </w:rPr>
        <w:t xml:space="preserve">VII. La Secretaría de Cultura; </w:t>
      </w:r>
      <w:r>
        <w:rPr>
          <w:rFonts w:ascii="Bookman Old Style" w:hAnsi="Bookman Old Style"/>
          <w:sz w:val="26"/>
          <w:szCs w:val="26"/>
        </w:rPr>
        <w:t>---------------------------------------</w:t>
      </w:r>
    </w:p>
    <w:p w:rsidR="00C34E41" w:rsidRPr="00C34E41" w:rsidRDefault="00C34E41" w:rsidP="00C34E41">
      <w:pPr>
        <w:pStyle w:val="Default"/>
        <w:ind w:left="-1985" w:right="1749"/>
        <w:rPr>
          <w:rFonts w:ascii="Bookman Old Style" w:hAnsi="Bookman Old Style"/>
          <w:sz w:val="26"/>
          <w:szCs w:val="26"/>
        </w:rPr>
      </w:pPr>
    </w:p>
    <w:p w:rsidR="00C34E41" w:rsidRDefault="00C34E41" w:rsidP="00C34E41">
      <w:pPr>
        <w:pStyle w:val="Default"/>
        <w:ind w:left="-1985" w:right="1749"/>
        <w:rPr>
          <w:rFonts w:ascii="Bookman Old Style" w:hAnsi="Bookman Old Style"/>
          <w:sz w:val="26"/>
          <w:szCs w:val="26"/>
        </w:rPr>
      </w:pPr>
      <w:r w:rsidRPr="00C34E41">
        <w:rPr>
          <w:rFonts w:ascii="Bookman Old Style" w:hAnsi="Bookman Old Style"/>
          <w:sz w:val="26"/>
          <w:szCs w:val="26"/>
        </w:rPr>
        <w:t xml:space="preserve">VIII. La Secretaría del Trabajo; </w:t>
      </w:r>
      <w:r>
        <w:rPr>
          <w:rFonts w:ascii="Bookman Old Style" w:hAnsi="Bookman Old Style"/>
          <w:sz w:val="26"/>
          <w:szCs w:val="26"/>
        </w:rPr>
        <w:t>--------------------------------------</w:t>
      </w:r>
    </w:p>
    <w:p w:rsidR="00C34E41" w:rsidRPr="00C34E41" w:rsidRDefault="00C34E41" w:rsidP="00C34E41">
      <w:pPr>
        <w:pStyle w:val="Default"/>
        <w:ind w:left="-1985" w:right="1749"/>
        <w:rPr>
          <w:rFonts w:ascii="Bookman Old Style" w:hAnsi="Bookman Old Style"/>
          <w:sz w:val="26"/>
          <w:szCs w:val="26"/>
        </w:rPr>
      </w:pPr>
    </w:p>
    <w:p w:rsidR="00C34E41" w:rsidRDefault="00C34E41" w:rsidP="00C34E41">
      <w:pPr>
        <w:pStyle w:val="Default"/>
        <w:ind w:left="-1985" w:right="1749"/>
        <w:rPr>
          <w:rFonts w:ascii="Bookman Old Style" w:hAnsi="Bookman Old Style"/>
          <w:sz w:val="26"/>
          <w:szCs w:val="26"/>
        </w:rPr>
      </w:pPr>
      <w:r w:rsidRPr="00C34E41">
        <w:rPr>
          <w:rFonts w:ascii="Bookman Old Style" w:hAnsi="Bookman Old Style"/>
          <w:sz w:val="26"/>
          <w:szCs w:val="26"/>
        </w:rPr>
        <w:t xml:space="preserve">IX. La Procuraduría Social; </w:t>
      </w:r>
      <w:r>
        <w:rPr>
          <w:rFonts w:ascii="Bookman Old Style" w:hAnsi="Bookman Old Style"/>
          <w:sz w:val="26"/>
          <w:szCs w:val="26"/>
        </w:rPr>
        <w:t>------------------------------------------</w:t>
      </w:r>
    </w:p>
    <w:p w:rsidR="00C34E41" w:rsidRPr="00C34E41" w:rsidRDefault="00C34E41" w:rsidP="00C34E41">
      <w:pPr>
        <w:pStyle w:val="Default"/>
        <w:ind w:left="-1985" w:right="1749"/>
        <w:rPr>
          <w:rFonts w:ascii="Bookman Old Style" w:hAnsi="Bookman Old Style"/>
          <w:sz w:val="26"/>
          <w:szCs w:val="26"/>
        </w:rPr>
      </w:pPr>
    </w:p>
    <w:p w:rsidR="00C34E41" w:rsidRPr="00C34E41" w:rsidRDefault="00C34E41" w:rsidP="00C34E41">
      <w:pPr>
        <w:pStyle w:val="Default"/>
        <w:ind w:left="-1985" w:right="1749"/>
        <w:jc w:val="both"/>
        <w:rPr>
          <w:rFonts w:ascii="Bookman Old Style" w:hAnsi="Bookman Old Style"/>
          <w:sz w:val="26"/>
          <w:szCs w:val="26"/>
        </w:rPr>
      </w:pPr>
      <w:r w:rsidRPr="00C34E41">
        <w:rPr>
          <w:rFonts w:ascii="Bookman Old Style" w:hAnsi="Bookman Old Style"/>
          <w:sz w:val="26"/>
          <w:szCs w:val="26"/>
        </w:rPr>
        <w:t>X. El Instituto Jalisciense d</w:t>
      </w:r>
      <w:r>
        <w:rPr>
          <w:rFonts w:ascii="Bookman Old Style" w:hAnsi="Bookman Old Style"/>
          <w:sz w:val="26"/>
          <w:szCs w:val="26"/>
        </w:rPr>
        <w:t xml:space="preserve">e las Mujeres, quien ocupará la </w:t>
      </w:r>
      <w:r w:rsidRPr="00C34E41">
        <w:rPr>
          <w:rFonts w:ascii="Bookman Old Style" w:hAnsi="Bookman Old Style"/>
          <w:sz w:val="26"/>
          <w:szCs w:val="26"/>
        </w:rPr>
        <w:t xml:space="preserve">Secretaría Ejecutiva del Sistema; </w:t>
      </w:r>
      <w:r>
        <w:rPr>
          <w:rFonts w:ascii="Bookman Old Style" w:hAnsi="Bookman Old Style"/>
          <w:sz w:val="26"/>
          <w:szCs w:val="26"/>
        </w:rPr>
        <w:t>-----------------------------------</w:t>
      </w:r>
    </w:p>
    <w:p w:rsidR="00C34E41" w:rsidRDefault="00C34E41" w:rsidP="00C34E41">
      <w:pPr>
        <w:pStyle w:val="Default"/>
        <w:ind w:left="-1985" w:right="1749"/>
        <w:jc w:val="both"/>
        <w:rPr>
          <w:rFonts w:ascii="Bookman Old Style" w:hAnsi="Bookman Old Style"/>
          <w:sz w:val="26"/>
          <w:szCs w:val="26"/>
        </w:rPr>
      </w:pPr>
    </w:p>
    <w:p w:rsidR="00C34E41" w:rsidRDefault="00C34E41" w:rsidP="00C34E41">
      <w:pPr>
        <w:pStyle w:val="Default"/>
        <w:ind w:left="-1985" w:right="1749"/>
        <w:rPr>
          <w:rFonts w:ascii="Bookman Old Style" w:hAnsi="Bookman Old Style"/>
          <w:sz w:val="26"/>
          <w:szCs w:val="26"/>
        </w:rPr>
      </w:pPr>
      <w:r w:rsidRPr="00C34E41">
        <w:rPr>
          <w:rFonts w:ascii="Bookman Old Style" w:hAnsi="Bookman Old Style"/>
          <w:sz w:val="26"/>
          <w:szCs w:val="26"/>
        </w:rPr>
        <w:t xml:space="preserve">XI. El Instituto Jalisciense de Asistencia Social; </w:t>
      </w:r>
      <w:r>
        <w:rPr>
          <w:rFonts w:ascii="Bookman Old Style" w:hAnsi="Bookman Old Style"/>
          <w:sz w:val="26"/>
          <w:szCs w:val="26"/>
        </w:rPr>
        <w:t>-----------------</w:t>
      </w:r>
    </w:p>
    <w:p w:rsidR="00C34E41" w:rsidRPr="00C34E41" w:rsidRDefault="00C34E41" w:rsidP="00C34E41">
      <w:pPr>
        <w:pStyle w:val="Default"/>
        <w:ind w:left="-1985" w:right="1749"/>
        <w:rPr>
          <w:rFonts w:ascii="Bookman Old Style" w:hAnsi="Bookman Old Style"/>
          <w:sz w:val="26"/>
          <w:szCs w:val="26"/>
        </w:rPr>
      </w:pPr>
    </w:p>
    <w:p w:rsidR="00C34E41" w:rsidRDefault="00C34E41" w:rsidP="00C34E41">
      <w:pPr>
        <w:pStyle w:val="Default"/>
        <w:ind w:left="-1985" w:right="1749"/>
        <w:jc w:val="both"/>
        <w:rPr>
          <w:rFonts w:ascii="Bookman Old Style" w:hAnsi="Bookman Old Style"/>
          <w:sz w:val="26"/>
          <w:szCs w:val="26"/>
        </w:rPr>
      </w:pPr>
      <w:r w:rsidRPr="00C34E41">
        <w:rPr>
          <w:rFonts w:ascii="Bookman Old Style" w:hAnsi="Bookman Old Style"/>
          <w:sz w:val="26"/>
          <w:szCs w:val="26"/>
        </w:rPr>
        <w:t xml:space="preserve">XII. El Sistema Estatal para el Desarrollo Integral de la Familia; </w:t>
      </w:r>
    </w:p>
    <w:p w:rsidR="00C34E41" w:rsidRPr="00C34E41" w:rsidRDefault="00C34E41" w:rsidP="00C34E41">
      <w:pPr>
        <w:pStyle w:val="Default"/>
        <w:ind w:left="-1985" w:right="1749"/>
        <w:jc w:val="both"/>
        <w:rPr>
          <w:rFonts w:ascii="Bookman Old Style" w:hAnsi="Bookman Old Style"/>
          <w:sz w:val="26"/>
          <w:szCs w:val="26"/>
        </w:rPr>
      </w:pPr>
    </w:p>
    <w:p w:rsidR="00C34E41" w:rsidRDefault="00C34E41" w:rsidP="00C34E41">
      <w:pPr>
        <w:pStyle w:val="Default"/>
        <w:ind w:left="-1985" w:right="1749"/>
        <w:jc w:val="both"/>
        <w:rPr>
          <w:rFonts w:ascii="Bookman Old Style" w:hAnsi="Bookman Old Style"/>
          <w:sz w:val="26"/>
          <w:szCs w:val="26"/>
        </w:rPr>
      </w:pPr>
      <w:r w:rsidRPr="00C34E41">
        <w:rPr>
          <w:rFonts w:ascii="Bookman Old Style" w:hAnsi="Bookman Old Style"/>
          <w:sz w:val="26"/>
          <w:szCs w:val="26"/>
        </w:rPr>
        <w:t xml:space="preserve">XIII. La Procuraduría General de Justicia; </w:t>
      </w:r>
      <w:r>
        <w:rPr>
          <w:rFonts w:ascii="Bookman Old Style" w:hAnsi="Bookman Old Style"/>
          <w:sz w:val="26"/>
          <w:szCs w:val="26"/>
        </w:rPr>
        <w:t>------------------------</w:t>
      </w:r>
    </w:p>
    <w:p w:rsidR="00C34E41" w:rsidRPr="00C34E41" w:rsidRDefault="00C34E41" w:rsidP="00C34E41">
      <w:pPr>
        <w:pStyle w:val="Default"/>
        <w:ind w:left="-1985" w:right="1749"/>
        <w:jc w:val="both"/>
        <w:rPr>
          <w:rFonts w:ascii="Bookman Old Style" w:hAnsi="Bookman Old Style"/>
          <w:sz w:val="26"/>
          <w:szCs w:val="26"/>
        </w:rPr>
      </w:pPr>
    </w:p>
    <w:p w:rsidR="00C34E41" w:rsidRDefault="00C34E41" w:rsidP="00C34E41">
      <w:pPr>
        <w:pStyle w:val="Default"/>
        <w:ind w:left="-1985" w:right="1749"/>
        <w:jc w:val="both"/>
        <w:rPr>
          <w:rFonts w:ascii="Bookman Old Style" w:hAnsi="Bookman Old Style"/>
          <w:sz w:val="26"/>
          <w:szCs w:val="26"/>
        </w:rPr>
      </w:pPr>
      <w:r w:rsidRPr="00C34E41">
        <w:rPr>
          <w:rFonts w:ascii="Bookman Old Style" w:hAnsi="Bookman Old Style"/>
          <w:sz w:val="26"/>
          <w:szCs w:val="26"/>
        </w:rPr>
        <w:t xml:space="preserve">XIV. El Sistema Jalisciense de Radio y Televisión; </w:t>
      </w:r>
      <w:r>
        <w:rPr>
          <w:rFonts w:ascii="Bookman Old Style" w:hAnsi="Bookman Old Style"/>
          <w:sz w:val="26"/>
          <w:szCs w:val="26"/>
        </w:rPr>
        <w:t>---------------</w:t>
      </w:r>
    </w:p>
    <w:p w:rsidR="00C34E41" w:rsidRPr="00C34E41" w:rsidRDefault="00C34E41" w:rsidP="00C34E41">
      <w:pPr>
        <w:pStyle w:val="Default"/>
        <w:ind w:left="-1985" w:right="1749"/>
        <w:jc w:val="both"/>
        <w:rPr>
          <w:rFonts w:ascii="Bookman Old Style" w:hAnsi="Bookman Old Style"/>
          <w:sz w:val="26"/>
          <w:szCs w:val="26"/>
        </w:rPr>
      </w:pPr>
    </w:p>
    <w:p w:rsidR="00C34E41" w:rsidRDefault="00C34E41" w:rsidP="00C34E41">
      <w:pPr>
        <w:pStyle w:val="Default"/>
        <w:ind w:left="-1985" w:right="1749"/>
        <w:jc w:val="both"/>
        <w:rPr>
          <w:rFonts w:ascii="Bookman Old Style" w:hAnsi="Bookman Old Style"/>
          <w:sz w:val="26"/>
          <w:szCs w:val="26"/>
        </w:rPr>
      </w:pPr>
      <w:r w:rsidRPr="00C34E41">
        <w:rPr>
          <w:rFonts w:ascii="Bookman Old Style" w:hAnsi="Bookman Old Style"/>
          <w:sz w:val="26"/>
          <w:szCs w:val="26"/>
        </w:rPr>
        <w:t xml:space="preserve">XV. El Consejo Estatal para la Prevención y Atención de la Violencia Intrafamiliar; </w:t>
      </w:r>
      <w:r>
        <w:rPr>
          <w:rFonts w:ascii="Bookman Old Style" w:hAnsi="Bookman Old Style"/>
          <w:sz w:val="26"/>
          <w:szCs w:val="26"/>
        </w:rPr>
        <w:t>-----------------------------------------------</w:t>
      </w:r>
    </w:p>
    <w:p w:rsidR="00C34E41" w:rsidRPr="00C34E41" w:rsidRDefault="00C34E41" w:rsidP="00C34E41">
      <w:pPr>
        <w:pStyle w:val="Default"/>
        <w:ind w:left="-1985" w:right="1749"/>
        <w:jc w:val="both"/>
        <w:rPr>
          <w:rFonts w:ascii="Bookman Old Style" w:hAnsi="Bookman Old Style"/>
          <w:sz w:val="26"/>
          <w:szCs w:val="26"/>
        </w:rPr>
      </w:pPr>
    </w:p>
    <w:p w:rsidR="00C34E41" w:rsidRDefault="00C34E41" w:rsidP="00C34E41">
      <w:pPr>
        <w:pStyle w:val="Default"/>
        <w:ind w:left="-1985" w:right="1749"/>
        <w:jc w:val="both"/>
        <w:rPr>
          <w:rFonts w:ascii="Bookman Old Style" w:hAnsi="Bookman Old Style"/>
          <w:sz w:val="26"/>
          <w:szCs w:val="26"/>
        </w:rPr>
      </w:pPr>
      <w:r w:rsidRPr="00C34E41">
        <w:rPr>
          <w:rFonts w:ascii="Bookman Old Style" w:hAnsi="Bookman Old Style"/>
          <w:sz w:val="26"/>
          <w:szCs w:val="26"/>
        </w:rPr>
        <w:t>XVI. La Universidad de Guadalajara y dos especialistas en la materia de instituciones de Educación Superior reconocidas del estado; y</w:t>
      </w:r>
      <w:r>
        <w:rPr>
          <w:rFonts w:ascii="Bookman Old Style" w:hAnsi="Bookman Old Style"/>
          <w:sz w:val="26"/>
          <w:szCs w:val="26"/>
        </w:rPr>
        <w:t>-------------------------------------------------------------</w:t>
      </w:r>
    </w:p>
    <w:p w:rsidR="00C34E41" w:rsidRDefault="00C34E41" w:rsidP="00C34E41">
      <w:pPr>
        <w:pStyle w:val="Default"/>
        <w:ind w:left="284" w:right="1749"/>
        <w:jc w:val="both"/>
        <w:rPr>
          <w:rFonts w:ascii="Bookman Old Style" w:hAnsi="Bookman Old Style"/>
          <w:sz w:val="26"/>
          <w:szCs w:val="26"/>
        </w:rPr>
      </w:pPr>
    </w:p>
    <w:p w:rsidR="00C34E41" w:rsidRDefault="00C34E41" w:rsidP="00C34E41">
      <w:pPr>
        <w:pStyle w:val="Default"/>
        <w:ind w:left="-1985" w:right="1749"/>
        <w:jc w:val="both"/>
        <w:rPr>
          <w:rFonts w:ascii="Bookman Old Style" w:hAnsi="Bookman Old Style"/>
          <w:sz w:val="26"/>
          <w:szCs w:val="26"/>
        </w:rPr>
      </w:pPr>
    </w:p>
    <w:p w:rsidR="00C34E41" w:rsidRPr="00C34E41" w:rsidRDefault="00C34E41" w:rsidP="00C34E41">
      <w:pPr>
        <w:pStyle w:val="Default"/>
        <w:ind w:left="284" w:right="-235"/>
        <w:jc w:val="both"/>
        <w:rPr>
          <w:rFonts w:ascii="Bookman Old Style" w:hAnsi="Bookman Old Style"/>
          <w:sz w:val="26"/>
          <w:szCs w:val="26"/>
        </w:rPr>
      </w:pPr>
      <w:r w:rsidRPr="00C34E41">
        <w:rPr>
          <w:rFonts w:ascii="Bookman Old Style" w:hAnsi="Bookman Old Style"/>
          <w:sz w:val="26"/>
          <w:szCs w:val="26"/>
        </w:rPr>
        <w:t xml:space="preserve"> </w:t>
      </w:r>
    </w:p>
    <w:p w:rsidR="00C34E41" w:rsidRDefault="00C34E41" w:rsidP="00C34E41">
      <w:pPr>
        <w:pStyle w:val="Default"/>
        <w:ind w:left="284" w:right="-235"/>
        <w:jc w:val="both"/>
        <w:rPr>
          <w:rFonts w:ascii="Bookman Old Style" w:hAnsi="Bookman Old Style"/>
          <w:sz w:val="26"/>
          <w:szCs w:val="26"/>
        </w:rPr>
      </w:pPr>
      <w:r w:rsidRPr="00C34E41">
        <w:rPr>
          <w:rFonts w:ascii="Bookman Old Style" w:hAnsi="Bookman Old Style"/>
          <w:sz w:val="26"/>
          <w:szCs w:val="26"/>
        </w:rPr>
        <w:t>XVII. Un representante de los Ayuntamientos de la Entidad por cada una de las regiones administrativas en que se divide el Estado de Jalisco.</w:t>
      </w:r>
      <w:r>
        <w:rPr>
          <w:rFonts w:ascii="Bookman Old Style" w:hAnsi="Bookman Old Style"/>
          <w:sz w:val="26"/>
          <w:szCs w:val="26"/>
        </w:rPr>
        <w:t>------------------------------------------------</w:t>
      </w:r>
    </w:p>
    <w:p w:rsidR="00C34E41" w:rsidRPr="00C34E41" w:rsidRDefault="00C34E41" w:rsidP="00C34E41">
      <w:pPr>
        <w:pStyle w:val="Default"/>
        <w:ind w:left="284" w:right="-235"/>
        <w:jc w:val="both"/>
        <w:rPr>
          <w:rFonts w:ascii="Bookman Old Style" w:hAnsi="Bookman Old Style"/>
          <w:sz w:val="26"/>
          <w:szCs w:val="26"/>
        </w:rPr>
      </w:pPr>
      <w:r w:rsidRPr="00C34E41">
        <w:rPr>
          <w:rFonts w:ascii="Bookman Old Style" w:hAnsi="Bookman Old Style"/>
          <w:sz w:val="26"/>
          <w:szCs w:val="26"/>
        </w:rPr>
        <w:t xml:space="preserve"> </w:t>
      </w:r>
    </w:p>
    <w:p w:rsidR="00C34E41" w:rsidRDefault="00C34E41" w:rsidP="00C34E41">
      <w:pPr>
        <w:pStyle w:val="Default"/>
        <w:ind w:left="284" w:right="-235"/>
        <w:jc w:val="both"/>
        <w:rPr>
          <w:rFonts w:ascii="Bookman Old Style" w:hAnsi="Bookman Old Style"/>
          <w:sz w:val="26"/>
          <w:szCs w:val="26"/>
        </w:rPr>
      </w:pPr>
      <w:r w:rsidRPr="00C34E41">
        <w:rPr>
          <w:rFonts w:ascii="Bookman Old Style" w:hAnsi="Bookman Old Style"/>
          <w:sz w:val="26"/>
          <w:szCs w:val="26"/>
        </w:rPr>
        <w:t xml:space="preserve">Los titulares o los representantes que formen parte del Consejo tendrán cargos honoríficos. </w:t>
      </w:r>
      <w:r>
        <w:rPr>
          <w:rFonts w:ascii="Bookman Old Style" w:hAnsi="Bookman Old Style"/>
          <w:sz w:val="26"/>
          <w:szCs w:val="26"/>
        </w:rPr>
        <w:t>-----------------------------</w:t>
      </w:r>
    </w:p>
    <w:p w:rsidR="00C34E41" w:rsidRPr="00C34E41" w:rsidRDefault="00C34E41" w:rsidP="00C34E41">
      <w:pPr>
        <w:pStyle w:val="Default"/>
        <w:ind w:left="284" w:right="-235"/>
        <w:jc w:val="both"/>
        <w:rPr>
          <w:rFonts w:ascii="Bookman Old Style" w:hAnsi="Bookman Old Style"/>
          <w:sz w:val="26"/>
          <w:szCs w:val="26"/>
        </w:rPr>
      </w:pPr>
    </w:p>
    <w:p w:rsidR="00C34E41" w:rsidRDefault="00C34E41" w:rsidP="00C34E41">
      <w:pPr>
        <w:pStyle w:val="Default"/>
        <w:ind w:left="284" w:right="-235"/>
        <w:jc w:val="both"/>
        <w:rPr>
          <w:rFonts w:ascii="Bookman Old Style" w:hAnsi="Bookman Old Style"/>
          <w:sz w:val="26"/>
          <w:szCs w:val="26"/>
        </w:rPr>
      </w:pPr>
      <w:r w:rsidRPr="00C34E41">
        <w:rPr>
          <w:rFonts w:ascii="Bookman Old Style" w:hAnsi="Bookman Old Style"/>
          <w:sz w:val="26"/>
          <w:szCs w:val="26"/>
        </w:rPr>
        <w:t xml:space="preserve">Artículo 18. El Consejo como órgano colegiado, tendrá a cargo las siguientes atribuciones: </w:t>
      </w:r>
      <w:r>
        <w:rPr>
          <w:rFonts w:ascii="Bookman Old Style" w:hAnsi="Bookman Old Style"/>
          <w:sz w:val="26"/>
          <w:szCs w:val="26"/>
        </w:rPr>
        <w:t>--------------------------------</w:t>
      </w:r>
    </w:p>
    <w:p w:rsidR="00C34E41" w:rsidRPr="00C34E41" w:rsidRDefault="00C34E41" w:rsidP="00C34E41">
      <w:pPr>
        <w:pStyle w:val="Default"/>
        <w:ind w:left="284" w:right="-235"/>
        <w:jc w:val="both"/>
        <w:rPr>
          <w:rFonts w:ascii="Bookman Old Style" w:hAnsi="Bookman Old Style"/>
          <w:sz w:val="26"/>
          <w:szCs w:val="26"/>
        </w:rPr>
      </w:pPr>
    </w:p>
    <w:p w:rsidR="00C34E41" w:rsidRDefault="00C34E41" w:rsidP="00C34E41">
      <w:pPr>
        <w:pStyle w:val="Default"/>
        <w:ind w:left="284" w:right="-235"/>
        <w:jc w:val="both"/>
        <w:rPr>
          <w:rFonts w:ascii="Bookman Old Style" w:hAnsi="Bookman Old Style"/>
          <w:sz w:val="26"/>
          <w:szCs w:val="26"/>
        </w:rPr>
      </w:pPr>
      <w:r w:rsidRPr="00C34E41">
        <w:rPr>
          <w:rFonts w:ascii="Bookman Old Style" w:hAnsi="Bookman Old Style"/>
          <w:sz w:val="26"/>
          <w:szCs w:val="26"/>
        </w:rPr>
        <w:t xml:space="preserve">I. Elaborar y aprobar el Programa Estatal; </w:t>
      </w:r>
      <w:r>
        <w:rPr>
          <w:rFonts w:ascii="Bookman Old Style" w:hAnsi="Bookman Old Style"/>
          <w:sz w:val="26"/>
          <w:szCs w:val="26"/>
        </w:rPr>
        <w:t>---------------------</w:t>
      </w:r>
    </w:p>
    <w:p w:rsidR="00C34E41" w:rsidRPr="00C34E41" w:rsidRDefault="00C34E41" w:rsidP="00C34E41">
      <w:pPr>
        <w:pStyle w:val="Default"/>
        <w:ind w:left="284" w:right="-235"/>
        <w:jc w:val="both"/>
        <w:rPr>
          <w:rFonts w:ascii="Bookman Old Style" w:hAnsi="Bookman Old Style"/>
          <w:sz w:val="26"/>
          <w:szCs w:val="26"/>
        </w:rPr>
      </w:pPr>
    </w:p>
    <w:p w:rsidR="00C34E41" w:rsidRDefault="00C34E41" w:rsidP="00C34E41">
      <w:pPr>
        <w:pStyle w:val="Default"/>
        <w:ind w:left="284" w:right="-235"/>
        <w:jc w:val="both"/>
        <w:rPr>
          <w:rFonts w:ascii="Bookman Old Style" w:hAnsi="Bookman Old Style"/>
          <w:sz w:val="26"/>
          <w:szCs w:val="26"/>
        </w:rPr>
      </w:pPr>
      <w:r w:rsidRPr="00C34E41">
        <w:rPr>
          <w:rFonts w:ascii="Bookman Old Style" w:hAnsi="Bookman Old Style"/>
          <w:sz w:val="26"/>
          <w:szCs w:val="26"/>
        </w:rPr>
        <w:t xml:space="preserve">II. Evaluar el cumplimiento y eficacia del Programa Estatal; </w:t>
      </w:r>
    </w:p>
    <w:p w:rsidR="00C34E41" w:rsidRPr="00C34E41" w:rsidRDefault="00C34E41" w:rsidP="00C34E41">
      <w:pPr>
        <w:pStyle w:val="Default"/>
        <w:ind w:left="284" w:right="-235"/>
        <w:jc w:val="both"/>
        <w:rPr>
          <w:rFonts w:ascii="Bookman Old Style" w:hAnsi="Bookman Old Style"/>
          <w:sz w:val="26"/>
          <w:szCs w:val="26"/>
        </w:rPr>
      </w:pPr>
    </w:p>
    <w:p w:rsidR="00C34E41" w:rsidRDefault="00C34E41" w:rsidP="00C34E41">
      <w:pPr>
        <w:pStyle w:val="Default"/>
        <w:ind w:left="284" w:right="-235"/>
        <w:jc w:val="both"/>
        <w:rPr>
          <w:rFonts w:ascii="Bookman Old Style" w:hAnsi="Bookman Old Style"/>
          <w:sz w:val="26"/>
          <w:szCs w:val="26"/>
        </w:rPr>
      </w:pPr>
      <w:r w:rsidRPr="00C34E41">
        <w:rPr>
          <w:rFonts w:ascii="Bookman Old Style" w:hAnsi="Bookman Old Style"/>
          <w:sz w:val="26"/>
          <w:szCs w:val="26"/>
        </w:rPr>
        <w:t xml:space="preserve">III. Proponer el establecimiento de lineamientos técnicos y administrativos que faciliten la ejecución del Programa Estatal; </w:t>
      </w:r>
      <w:r>
        <w:rPr>
          <w:rFonts w:ascii="Bookman Old Style" w:hAnsi="Bookman Old Style"/>
          <w:sz w:val="26"/>
          <w:szCs w:val="26"/>
        </w:rPr>
        <w:t>---------------------------------------------------------------</w:t>
      </w:r>
    </w:p>
    <w:p w:rsidR="00C34E41" w:rsidRPr="00C34E41" w:rsidRDefault="00C34E41" w:rsidP="00C34E41">
      <w:pPr>
        <w:pStyle w:val="Default"/>
        <w:ind w:left="284" w:right="-235"/>
        <w:jc w:val="both"/>
        <w:rPr>
          <w:rFonts w:ascii="Bookman Old Style" w:hAnsi="Bookman Old Style"/>
          <w:sz w:val="26"/>
          <w:szCs w:val="26"/>
        </w:rPr>
      </w:pPr>
    </w:p>
    <w:p w:rsidR="00C34E41" w:rsidRDefault="00C34E41" w:rsidP="00C34E41">
      <w:pPr>
        <w:pStyle w:val="Default"/>
        <w:ind w:left="284" w:right="-235"/>
        <w:jc w:val="both"/>
        <w:rPr>
          <w:rFonts w:ascii="Bookman Old Style" w:hAnsi="Bookman Old Style"/>
          <w:sz w:val="26"/>
          <w:szCs w:val="26"/>
        </w:rPr>
      </w:pPr>
      <w:r w:rsidRPr="00C34E41">
        <w:rPr>
          <w:rFonts w:ascii="Bookman Old Style" w:hAnsi="Bookman Old Style"/>
          <w:sz w:val="26"/>
          <w:szCs w:val="26"/>
        </w:rPr>
        <w:t xml:space="preserve">IV. Realizar los convenios necesarios para el cumplimiento de esta Ley; </w:t>
      </w:r>
      <w:r>
        <w:rPr>
          <w:rFonts w:ascii="Bookman Old Style" w:hAnsi="Bookman Old Style"/>
          <w:sz w:val="26"/>
          <w:szCs w:val="26"/>
        </w:rPr>
        <w:t>----------------------------------------------------------</w:t>
      </w:r>
    </w:p>
    <w:p w:rsidR="00C34E41" w:rsidRPr="00C34E41" w:rsidRDefault="00C34E41" w:rsidP="00C34E41">
      <w:pPr>
        <w:pStyle w:val="Default"/>
        <w:ind w:left="284" w:right="-235"/>
        <w:jc w:val="both"/>
        <w:rPr>
          <w:rFonts w:ascii="Bookman Old Style" w:hAnsi="Bookman Old Style"/>
          <w:sz w:val="26"/>
          <w:szCs w:val="26"/>
        </w:rPr>
      </w:pPr>
    </w:p>
    <w:p w:rsidR="00C34E41" w:rsidRPr="00C34E41" w:rsidRDefault="00C34E41" w:rsidP="00C34E41">
      <w:pPr>
        <w:pStyle w:val="Default"/>
        <w:ind w:left="284" w:right="-235"/>
        <w:jc w:val="both"/>
        <w:rPr>
          <w:rFonts w:ascii="Bookman Old Style" w:hAnsi="Bookman Old Style"/>
          <w:sz w:val="26"/>
          <w:szCs w:val="26"/>
        </w:rPr>
      </w:pPr>
      <w:r w:rsidRPr="00C34E41">
        <w:rPr>
          <w:rFonts w:ascii="Bookman Old Style" w:hAnsi="Bookman Old Style"/>
          <w:sz w:val="26"/>
          <w:szCs w:val="26"/>
        </w:rPr>
        <w:t xml:space="preserve">V. Gestionar que se asignen las partidas presupuestales en cada ejercicio fiscal para cumplir con los fines y objetivos del programa; y </w:t>
      </w:r>
      <w:r>
        <w:rPr>
          <w:rFonts w:ascii="Bookman Old Style" w:hAnsi="Bookman Old Style"/>
          <w:sz w:val="26"/>
          <w:szCs w:val="26"/>
        </w:rPr>
        <w:t>----------------------------------------------------------</w:t>
      </w:r>
    </w:p>
    <w:p w:rsidR="00C34E41" w:rsidRPr="00152956" w:rsidRDefault="00C34E41" w:rsidP="00CA38C6">
      <w:pPr>
        <w:pStyle w:val="Default"/>
        <w:ind w:left="284" w:right="-235"/>
        <w:jc w:val="both"/>
        <w:rPr>
          <w:rFonts w:ascii="Bookman Old Style" w:hAnsi="Bookman Old Style"/>
          <w:sz w:val="26"/>
          <w:szCs w:val="26"/>
        </w:rPr>
      </w:pPr>
    </w:p>
    <w:p w:rsidR="00CA38C6" w:rsidRDefault="00C34E41" w:rsidP="00CA38C6">
      <w:pPr>
        <w:pStyle w:val="Default"/>
        <w:ind w:left="284" w:right="-235"/>
        <w:jc w:val="both"/>
        <w:rPr>
          <w:rFonts w:ascii="Bookman Old Style" w:hAnsi="Bookman Old Style"/>
          <w:sz w:val="26"/>
          <w:szCs w:val="26"/>
        </w:rPr>
      </w:pPr>
      <w:r w:rsidRPr="00C34E41">
        <w:rPr>
          <w:rFonts w:ascii="Bookman Old Style" w:hAnsi="Bookman Old Style"/>
          <w:sz w:val="26"/>
          <w:szCs w:val="26"/>
        </w:rPr>
        <w:t>VI. Las demás que le señale la presente Ley y otros ordenamientos aplicables.</w:t>
      </w:r>
      <w:r w:rsidR="00CA38C6">
        <w:rPr>
          <w:rFonts w:ascii="Bookman Old Style" w:hAnsi="Bookman Old Style"/>
          <w:sz w:val="26"/>
          <w:szCs w:val="26"/>
        </w:rPr>
        <w:t>-----------------------------------------</w:t>
      </w:r>
    </w:p>
    <w:p w:rsidR="00C34E41" w:rsidRPr="00C34E41" w:rsidRDefault="00C34E41" w:rsidP="00CA38C6">
      <w:pPr>
        <w:pStyle w:val="Default"/>
        <w:ind w:left="284" w:right="-235"/>
        <w:jc w:val="both"/>
        <w:rPr>
          <w:rFonts w:ascii="Bookman Old Style" w:hAnsi="Bookman Old Style"/>
          <w:sz w:val="26"/>
          <w:szCs w:val="26"/>
        </w:rPr>
      </w:pPr>
      <w:r w:rsidRPr="00C34E41">
        <w:rPr>
          <w:rFonts w:ascii="Bookman Old Style" w:hAnsi="Bookman Old Style"/>
          <w:sz w:val="26"/>
          <w:szCs w:val="26"/>
        </w:rPr>
        <w:t xml:space="preserve"> </w:t>
      </w:r>
    </w:p>
    <w:p w:rsidR="00CA38C6" w:rsidRDefault="00C34E41" w:rsidP="00CA38C6">
      <w:pPr>
        <w:pStyle w:val="Default"/>
        <w:ind w:left="284" w:right="-235"/>
        <w:jc w:val="both"/>
        <w:rPr>
          <w:rFonts w:ascii="Bookman Old Style" w:hAnsi="Bookman Old Style"/>
          <w:sz w:val="26"/>
          <w:szCs w:val="26"/>
        </w:rPr>
      </w:pPr>
      <w:r w:rsidRPr="00C34E41">
        <w:rPr>
          <w:rFonts w:ascii="Bookman Old Style" w:hAnsi="Bookman Old Style"/>
          <w:sz w:val="26"/>
          <w:szCs w:val="26"/>
        </w:rPr>
        <w:t>Artículo 19. El Consejo debe celebrar sesiones cuantas veces sea necesario para el oportuno despacho de los asuntos de su competencia, teniendo la obligación de sesionar como mínimo, cada seis meses.</w:t>
      </w:r>
      <w:r w:rsidR="00CA38C6">
        <w:rPr>
          <w:rFonts w:ascii="Bookman Old Style" w:hAnsi="Bookman Old Style"/>
          <w:sz w:val="26"/>
          <w:szCs w:val="26"/>
        </w:rPr>
        <w:t>------------------------------------------</w:t>
      </w:r>
    </w:p>
    <w:p w:rsidR="00C34E41" w:rsidRPr="00C34E41" w:rsidRDefault="00C34E41" w:rsidP="00CA38C6">
      <w:pPr>
        <w:pStyle w:val="Default"/>
        <w:ind w:left="284" w:right="-235"/>
        <w:jc w:val="both"/>
        <w:rPr>
          <w:rFonts w:ascii="Bookman Old Style" w:hAnsi="Bookman Old Style"/>
          <w:sz w:val="26"/>
          <w:szCs w:val="26"/>
        </w:rPr>
      </w:pPr>
      <w:r w:rsidRPr="00C34E41">
        <w:rPr>
          <w:rFonts w:ascii="Bookman Old Style" w:hAnsi="Bookman Old Style"/>
          <w:sz w:val="26"/>
          <w:szCs w:val="26"/>
        </w:rPr>
        <w:t xml:space="preserve"> </w:t>
      </w:r>
    </w:p>
    <w:p w:rsidR="00C34E41" w:rsidRDefault="00C34E41" w:rsidP="00CA38C6">
      <w:pPr>
        <w:pStyle w:val="Default"/>
        <w:ind w:left="284" w:right="-235"/>
        <w:jc w:val="both"/>
        <w:rPr>
          <w:rFonts w:ascii="Bookman Old Style" w:hAnsi="Bookman Old Style"/>
          <w:sz w:val="26"/>
          <w:szCs w:val="26"/>
        </w:rPr>
      </w:pPr>
      <w:r w:rsidRPr="00C34E41">
        <w:rPr>
          <w:rFonts w:ascii="Bookman Old Style" w:hAnsi="Bookman Old Style"/>
          <w:sz w:val="26"/>
          <w:szCs w:val="26"/>
        </w:rPr>
        <w:t xml:space="preserve">Artículo 20. La Secretaría Ejecutiva del Sistema, tendrá las siguientes atribuciones: </w:t>
      </w:r>
      <w:r w:rsidR="00CA38C6">
        <w:rPr>
          <w:rFonts w:ascii="Bookman Old Style" w:hAnsi="Bookman Old Style"/>
          <w:sz w:val="26"/>
          <w:szCs w:val="26"/>
        </w:rPr>
        <w:t>-------------------------------------------</w:t>
      </w:r>
    </w:p>
    <w:p w:rsidR="00CA38C6" w:rsidRPr="00C34E41" w:rsidRDefault="00CA38C6" w:rsidP="00CA38C6">
      <w:pPr>
        <w:pStyle w:val="Default"/>
        <w:ind w:left="284" w:right="-235"/>
        <w:jc w:val="both"/>
        <w:rPr>
          <w:rFonts w:ascii="Bookman Old Style" w:hAnsi="Bookman Old Style"/>
          <w:sz w:val="26"/>
          <w:szCs w:val="26"/>
        </w:rPr>
      </w:pPr>
    </w:p>
    <w:p w:rsidR="00C34E41" w:rsidRDefault="00C34E41" w:rsidP="00CA38C6">
      <w:pPr>
        <w:pStyle w:val="Default"/>
        <w:ind w:left="284" w:right="-235"/>
        <w:jc w:val="both"/>
        <w:rPr>
          <w:rFonts w:ascii="Bookman Old Style" w:hAnsi="Bookman Old Style"/>
          <w:sz w:val="26"/>
          <w:szCs w:val="26"/>
        </w:rPr>
      </w:pPr>
      <w:r w:rsidRPr="00C34E41">
        <w:rPr>
          <w:rFonts w:ascii="Bookman Old Style" w:hAnsi="Bookman Old Style"/>
          <w:sz w:val="26"/>
          <w:szCs w:val="26"/>
        </w:rPr>
        <w:t xml:space="preserve">I. Convocar a sesiones ordinarias y extraordinarias del Consejo con al menos 48 horas de anticipación; </w:t>
      </w:r>
      <w:r w:rsidR="00CA38C6">
        <w:rPr>
          <w:rFonts w:ascii="Bookman Old Style" w:hAnsi="Bookman Old Style"/>
          <w:sz w:val="26"/>
          <w:szCs w:val="26"/>
        </w:rPr>
        <w:t>--------------</w:t>
      </w:r>
    </w:p>
    <w:p w:rsidR="00CA38C6" w:rsidRPr="00C34E41" w:rsidRDefault="00CA38C6" w:rsidP="00CA38C6">
      <w:pPr>
        <w:pStyle w:val="Default"/>
        <w:ind w:left="284" w:right="-235"/>
        <w:jc w:val="both"/>
        <w:rPr>
          <w:rFonts w:ascii="Bookman Old Style" w:hAnsi="Bookman Old Style"/>
          <w:sz w:val="26"/>
          <w:szCs w:val="26"/>
        </w:rPr>
      </w:pPr>
    </w:p>
    <w:p w:rsidR="00C34E41" w:rsidRDefault="00C34E41" w:rsidP="00CA38C6">
      <w:pPr>
        <w:pStyle w:val="Default"/>
        <w:ind w:left="284" w:right="-235"/>
        <w:jc w:val="both"/>
        <w:rPr>
          <w:rFonts w:ascii="Bookman Old Style" w:hAnsi="Bookman Old Style"/>
          <w:sz w:val="26"/>
          <w:szCs w:val="26"/>
        </w:rPr>
      </w:pPr>
      <w:r w:rsidRPr="00C34E41">
        <w:rPr>
          <w:rFonts w:ascii="Bookman Old Style" w:hAnsi="Bookman Old Style"/>
          <w:sz w:val="26"/>
          <w:szCs w:val="26"/>
        </w:rPr>
        <w:t xml:space="preserve">II. Vigilar el cumplimiento de los acuerdos del Consejo; </w:t>
      </w:r>
      <w:r w:rsidR="00CA38C6">
        <w:rPr>
          <w:rFonts w:ascii="Bookman Old Style" w:hAnsi="Bookman Old Style"/>
          <w:sz w:val="26"/>
          <w:szCs w:val="26"/>
        </w:rPr>
        <w:t>------</w:t>
      </w:r>
    </w:p>
    <w:p w:rsidR="00CA38C6" w:rsidRPr="00C34E41" w:rsidRDefault="00CA38C6" w:rsidP="00CA38C6">
      <w:pPr>
        <w:pStyle w:val="Default"/>
        <w:ind w:left="284" w:right="-235"/>
        <w:jc w:val="both"/>
        <w:rPr>
          <w:rFonts w:ascii="Bookman Old Style" w:hAnsi="Bookman Old Style"/>
          <w:sz w:val="26"/>
          <w:szCs w:val="26"/>
        </w:rPr>
      </w:pPr>
    </w:p>
    <w:p w:rsidR="00C34E41" w:rsidRDefault="00C34E41" w:rsidP="00CA38C6">
      <w:pPr>
        <w:pStyle w:val="Default"/>
        <w:ind w:left="284" w:right="-235"/>
        <w:jc w:val="both"/>
        <w:rPr>
          <w:rFonts w:ascii="Bookman Old Style" w:hAnsi="Bookman Old Style"/>
          <w:sz w:val="26"/>
          <w:szCs w:val="26"/>
        </w:rPr>
      </w:pPr>
      <w:r w:rsidRPr="00C34E41">
        <w:rPr>
          <w:rFonts w:ascii="Bookman Old Style" w:hAnsi="Bookman Old Style"/>
          <w:sz w:val="26"/>
          <w:szCs w:val="26"/>
        </w:rPr>
        <w:t xml:space="preserve">III. Elaborar el anteproyecto del Programa Estatal; </w:t>
      </w:r>
      <w:r w:rsidR="00CA38C6">
        <w:rPr>
          <w:rFonts w:ascii="Bookman Old Style" w:hAnsi="Bookman Old Style"/>
          <w:sz w:val="26"/>
          <w:szCs w:val="26"/>
        </w:rPr>
        <w:t>-----------</w:t>
      </w:r>
    </w:p>
    <w:p w:rsidR="00CA38C6" w:rsidRPr="00C34E41" w:rsidRDefault="00CA38C6" w:rsidP="00CA38C6">
      <w:pPr>
        <w:pStyle w:val="Default"/>
        <w:ind w:left="284" w:right="-235"/>
        <w:jc w:val="both"/>
        <w:rPr>
          <w:rFonts w:ascii="Bookman Old Style" w:hAnsi="Bookman Old Style"/>
          <w:sz w:val="26"/>
          <w:szCs w:val="26"/>
        </w:rPr>
      </w:pPr>
    </w:p>
    <w:p w:rsidR="00CA38C6" w:rsidRDefault="00C34E41" w:rsidP="00CA38C6">
      <w:pPr>
        <w:pStyle w:val="Default"/>
        <w:ind w:left="284" w:right="-235"/>
        <w:jc w:val="both"/>
        <w:rPr>
          <w:rFonts w:ascii="Bookman Old Style" w:hAnsi="Bookman Old Style"/>
          <w:sz w:val="26"/>
          <w:szCs w:val="26"/>
        </w:rPr>
      </w:pPr>
      <w:r w:rsidRPr="00C34E41">
        <w:rPr>
          <w:rFonts w:ascii="Bookman Old Style" w:hAnsi="Bookman Old Style"/>
          <w:sz w:val="26"/>
          <w:szCs w:val="26"/>
        </w:rPr>
        <w:t>IV. Ser representante legal del Consejo</w:t>
      </w:r>
      <w:proofErr w:type="gramStart"/>
      <w:r w:rsidRPr="00C34E41">
        <w:rPr>
          <w:rFonts w:ascii="Bookman Old Style" w:hAnsi="Bookman Old Style"/>
          <w:sz w:val="26"/>
          <w:szCs w:val="26"/>
        </w:rPr>
        <w:t>;</w:t>
      </w:r>
      <w:r w:rsidR="00CA38C6">
        <w:rPr>
          <w:rFonts w:ascii="Bookman Old Style" w:hAnsi="Bookman Old Style"/>
          <w:sz w:val="26"/>
          <w:szCs w:val="26"/>
        </w:rPr>
        <w:t>-------------------------</w:t>
      </w:r>
      <w:proofErr w:type="gramEnd"/>
    </w:p>
    <w:p w:rsidR="00C34E41" w:rsidRPr="00C34E41" w:rsidRDefault="00C34E41" w:rsidP="00CA38C6">
      <w:pPr>
        <w:pStyle w:val="Default"/>
        <w:ind w:left="284" w:right="-235"/>
        <w:jc w:val="both"/>
        <w:rPr>
          <w:rFonts w:ascii="Bookman Old Style" w:hAnsi="Bookman Old Style"/>
          <w:sz w:val="26"/>
          <w:szCs w:val="26"/>
        </w:rPr>
      </w:pPr>
      <w:r w:rsidRPr="00C34E41">
        <w:rPr>
          <w:rFonts w:ascii="Bookman Old Style" w:hAnsi="Bookman Old Style"/>
          <w:sz w:val="26"/>
          <w:szCs w:val="26"/>
        </w:rPr>
        <w:t xml:space="preserve"> </w:t>
      </w:r>
    </w:p>
    <w:p w:rsidR="00C34E41" w:rsidRDefault="00C34E41" w:rsidP="00CA38C6">
      <w:pPr>
        <w:pStyle w:val="Default"/>
        <w:ind w:left="284" w:right="-235"/>
        <w:jc w:val="both"/>
        <w:rPr>
          <w:rFonts w:ascii="Bookman Old Style" w:hAnsi="Bookman Old Style"/>
          <w:sz w:val="26"/>
          <w:szCs w:val="26"/>
        </w:rPr>
      </w:pPr>
      <w:r w:rsidRPr="00C34E41">
        <w:rPr>
          <w:rFonts w:ascii="Bookman Old Style" w:hAnsi="Bookman Old Style"/>
          <w:sz w:val="26"/>
          <w:szCs w:val="26"/>
        </w:rPr>
        <w:t xml:space="preserve">V. Rendir anualmente al Presidente Ejecutivo y al Consejo un informe de actividades; </w:t>
      </w:r>
      <w:r w:rsidR="00CA38C6">
        <w:rPr>
          <w:rFonts w:ascii="Bookman Old Style" w:hAnsi="Bookman Old Style"/>
          <w:sz w:val="26"/>
          <w:szCs w:val="26"/>
        </w:rPr>
        <w:t>----------------------------------------</w:t>
      </w:r>
    </w:p>
    <w:p w:rsidR="00CA38C6" w:rsidRPr="00C34E41" w:rsidRDefault="00CA38C6" w:rsidP="00CA38C6">
      <w:pPr>
        <w:pStyle w:val="Default"/>
        <w:ind w:left="284" w:right="-235"/>
        <w:jc w:val="both"/>
        <w:rPr>
          <w:rFonts w:ascii="Bookman Old Style" w:hAnsi="Bookman Old Style"/>
          <w:sz w:val="26"/>
          <w:szCs w:val="26"/>
        </w:rPr>
      </w:pPr>
    </w:p>
    <w:p w:rsidR="00C34E41" w:rsidRPr="00C34E41" w:rsidRDefault="00C34E41" w:rsidP="00CA38C6">
      <w:pPr>
        <w:pStyle w:val="Default"/>
        <w:ind w:left="284" w:right="-235"/>
        <w:jc w:val="both"/>
        <w:rPr>
          <w:rFonts w:ascii="Bookman Old Style" w:hAnsi="Bookman Old Style"/>
          <w:sz w:val="26"/>
          <w:szCs w:val="26"/>
        </w:rPr>
      </w:pPr>
      <w:r w:rsidRPr="00C34E41">
        <w:rPr>
          <w:rFonts w:ascii="Bookman Old Style" w:hAnsi="Bookman Old Style"/>
          <w:sz w:val="26"/>
          <w:szCs w:val="26"/>
        </w:rPr>
        <w:t xml:space="preserve">VI. Estandarizar los procesos de prevención, detección, atención y erradicación de la violencia de género contra las mujeres, de atención a sus víctimas y de reeducación de individuos que ejercen violencia; </w:t>
      </w:r>
      <w:r w:rsidR="00CA38C6">
        <w:rPr>
          <w:rFonts w:ascii="Bookman Old Style" w:hAnsi="Bookman Old Style"/>
          <w:sz w:val="26"/>
          <w:szCs w:val="26"/>
        </w:rPr>
        <w:t>---------------------------------</w:t>
      </w:r>
    </w:p>
    <w:p w:rsidR="00CA38C6" w:rsidRDefault="00CA38C6" w:rsidP="00CA38C6">
      <w:pPr>
        <w:pStyle w:val="Default"/>
        <w:ind w:left="284" w:right="-235"/>
        <w:jc w:val="both"/>
        <w:rPr>
          <w:rFonts w:ascii="Bookman Old Style" w:hAnsi="Bookman Old Style"/>
          <w:sz w:val="26"/>
          <w:szCs w:val="26"/>
        </w:rPr>
      </w:pPr>
    </w:p>
    <w:p w:rsidR="00CA38C6" w:rsidRDefault="00CA38C6" w:rsidP="00CA38C6">
      <w:pPr>
        <w:pStyle w:val="Default"/>
        <w:ind w:left="284" w:right="-235"/>
        <w:jc w:val="both"/>
        <w:rPr>
          <w:rFonts w:ascii="Bookman Old Style" w:hAnsi="Bookman Old Style"/>
          <w:sz w:val="26"/>
          <w:szCs w:val="26"/>
        </w:rPr>
      </w:pPr>
    </w:p>
    <w:p w:rsidR="00CA38C6" w:rsidRDefault="00CA38C6" w:rsidP="00CA38C6">
      <w:pPr>
        <w:pStyle w:val="Default"/>
        <w:ind w:left="-1985" w:right="1749"/>
        <w:jc w:val="both"/>
        <w:rPr>
          <w:rFonts w:ascii="Bookman Old Style" w:hAnsi="Bookman Old Style"/>
          <w:sz w:val="26"/>
          <w:szCs w:val="26"/>
        </w:rPr>
      </w:pPr>
    </w:p>
    <w:p w:rsidR="00C34E41" w:rsidRDefault="00C34E41" w:rsidP="00CA38C6">
      <w:pPr>
        <w:pStyle w:val="Default"/>
        <w:ind w:left="-1985" w:right="1749"/>
        <w:jc w:val="both"/>
        <w:rPr>
          <w:rFonts w:ascii="Bookman Old Style" w:hAnsi="Bookman Old Style"/>
          <w:sz w:val="26"/>
          <w:szCs w:val="26"/>
        </w:rPr>
      </w:pPr>
      <w:r w:rsidRPr="00C34E41">
        <w:rPr>
          <w:rFonts w:ascii="Bookman Old Style" w:hAnsi="Bookman Old Style"/>
          <w:sz w:val="26"/>
          <w:szCs w:val="26"/>
        </w:rPr>
        <w:t xml:space="preserve">VII. Establecer, coordinar, controlar y actualizar el Sistema Estatal de Información sobre la Violencia contra las mujeres, y facilitar el intercambio de información entre instancias; </w:t>
      </w:r>
      <w:r w:rsidR="00CA38C6">
        <w:rPr>
          <w:rFonts w:ascii="Bookman Old Style" w:hAnsi="Bookman Old Style"/>
          <w:sz w:val="26"/>
          <w:szCs w:val="26"/>
        </w:rPr>
        <w:t>--------</w:t>
      </w:r>
    </w:p>
    <w:p w:rsidR="00CA38C6" w:rsidRPr="00C34E41" w:rsidRDefault="00CA38C6" w:rsidP="00CA38C6">
      <w:pPr>
        <w:pStyle w:val="Default"/>
        <w:ind w:left="-1985" w:right="1749"/>
        <w:jc w:val="both"/>
        <w:rPr>
          <w:rFonts w:ascii="Bookman Old Style" w:hAnsi="Bookman Old Style"/>
          <w:sz w:val="26"/>
          <w:szCs w:val="26"/>
        </w:rPr>
      </w:pPr>
    </w:p>
    <w:p w:rsidR="00C34E41" w:rsidRDefault="00C34E41" w:rsidP="00CA38C6">
      <w:pPr>
        <w:pStyle w:val="Default"/>
        <w:ind w:left="-1985" w:right="1749"/>
        <w:jc w:val="both"/>
        <w:rPr>
          <w:rFonts w:ascii="Bookman Old Style" w:hAnsi="Bookman Old Style"/>
          <w:sz w:val="26"/>
          <w:szCs w:val="26"/>
        </w:rPr>
      </w:pPr>
      <w:r w:rsidRPr="00C34E41">
        <w:rPr>
          <w:rFonts w:ascii="Bookman Old Style" w:hAnsi="Bookman Old Style"/>
          <w:sz w:val="26"/>
          <w:szCs w:val="26"/>
        </w:rPr>
        <w:t xml:space="preserve">VIII. Capacitar al personal de las dependencias e instituciones públicas, encargado de la prevención, detección, atención, sanción y erradicación de la violencia, mediante procesos educativos formales; </w:t>
      </w:r>
      <w:r w:rsidR="00CA38C6">
        <w:rPr>
          <w:rFonts w:ascii="Bookman Old Style" w:hAnsi="Bookman Old Style"/>
          <w:sz w:val="26"/>
          <w:szCs w:val="26"/>
        </w:rPr>
        <w:t>--------------------------------------------------</w:t>
      </w:r>
    </w:p>
    <w:p w:rsidR="00CA38C6" w:rsidRPr="00C34E41" w:rsidRDefault="00CA38C6" w:rsidP="00CA38C6">
      <w:pPr>
        <w:pStyle w:val="Default"/>
        <w:ind w:left="-1985" w:right="1749"/>
        <w:jc w:val="both"/>
        <w:rPr>
          <w:rFonts w:ascii="Bookman Old Style" w:hAnsi="Bookman Old Style"/>
          <w:sz w:val="26"/>
          <w:szCs w:val="26"/>
        </w:rPr>
      </w:pPr>
    </w:p>
    <w:p w:rsidR="00C34E41" w:rsidRDefault="00C34E41" w:rsidP="00CA38C6">
      <w:pPr>
        <w:pStyle w:val="Default"/>
        <w:ind w:left="-1985" w:right="1749"/>
        <w:rPr>
          <w:rFonts w:ascii="Bookman Old Style" w:hAnsi="Bookman Old Style"/>
          <w:sz w:val="26"/>
          <w:szCs w:val="26"/>
        </w:rPr>
      </w:pPr>
      <w:r w:rsidRPr="00C34E41">
        <w:rPr>
          <w:rFonts w:ascii="Bookman Old Style" w:hAnsi="Bookman Old Style"/>
          <w:sz w:val="26"/>
          <w:szCs w:val="26"/>
        </w:rPr>
        <w:t xml:space="preserve">IX. Impulsar la investigación sobre la violencia de género que se ejerce contra las mujeres y publicar los resultados; </w:t>
      </w:r>
      <w:r w:rsidR="00CA38C6">
        <w:rPr>
          <w:rFonts w:ascii="Bookman Old Style" w:hAnsi="Bookman Old Style"/>
          <w:sz w:val="26"/>
          <w:szCs w:val="26"/>
        </w:rPr>
        <w:t>---------</w:t>
      </w:r>
    </w:p>
    <w:p w:rsidR="00CA38C6" w:rsidRPr="00C34E41" w:rsidRDefault="00CA38C6" w:rsidP="00CA38C6">
      <w:pPr>
        <w:pStyle w:val="Default"/>
        <w:ind w:left="-1985" w:right="1749"/>
        <w:rPr>
          <w:rFonts w:ascii="Bookman Old Style" w:hAnsi="Bookman Old Style"/>
          <w:sz w:val="26"/>
          <w:szCs w:val="26"/>
        </w:rPr>
      </w:pPr>
    </w:p>
    <w:p w:rsidR="00CA38C6" w:rsidRDefault="00C34E41" w:rsidP="00CA38C6">
      <w:pPr>
        <w:pStyle w:val="Default"/>
        <w:ind w:left="-1985" w:right="1749"/>
        <w:jc w:val="both"/>
        <w:rPr>
          <w:rFonts w:ascii="Bookman Old Style" w:hAnsi="Bookman Old Style"/>
          <w:sz w:val="26"/>
          <w:szCs w:val="26"/>
        </w:rPr>
      </w:pPr>
      <w:r w:rsidRPr="00C34E41">
        <w:rPr>
          <w:rFonts w:ascii="Bookman Old Style" w:hAnsi="Bookman Old Style"/>
          <w:sz w:val="26"/>
          <w:szCs w:val="26"/>
        </w:rPr>
        <w:t>X. Implementar un programa especial para proporcionar tratamiento terapéutico al personal de instituciones públicas y privadas, encargado de la atención de las mujeres víctimas de violencia de género;</w:t>
      </w:r>
      <w:r w:rsidR="00CA38C6">
        <w:rPr>
          <w:rFonts w:ascii="Bookman Old Style" w:hAnsi="Bookman Old Style"/>
          <w:sz w:val="26"/>
          <w:szCs w:val="26"/>
        </w:rPr>
        <w:t xml:space="preserve"> ---------------------------------------------------</w:t>
      </w:r>
    </w:p>
    <w:p w:rsidR="00C34E41" w:rsidRPr="00C34E41" w:rsidRDefault="00C34E41" w:rsidP="00CA38C6">
      <w:pPr>
        <w:pStyle w:val="Default"/>
        <w:ind w:left="-1985" w:right="1749"/>
        <w:jc w:val="both"/>
        <w:rPr>
          <w:rFonts w:ascii="Bookman Old Style" w:hAnsi="Bookman Old Style"/>
          <w:sz w:val="26"/>
          <w:szCs w:val="26"/>
        </w:rPr>
      </w:pPr>
      <w:r w:rsidRPr="00C34E41">
        <w:rPr>
          <w:rFonts w:ascii="Bookman Old Style" w:hAnsi="Bookman Old Style"/>
          <w:sz w:val="26"/>
          <w:szCs w:val="26"/>
        </w:rPr>
        <w:t xml:space="preserve"> </w:t>
      </w:r>
    </w:p>
    <w:p w:rsidR="00C34E41" w:rsidRDefault="00C34E41" w:rsidP="00CA38C6">
      <w:pPr>
        <w:pStyle w:val="Default"/>
        <w:ind w:left="-1985" w:right="1749"/>
        <w:jc w:val="both"/>
        <w:rPr>
          <w:rFonts w:ascii="Bookman Old Style" w:hAnsi="Bookman Old Style"/>
          <w:sz w:val="26"/>
          <w:szCs w:val="26"/>
        </w:rPr>
      </w:pPr>
      <w:r w:rsidRPr="00C34E41">
        <w:rPr>
          <w:rFonts w:ascii="Bookman Old Style" w:hAnsi="Bookman Old Style"/>
          <w:sz w:val="26"/>
          <w:szCs w:val="26"/>
        </w:rPr>
        <w:t xml:space="preserve">XI. Promover la instalación de centros de refugio temporal para mujeres víctimas de violencia, centros de atención y rehabilitación para agresores y módulos de información; </w:t>
      </w:r>
      <w:r w:rsidR="00CA38C6">
        <w:rPr>
          <w:rFonts w:ascii="Bookman Old Style" w:hAnsi="Bookman Old Style"/>
          <w:sz w:val="26"/>
          <w:szCs w:val="26"/>
        </w:rPr>
        <w:t>-------</w:t>
      </w:r>
    </w:p>
    <w:p w:rsidR="00CA38C6" w:rsidRPr="00C34E41" w:rsidRDefault="00CA38C6" w:rsidP="00D13B78">
      <w:pPr>
        <w:pStyle w:val="Default"/>
        <w:ind w:left="-1985" w:right="1749"/>
        <w:jc w:val="both"/>
        <w:rPr>
          <w:rFonts w:ascii="Bookman Old Style" w:hAnsi="Bookman Old Style"/>
          <w:sz w:val="26"/>
          <w:szCs w:val="26"/>
        </w:rPr>
      </w:pPr>
    </w:p>
    <w:p w:rsidR="00C34E41" w:rsidRPr="00C34E41" w:rsidRDefault="00C34E41" w:rsidP="00D13B78">
      <w:pPr>
        <w:pStyle w:val="Default"/>
        <w:ind w:left="-1985" w:right="1749"/>
        <w:jc w:val="both"/>
        <w:rPr>
          <w:rFonts w:ascii="Bookman Old Style" w:hAnsi="Bookman Old Style"/>
          <w:sz w:val="26"/>
          <w:szCs w:val="26"/>
        </w:rPr>
      </w:pPr>
      <w:r w:rsidRPr="00C34E41">
        <w:rPr>
          <w:rFonts w:ascii="Bookman Old Style" w:hAnsi="Bookman Old Style"/>
          <w:sz w:val="26"/>
          <w:szCs w:val="26"/>
        </w:rPr>
        <w:t xml:space="preserve">XII. Promover la firma de convenios con instituciones públicas y privadas para el cumplimiento de los fines de esta Ley; y </w:t>
      </w:r>
      <w:r w:rsidR="00CA38C6">
        <w:rPr>
          <w:rFonts w:ascii="Bookman Old Style" w:hAnsi="Bookman Old Style"/>
          <w:sz w:val="26"/>
          <w:szCs w:val="26"/>
        </w:rPr>
        <w:t>----</w:t>
      </w:r>
    </w:p>
    <w:p w:rsidR="00195DDB" w:rsidRPr="00195DDB" w:rsidRDefault="00195DDB" w:rsidP="00D13B78">
      <w:pPr>
        <w:pStyle w:val="Default"/>
        <w:ind w:left="-1985" w:right="1749"/>
        <w:jc w:val="both"/>
        <w:rPr>
          <w:rFonts w:ascii="Bookman Old Style" w:hAnsi="Bookman Old Style"/>
          <w:sz w:val="26"/>
          <w:szCs w:val="26"/>
        </w:rPr>
      </w:pPr>
    </w:p>
    <w:p w:rsidR="00D13B78" w:rsidRDefault="00D13B78" w:rsidP="00D13B78">
      <w:pPr>
        <w:pStyle w:val="Default"/>
        <w:ind w:left="-1985" w:right="1749"/>
        <w:jc w:val="both"/>
        <w:rPr>
          <w:rFonts w:ascii="Bookman Old Style" w:hAnsi="Bookman Old Style"/>
          <w:sz w:val="26"/>
          <w:szCs w:val="26"/>
        </w:rPr>
      </w:pPr>
      <w:r w:rsidRPr="00D13B78">
        <w:rPr>
          <w:rFonts w:ascii="Bookman Old Style" w:hAnsi="Bookman Old Style"/>
          <w:sz w:val="26"/>
          <w:szCs w:val="26"/>
        </w:rPr>
        <w:t>XIII. Las demás que le señale la presente Ley y otros ordenamientos aplicables.</w:t>
      </w:r>
      <w:r>
        <w:rPr>
          <w:rFonts w:ascii="Bookman Old Style" w:hAnsi="Bookman Old Style"/>
          <w:sz w:val="26"/>
          <w:szCs w:val="26"/>
        </w:rPr>
        <w:t>--------------------------------------------</w:t>
      </w:r>
    </w:p>
    <w:p w:rsidR="00D13B78" w:rsidRPr="00D13B78" w:rsidRDefault="00D13B78" w:rsidP="00D13B78">
      <w:pPr>
        <w:pStyle w:val="Default"/>
        <w:ind w:left="-1985" w:right="1749"/>
        <w:jc w:val="both"/>
        <w:rPr>
          <w:rFonts w:ascii="Bookman Old Style" w:hAnsi="Bookman Old Style"/>
          <w:sz w:val="26"/>
          <w:szCs w:val="26"/>
        </w:rPr>
      </w:pPr>
      <w:r w:rsidRPr="00D13B78">
        <w:rPr>
          <w:rFonts w:ascii="Bookman Old Style" w:hAnsi="Bookman Old Style"/>
          <w:sz w:val="26"/>
          <w:szCs w:val="26"/>
        </w:rPr>
        <w:t xml:space="preserve"> </w:t>
      </w:r>
    </w:p>
    <w:p w:rsidR="00D13B78" w:rsidRDefault="00D13B78" w:rsidP="00D13B78">
      <w:pPr>
        <w:pStyle w:val="Default"/>
        <w:ind w:left="-1985" w:right="1749"/>
        <w:jc w:val="both"/>
        <w:rPr>
          <w:rFonts w:ascii="Bookman Old Style" w:hAnsi="Bookman Old Style"/>
          <w:sz w:val="26"/>
          <w:szCs w:val="26"/>
        </w:rPr>
      </w:pPr>
      <w:r w:rsidRPr="00D13B78">
        <w:rPr>
          <w:rFonts w:ascii="Bookman Old Style" w:hAnsi="Bookman Old Style"/>
          <w:sz w:val="26"/>
          <w:szCs w:val="26"/>
        </w:rPr>
        <w:t xml:space="preserve">CAPÍTULO III </w:t>
      </w:r>
      <w:r>
        <w:rPr>
          <w:rFonts w:ascii="Bookman Old Style" w:hAnsi="Bookman Old Style"/>
          <w:sz w:val="26"/>
          <w:szCs w:val="26"/>
        </w:rPr>
        <w:t>-----------------------------------------------------------</w:t>
      </w:r>
    </w:p>
    <w:p w:rsidR="00D13B78" w:rsidRPr="00D13B78" w:rsidRDefault="00D13B78" w:rsidP="00D13B78">
      <w:pPr>
        <w:pStyle w:val="Default"/>
        <w:ind w:left="-1985" w:right="1749"/>
        <w:jc w:val="both"/>
        <w:rPr>
          <w:rFonts w:ascii="Bookman Old Style" w:hAnsi="Bookman Old Style"/>
          <w:sz w:val="26"/>
          <w:szCs w:val="26"/>
        </w:rPr>
      </w:pPr>
    </w:p>
    <w:p w:rsidR="00D13B78" w:rsidRDefault="00D13B78" w:rsidP="00D13B78">
      <w:pPr>
        <w:pStyle w:val="Default"/>
        <w:ind w:left="-1985" w:right="1749"/>
        <w:jc w:val="both"/>
        <w:rPr>
          <w:rFonts w:ascii="Bookman Old Style" w:hAnsi="Bookman Old Style"/>
          <w:sz w:val="26"/>
          <w:szCs w:val="26"/>
        </w:rPr>
      </w:pPr>
      <w:r w:rsidRPr="00D13B78">
        <w:rPr>
          <w:rFonts w:ascii="Bookman Old Style" w:hAnsi="Bookman Old Style"/>
          <w:sz w:val="26"/>
          <w:szCs w:val="26"/>
        </w:rPr>
        <w:t xml:space="preserve">DEL PROGRAMA ESTATAL PARA PREVENIR, ATENDER Y ERRADICAR LA VIOLENCIA CONTRA LAS MUJERES </w:t>
      </w:r>
      <w:r>
        <w:rPr>
          <w:rFonts w:ascii="Bookman Old Style" w:hAnsi="Bookman Old Style"/>
          <w:sz w:val="26"/>
          <w:szCs w:val="26"/>
        </w:rPr>
        <w:t>----------</w:t>
      </w:r>
    </w:p>
    <w:p w:rsidR="00D13B78" w:rsidRPr="00D13B78" w:rsidRDefault="00D13B78" w:rsidP="00D13B78">
      <w:pPr>
        <w:pStyle w:val="Default"/>
        <w:ind w:left="-1985" w:right="1749"/>
        <w:jc w:val="both"/>
        <w:rPr>
          <w:rFonts w:ascii="Bookman Old Style" w:hAnsi="Bookman Old Style"/>
          <w:sz w:val="26"/>
          <w:szCs w:val="26"/>
        </w:rPr>
      </w:pPr>
    </w:p>
    <w:p w:rsidR="00D13B78" w:rsidRDefault="00D13B78" w:rsidP="00D13B78">
      <w:pPr>
        <w:pStyle w:val="Default"/>
        <w:ind w:left="-1985" w:right="1749"/>
        <w:jc w:val="both"/>
        <w:rPr>
          <w:rFonts w:ascii="Bookman Old Style" w:hAnsi="Bookman Old Style"/>
          <w:sz w:val="26"/>
          <w:szCs w:val="26"/>
        </w:rPr>
      </w:pPr>
      <w:r w:rsidRPr="00D13B78">
        <w:rPr>
          <w:rFonts w:ascii="Bookman Old Style" w:hAnsi="Bookman Old Style"/>
          <w:sz w:val="26"/>
          <w:szCs w:val="26"/>
        </w:rPr>
        <w:t xml:space="preserve">Artículo 21. El programa estatal contendrá todas las acciones para detectar, prevenir, atender y erradicar la Violencia contra las Mujeres, es el instrumento que contiene las acciones que, en forma planeada y coordinada, deberán realizar las dependencias y entidades de la administración pública estatal y municipal, en el corto, mediano y largo plazo. Dicho programa tendrá el carácter de prioritario. </w:t>
      </w:r>
      <w:r>
        <w:rPr>
          <w:rFonts w:ascii="Bookman Old Style" w:hAnsi="Bookman Old Style"/>
          <w:sz w:val="26"/>
          <w:szCs w:val="26"/>
        </w:rPr>
        <w:t>------------------------------------</w:t>
      </w:r>
    </w:p>
    <w:p w:rsidR="00D13B78" w:rsidRPr="00D13B78" w:rsidRDefault="00D13B78" w:rsidP="00D13B78">
      <w:pPr>
        <w:pStyle w:val="Default"/>
        <w:ind w:left="-1985" w:right="1749"/>
        <w:jc w:val="both"/>
        <w:rPr>
          <w:rFonts w:ascii="Bookman Old Style" w:hAnsi="Bookman Old Style"/>
          <w:sz w:val="26"/>
          <w:szCs w:val="26"/>
        </w:rPr>
      </w:pPr>
    </w:p>
    <w:p w:rsidR="00D13B78" w:rsidRDefault="00D13B78" w:rsidP="00D13B78">
      <w:pPr>
        <w:pStyle w:val="Default"/>
        <w:ind w:left="-1985" w:right="1749"/>
        <w:jc w:val="both"/>
        <w:rPr>
          <w:rFonts w:ascii="Bookman Old Style" w:hAnsi="Bookman Old Style"/>
          <w:sz w:val="26"/>
          <w:szCs w:val="26"/>
        </w:rPr>
      </w:pPr>
      <w:r w:rsidRPr="00D13B78">
        <w:rPr>
          <w:rFonts w:ascii="Bookman Old Style" w:hAnsi="Bookman Old Style"/>
          <w:sz w:val="26"/>
          <w:szCs w:val="26"/>
        </w:rPr>
        <w:t xml:space="preserve">Artículo 22. El programa estatal contendrá todas las acciones para detectar, prevenir, atender y erradicar cualquier manifestación de violencia en contra de las mujeres, promoviendo una cultura de equidad y respeto. Conteniendo por lo menos: </w:t>
      </w:r>
      <w:r>
        <w:rPr>
          <w:rFonts w:ascii="Bookman Old Style" w:hAnsi="Bookman Old Style"/>
          <w:sz w:val="26"/>
          <w:szCs w:val="26"/>
        </w:rPr>
        <w:t>-----------------------------------------------------------</w:t>
      </w:r>
    </w:p>
    <w:p w:rsidR="00D13B78" w:rsidRPr="00D13B78" w:rsidRDefault="00D13B78" w:rsidP="00D13B78">
      <w:pPr>
        <w:pStyle w:val="Default"/>
        <w:ind w:left="-1985" w:right="1749"/>
        <w:jc w:val="both"/>
        <w:rPr>
          <w:rFonts w:ascii="Bookman Old Style" w:hAnsi="Bookman Old Style"/>
          <w:sz w:val="26"/>
          <w:szCs w:val="26"/>
        </w:rPr>
      </w:pPr>
    </w:p>
    <w:p w:rsidR="00D13B78" w:rsidRDefault="00D13B78" w:rsidP="00D13B78">
      <w:pPr>
        <w:pStyle w:val="Default"/>
        <w:ind w:left="-1985" w:right="1749"/>
        <w:jc w:val="both"/>
        <w:rPr>
          <w:rFonts w:ascii="Bookman Old Style" w:hAnsi="Bookman Old Style"/>
          <w:sz w:val="26"/>
          <w:szCs w:val="26"/>
        </w:rPr>
      </w:pPr>
      <w:r w:rsidRPr="00D13B78">
        <w:rPr>
          <w:rFonts w:ascii="Bookman Old Style" w:hAnsi="Bookman Old Style"/>
          <w:sz w:val="26"/>
          <w:szCs w:val="26"/>
        </w:rPr>
        <w:t xml:space="preserve">I. El diagnóstico de la situación actual de la violencia de género contra las mujeres en el estado; </w:t>
      </w:r>
      <w:r>
        <w:rPr>
          <w:rFonts w:ascii="Bookman Old Style" w:hAnsi="Bookman Old Style"/>
          <w:sz w:val="26"/>
          <w:szCs w:val="26"/>
        </w:rPr>
        <w:t>------------------------------------</w:t>
      </w:r>
    </w:p>
    <w:p w:rsidR="00D13B78" w:rsidRPr="00D13B78" w:rsidRDefault="00D13B78" w:rsidP="00D13B78">
      <w:pPr>
        <w:pStyle w:val="Default"/>
        <w:ind w:left="-1985" w:right="1749"/>
        <w:jc w:val="both"/>
        <w:rPr>
          <w:rFonts w:ascii="Bookman Old Style" w:hAnsi="Bookman Old Style"/>
          <w:sz w:val="26"/>
          <w:szCs w:val="26"/>
        </w:rPr>
      </w:pPr>
    </w:p>
    <w:p w:rsidR="00D13B78" w:rsidRDefault="00D13B78" w:rsidP="00D13B78">
      <w:pPr>
        <w:pStyle w:val="Default"/>
        <w:ind w:left="-1985" w:right="1749"/>
        <w:jc w:val="both"/>
        <w:rPr>
          <w:rFonts w:ascii="Bookman Old Style" w:hAnsi="Bookman Old Style"/>
          <w:sz w:val="26"/>
          <w:szCs w:val="26"/>
        </w:rPr>
      </w:pPr>
      <w:r w:rsidRPr="00D13B78">
        <w:rPr>
          <w:rFonts w:ascii="Bookman Old Style" w:hAnsi="Bookman Old Style"/>
          <w:sz w:val="26"/>
          <w:szCs w:val="26"/>
        </w:rPr>
        <w:t xml:space="preserve">II. Los objetivos específicos a alcanzar; </w:t>
      </w:r>
      <w:r>
        <w:rPr>
          <w:rFonts w:ascii="Bookman Old Style" w:hAnsi="Bookman Old Style"/>
          <w:sz w:val="26"/>
          <w:szCs w:val="26"/>
        </w:rPr>
        <w:t>----------------------------</w:t>
      </w:r>
    </w:p>
    <w:p w:rsidR="00D13B78" w:rsidRPr="00D13B78" w:rsidRDefault="00D13B78" w:rsidP="00D13B78">
      <w:pPr>
        <w:pStyle w:val="Default"/>
        <w:ind w:left="-1985" w:right="1749"/>
        <w:jc w:val="both"/>
        <w:rPr>
          <w:rFonts w:ascii="Bookman Old Style" w:hAnsi="Bookman Old Style"/>
          <w:sz w:val="26"/>
          <w:szCs w:val="26"/>
        </w:rPr>
      </w:pPr>
    </w:p>
    <w:p w:rsidR="00D13B78" w:rsidRDefault="00D13B78" w:rsidP="00D13B78">
      <w:pPr>
        <w:pStyle w:val="Default"/>
        <w:ind w:left="-1985" w:right="1749"/>
        <w:jc w:val="both"/>
        <w:rPr>
          <w:rFonts w:ascii="Bookman Old Style" w:hAnsi="Bookman Old Style"/>
          <w:sz w:val="26"/>
          <w:szCs w:val="26"/>
        </w:rPr>
      </w:pPr>
      <w:r w:rsidRPr="00D13B78">
        <w:rPr>
          <w:rFonts w:ascii="Bookman Old Style" w:hAnsi="Bookman Old Style"/>
          <w:sz w:val="26"/>
          <w:szCs w:val="26"/>
        </w:rPr>
        <w:t xml:space="preserve">III. Las estrategias a seguir para el logro de esos objetivos; </w:t>
      </w:r>
      <w:r>
        <w:rPr>
          <w:rFonts w:ascii="Bookman Old Style" w:hAnsi="Bookman Old Style"/>
          <w:sz w:val="26"/>
          <w:szCs w:val="26"/>
        </w:rPr>
        <w:t>----</w:t>
      </w:r>
    </w:p>
    <w:p w:rsidR="00D13B78" w:rsidRDefault="00D13B78" w:rsidP="00D13B78">
      <w:pPr>
        <w:pStyle w:val="Default"/>
        <w:ind w:left="-1985" w:right="1749"/>
        <w:jc w:val="both"/>
        <w:rPr>
          <w:rFonts w:ascii="Bookman Old Style" w:hAnsi="Bookman Old Style"/>
          <w:sz w:val="26"/>
          <w:szCs w:val="26"/>
        </w:rPr>
      </w:pPr>
    </w:p>
    <w:p w:rsidR="00D13B78" w:rsidRDefault="00D13B78" w:rsidP="00D13B78">
      <w:pPr>
        <w:pStyle w:val="Default"/>
        <w:ind w:left="-1985" w:right="1749"/>
        <w:jc w:val="both"/>
        <w:rPr>
          <w:rFonts w:ascii="Bookman Old Style" w:hAnsi="Bookman Old Style"/>
          <w:sz w:val="26"/>
          <w:szCs w:val="26"/>
        </w:rPr>
      </w:pPr>
    </w:p>
    <w:p w:rsidR="00D13B78" w:rsidRPr="00D13B78" w:rsidRDefault="00D13B78" w:rsidP="00D13B78">
      <w:pPr>
        <w:pStyle w:val="Default"/>
        <w:ind w:left="284" w:right="-235"/>
        <w:jc w:val="both"/>
        <w:rPr>
          <w:rFonts w:ascii="Bookman Old Style" w:hAnsi="Bookman Old Style"/>
          <w:sz w:val="26"/>
          <w:szCs w:val="26"/>
        </w:rPr>
      </w:pPr>
    </w:p>
    <w:p w:rsidR="00D13B78" w:rsidRDefault="00D13B78" w:rsidP="00D13B78">
      <w:pPr>
        <w:pStyle w:val="Default"/>
        <w:ind w:left="284" w:right="-235"/>
        <w:jc w:val="both"/>
        <w:rPr>
          <w:rFonts w:ascii="Bookman Old Style" w:hAnsi="Bookman Old Style"/>
          <w:sz w:val="26"/>
          <w:szCs w:val="26"/>
        </w:rPr>
      </w:pPr>
      <w:r w:rsidRPr="00D13B78">
        <w:rPr>
          <w:rFonts w:ascii="Bookman Old Style" w:hAnsi="Bookman Old Style"/>
          <w:sz w:val="26"/>
          <w:szCs w:val="26"/>
        </w:rPr>
        <w:t xml:space="preserve">IV. Los Subprogramas específicos, así como las acciones o metas operativas correspondientes incluyendo aquellas que sean objeto de coordinación con instituciones públicas o privadas; y </w:t>
      </w:r>
      <w:r>
        <w:rPr>
          <w:rFonts w:ascii="Bookman Old Style" w:hAnsi="Bookman Old Style"/>
          <w:sz w:val="26"/>
          <w:szCs w:val="26"/>
        </w:rPr>
        <w:t>-----------------------------------------------------------</w:t>
      </w:r>
    </w:p>
    <w:p w:rsidR="00D13B78" w:rsidRPr="00D13B78" w:rsidRDefault="00D13B78" w:rsidP="00D13B78">
      <w:pPr>
        <w:pStyle w:val="Default"/>
        <w:ind w:left="284" w:right="-235"/>
        <w:jc w:val="both"/>
        <w:rPr>
          <w:rFonts w:ascii="Bookman Old Style" w:hAnsi="Bookman Old Style"/>
          <w:sz w:val="26"/>
          <w:szCs w:val="26"/>
        </w:rPr>
      </w:pPr>
    </w:p>
    <w:p w:rsidR="00D13B78" w:rsidRDefault="00D13B78" w:rsidP="00D13B78">
      <w:pPr>
        <w:pStyle w:val="Default"/>
        <w:ind w:left="284" w:right="-235"/>
        <w:jc w:val="both"/>
        <w:rPr>
          <w:rFonts w:ascii="Bookman Old Style" w:hAnsi="Bookman Old Style"/>
          <w:sz w:val="26"/>
          <w:szCs w:val="26"/>
        </w:rPr>
      </w:pPr>
      <w:r w:rsidRPr="00D13B78">
        <w:rPr>
          <w:rFonts w:ascii="Bookman Old Style" w:hAnsi="Bookman Old Style"/>
          <w:sz w:val="26"/>
          <w:szCs w:val="26"/>
        </w:rPr>
        <w:t xml:space="preserve">V. La especificación del responsable de su ejecución. </w:t>
      </w:r>
      <w:r>
        <w:rPr>
          <w:rFonts w:ascii="Bookman Old Style" w:hAnsi="Bookman Old Style"/>
          <w:sz w:val="26"/>
          <w:szCs w:val="26"/>
        </w:rPr>
        <w:t>--------</w:t>
      </w:r>
    </w:p>
    <w:p w:rsidR="00D13B78" w:rsidRPr="00D13B78" w:rsidRDefault="00D13B78" w:rsidP="00D13B78">
      <w:pPr>
        <w:pStyle w:val="Default"/>
        <w:ind w:left="284" w:right="-235"/>
        <w:jc w:val="both"/>
        <w:rPr>
          <w:rFonts w:ascii="Bookman Old Style" w:hAnsi="Bookman Old Style"/>
          <w:sz w:val="26"/>
          <w:szCs w:val="26"/>
        </w:rPr>
      </w:pPr>
    </w:p>
    <w:p w:rsidR="00D13B78" w:rsidRDefault="00D13B78" w:rsidP="00D13B78">
      <w:pPr>
        <w:pStyle w:val="Default"/>
        <w:ind w:left="284" w:right="-235"/>
        <w:jc w:val="both"/>
        <w:rPr>
          <w:rFonts w:ascii="Bookman Old Style" w:hAnsi="Bookman Old Style"/>
          <w:sz w:val="26"/>
          <w:szCs w:val="26"/>
        </w:rPr>
      </w:pPr>
      <w:r w:rsidRPr="00D13B78">
        <w:rPr>
          <w:rFonts w:ascii="Bookman Old Style" w:hAnsi="Bookman Old Style"/>
          <w:sz w:val="26"/>
          <w:szCs w:val="26"/>
        </w:rPr>
        <w:t>Artículo 23. El programa sujetará las acciones con perspectiva de género para</w:t>
      </w:r>
      <w:proofErr w:type="gramStart"/>
      <w:r w:rsidRPr="00D13B78">
        <w:rPr>
          <w:rFonts w:ascii="Bookman Old Style" w:hAnsi="Bookman Old Style"/>
          <w:sz w:val="26"/>
          <w:szCs w:val="26"/>
        </w:rPr>
        <w:t>:</w:t>
      </w:r>
      <w:r>
        <w:rPr>
          <w:rFonts w:ascii="Bookman Old Style" w:hAnsi="Bookman Old Style"/>
          <w:sz w:val="26"/>
          <w:szCs w:val="26"/>
        </w:rPr>
        <w:t>----------------------------------------</w:t>
      </w:r>
      <w:proofErr w:type="gramEnd"/>
      <w:r w:rsidRPr="00D13B78">
        <w:rPr>
          <w:rFonts w:ascii="Bookman Old Style" w:hAnsi="Bookman Old Style"/>
          <w:sz w:val="26"/>
          <w:szCs w:val="26"/>
        </w:rPr>
        <w:t xml:space="preserve"> </w:t>
      </w:r>
    </w:p>
    <w:p w:rsidR="00D13B78" w:rsidRPr="00D13B78" w:rsidRDefault="00D13B78" w:rsidP="00D13B78">
      <w:pPr>
        <w:pStyle w:val="Default"/>
        <w:ind w:left="284" w:right="-235"/>
        <w:jc w:val="both"/>
        <w:rPr>
          <w:rFonts w:ascii="Bookman Old Style" w:hAnsi="Bookman Old Style"/>
          <w:sz w:val="26"/>
          <w:szCs w:val="26"/>
        </w:rPr>
      </w:pPr>
    </w:p>
    <w:p w:rsidR="00D13B78" w:rsidRDefault="00D13B78" w:rsidP="00D13B78">
      <w:pPr>
        <w:pStyle w:val="Default"/>
        <w:ind w:left="284" w:right="-235"/>
        <w:jc w:val="both"/>
        <w:rPr>
          <w:rFonts w:ascii="Bookman Old Style" w:hAnsi="Bookman Old Style"/>
          <w:sz w:val="26"/>
          <w:szCs w:val="26"/>
        </w:rPr>
      </w:pPr>
      <w:r w:rsidRPr="00D13B78">
        <w:rPr>
          <w:rFonts w:ascii="Bookman Old Style" w:hAnsi="Bookman Old Style"/>
          <w:sz w:val="26"/>
          <w:szCs w:val="26"/>
        </w:rPr>
        <w:t xml:space="preserve">I. Promover una cultura que reconozca y respete los derechos humanos de las mujeres; </w:t>
      </w:r>
      <w:r>
        <w:rPr>
          <w:rFonts w:ascii="Bookman Old Style" w:hAnsi="Bookman Old Style"/>
          <w:sz w:val="26"/>
          <w:szCs w:val="26"/>
        </w:rPr>
        <w:t>------------------------------------------</w:t>
      </w:r>
    </w:p>
    <w:p w:rsidR="00D13B78" w:rsidRPr="00D13B78" w:rsidRDefault="00D13B78" w:rsidP="00D13B78">
      <w:pPr>
        <w:pStyle w:val="Default"/>
        <w:ind w:left="284" w:right="-235"/>
        <w:jc w:val="both"/>
        <w:rPr>
          <w:rFonts w:ascii="Bookman Old Style" w:hAnsi="Bookman Old Style"/>
          <w:sz w:val="26"/>
          <w:szCs w:val="26"/>
        </w:rPr>
      </w:pPr>
    </w:p>
    <w:p w:rsidR="00D13B78" w:rsidRDefault="00D13B78" w:rsidP="00D13B78">
      <w:pPr>
        <w:pStyle w:val="Default"/>
        <w:ind w:left="284" w:right="-235"/>
        <w:jc w:val="both"/>
        <w:rPr>
          <w:rFonts w:ascii="Bookman Old Style" w:hAnsi="Bookman Old Style"/>
          <w:sz w:val="26"/>
          <w:szCs w:val="26"/>
        </w:rPr>
      </w:pPr>
      <w:r w:rsidRPr="00D13B78">
        <w:rPr>
          <w:rFonts w:ascii="Bookman Old Style" w:hAnsi="Bookman Old Style"/>
          <w:sz w:val="26"/>
          <w:szCs w:val="26"/>
        </w:rPr>
        <w:t xml:space="preserve">II. Transformar los modelos socioculturales de conducta, a través de la formulación de programas y acciones de educación en sus distintos niveles con la finalidad de detectar, prevenir, atender y erradicar las conductas estereotipadas que propician la violencia contra las mujeres; </w:t>
      </w:r>
    </w:p>
    <w:p w:rsidR="00D13B78" w:rsidRPr="00D13B78" w:rsidRDefault="00D13B78" w:rsidP="00D13B78">
      <w:pPr>
        <w:pStyle w:val="Default"/>
        <w:ind w:left="284" w:right="-235"/>
        <w:jc w:val="both"/>
        <w:rPr>
          <w:rFonts w:ascii="Bookman Old Style" w:hAnsi="Bookman Old Style"/>
          <w:sz w:val="26"/>
          <w:szCs w:val="26"/>
        </w:rPr>
      </w:pPr>
    </w:p>
    <w:p w:rsidR="00D13B78" w:rsidRDefault="00D13B78" w:rsidP="00D13B78">
      <w:pPr>
        <w:pStyle w:val="Default"/>
        <w:ind w:left="284" w:right="-235"/>
        <w:jc w:val="both"/>
        <w:rPr>
          <w:rFonts w:ascii="Bookman Old Style" w:hAnsi="Bookman Old Style"/>
          <w:sz w:val="26"/>
          <w:szCs w:val="26"/>
        </w:rPr>
      </w:pPr>
      <w:r w:rsidRPr="00D13B78">
        <w:rPr>
          <w:rFonts w:ascii="Bookman Old Style" w:hAnsi="Bookman Old Style"/>
          <w:sz w:val="26"/>
          <w:szCs w:val="26"/>
        </w:rPr>
        <w:t xml:space="preserve">III. Educar, capacitar y sensibilizar en materia de derechos humanos de las mujeres a las instituciones y al personal encargado de la procuración e impartición de justicia, de las policías estatales y municipales, y demás funcionarios encargados de las políticas de prevención, detección, atención, sanción y erradicación de la violencia contra las mujeres; </w:t>
      </w:r>
      <w:r>
        <w:rPr>
          <w:rFonts w:ascii="Bookman Old Style" w:hAnsi="Bookman Old Style"/>
          <w:sz w:val="26"/>
          <w:szCs w:val="26"/>
        </w:rPr>
        <w:t>--------------------------------------------------------------</w:t>
      </w:r>
    </w:p>
    <w:p w:rsidR="00D13B78" w:rsidRPr="00D13B78" w:rsidRDefault="00D13B78" w:rsidP="00D13B78">
      <w:pPr>
        <w:pStyle w:val="Default"/>
        <w:ind w:left="284" w:right="-235"/>
        <w:jc w:val="both"/>
        <w:rPr>
          <w:rFonts w:ascii="Bookman Old Style" w:hAnsi="Bookman Old Style"/>
          <w:sz w:val="26"/>
          <w:szCs w:val="26"/>
        </w:rPr>
      </w:pPr>
    </w:p>
    <w:p w:rsidR="00D13B78" w:rsidRDefault="00D13B78" w:rsidP="00D13B78">
      <w:pPr>
        <w:pStyle w:val="Default"/>
        <w:ind w:left="284" w:right="-235"/>
        <w:jc w:val="both"/>
        <w:rPr>
          <w:rFonts w:ascii="Bookman Old Style" w:hAnsi="Bookman Old Style"/>
          <w:sz w:val="26"/>
          <w:szCs w:val="26"/>
        </w:rPr>
      </w:pPr>
      <w:r w:rsidRPr="00D13B78">
        <w:rPr>
          <w:rFonts w:ascii="Bookman Old Style" w:hAnsi="Bookman Old Style"/>
          <w:sz w:val="26"/>
          <w:szCs w:val="26"/>
        </w:rPr>
        <w:t>IV. Educar, capacitar y sensibilizar en materia de derechos humanos de las mujeres al personal encargado de la impartición de justicia, a fin de dotarles de instrumentos que les permitan juzgar con perspectiva de género;</w:t>
      </w:r>
      <w:r w:rsidR="00254721">
        <w:rPr>
          <w:rFonts w:ascii="Bookman Old Style" w:hAnsi="Bookman Old Style"/>
          <w:sz w:val="26"/>
          <w:szCs w:val="26"/>
        </w:rPr>
        <w:t>-----------------</w:t>
      </w:r>
      <w:r w:rsidRPr="00D13B78">
        <w:rPr>
          <w:rFonts w:ascii="Bookman Old Style" w:hAnsi="Bookman Old Style"/>
          <w:sz w:val="26"/>
          <w:szCs w:val="26"/>
        </w:rPr>
        <w:t xml:space="preserve"> </w:t>
      </w:r>
    </w:p>
    <w:p w:rsidR="00254721" w:rsidRPr="00D13B78" w:rsidRDefault="00254721" w:rsidP="00D13B78">
      <w:pPr>
        <w:pStyle w:val="Default"/>
        <w:ind w:left="284" w:right="-235"/>
        <w:jc w:val="both"/>
        <w:rPr>
          <w:rFonts w:ascii="Bookman Old Style" w:hAnsi="Bookman Old Style"/>
          <w:sz w:val="26"/>
          <w:szCs w:val="26"/>
        </w:rPr>
      </w:pPr>
    </w:p>
    <w:p w:rsidR="00D13B78" w:rsidRDefault="00D13B78" w:rsidP="00D13B78">
      <w:pPr>
        <w:pStyle w:val="Default"/>
        <w:ind w:left="284" w:right="-235"/>
        <w:jc w:val="both"/>
        <w:rPr>
          <w:rFonts w:ascii="Bookman Old Style" w:hAnsi="Bookman Old Style"/>
          <w:sz w:val="26"/>
          <w:szCs w:val="26"/>
        </w:rPr>
      </w:pPr>
      <w:r w:rsidRPr="00D13B78">
        <w:rPr>
          <w:rFonts w:ascii="Bookman Old Style" w:hAnsi="Bookman Old Style"/>
          <w:sz w:val="26"/>
          <w:szCs w:val="26"/>
        </w:rPr>
        <w:t xml:space="preserve">V. Proporcionar los servicios especializados, profesionales y gratuitos para la atención y protección de las víctimas, así como de quienes se encuentren bajo su tutela, protección o cuidado por medio de las autoridades y las instituciones públicas o privadas; </w:t>
      </w:r>
      <w:r w:rsidR="00254721">
        <w:rPr>
          <w:rFonts w:ascii="Bookman Old Style" w:hAnsi="Bookman Old Style"/>
          <w:sz w:val="26"/>
          <w:szCs w:val="26"/>
        </w:rPr>
        <w:t>------------------------------------------------</w:t>
      </w:r>
    </w:p>
    <w:p w:rsidR="00254721" w:rsidRPr="00D13B78" w:rsidRDefault="00254721" w:rsidP="00D13B78">
      <w:pPr>
        <w:pStyle w:val="Default"/>
        <w:ind w:left="284" w:right="-235"/>
        <w:jc w:val="both"/>
        <w:rPr>
          <w:rFonts w:ascii="Bookman Old Style" w:hAnsi="Bookman Old Style"/>
          <w:sz w:val="26"/>
          <w:szCs w:val="26"/>
        </w:rPr>
      </w:pPr>
    </w:p>
    <w:p w:rsidR="00D13B78" w:rsidRDefault="00D13B78" w:rsidP="00D13B78">
      <w:pPr>
        <w:pStyle w:val="Default"/>
        <w:ind w:left="284" w:right="-235"/>
        <w:jc w:val="both"/>
        <w:rPr>
          <w:rFonts w:ascii="Bookman Old Style" w:hAnsi="Bookman Old Style"/>
          <w:sz w:val="26"/>
          <w:szCs w:val="26"/>
        </w:rPr>
      </w:pPr>
      <w:r w:rsidRPr="00D13B78">
        <w:rPr>
          <w:rFonts w:ascii="Bookman Old Style" w:hAnsi="Bookman Old Style"/>
          <w:sz w:val="26"/>
          <w:szCs w:val="26"/>
        </w:rPr>
        <w:t xml:space="preserve">VI. Fomentar y apoyar los programas de educación pública y privada, destinados a sensibilizar a la sociedad sobre las causas y las consecuencias de la violencia contra las mujeres; </w:t>
      </w:r>
      <w:r w:rsidR="00254721">
        <w:rPr>
          <w:rFonts w:ascii="Bookman Old Style" w:hAnsi="Bookman Old Style"/>
          <w:sz w:val="26"/>
          <w:szCs w:val="26"/>
        </w:rPr>
        <w:t>--------------------------------------------------------------</w:t>
      </w:r>
    </w:p>
    <w:p w:rsidR="00254721" w:rsidRPr="00D13B78" w:rsidRDefault="00254721" w:rsidP="00D13B78">
      <w:pPr>
        <w:pStyle w:val="Default"/>
        <w:ind w:left="284" w:right="-235"/>
        <w:jc w:val="both"/>
        <w:rPr>
          <w:rFonts w:ascii="Bookman Old Style" w:hAnsi="Bookman Old Style"/>
          <w:sz w:val="26"/>
          <w:szCs w:val="26"/>
        </w:rPr>
      </w:pPr>
    </w:p>
    <w:p w:rsidR="00D13B78" w:rsidRDefault="00D13B78" w:rsidP="00D13B78">
      <w:pPr>
        <w:pStyle w:val="Default"/>
        <w:ind w:left="284" w:right="-235"/>
        <w:jc w:val="both"/>
        <w:rPr>
          <w:rFonts w:ascii="Bookman Old Style" w:hAnsi="Bookman Old Style"/>
          <w:sz w:val="26"/>
          <w:szCs w:val="26"/>
        </w:rPr>
      </w:pPr>
      <w:r w:rsidRPr="00D13B78">
        <w:rPr>
          <w:rFonts w:ascii="Bookman Old Style" w:hAnsi="Bookman Old Style"/>
          <w:sz w:val="26"/>
          <w:szCs w:val="26"/>
        </w:rPr>
        <w:t xml:space="preserve">VII. Elaborar programas de atención y capacitación a víctimas de la violencia que permita su participación plena en todos los ámbitos de la vida; </w:t>
      </w:r>
      <w:r w:rsidR="00254721">
        <w:rPr>
          <w:rFonts w:ascii="Bookman Old Style" w:hAnsi="Bookman Old Style"/>
          <w:sz w:val="26"/>
          <w:szCs w:val="26"/>
        </w:rPr>
        <w:t>----------------------------------</w:t>
      </w:r>
    </w:p>
    <w:p w:rsidR="00254721" w:rsidRPr="00D13B78" w:rsidRDefault="00254721" w:rsidP="00D13B78">
      <w:pPr>
        <w:pStyle w:val="Default"/>
        <w:ind w:left="284" w:right="-235"/>
        <w:jc w:val="both"/>
        <w:rPr>
          <w:rFonts w:ascii="Bookman Old Style" w:hAnsi="Bookman Old Style"/>
          <w:sz w:val="26"/>
          <w:szCs w:val="26"/>
        </w:rPr>
      </w:pPr>
    </w:p>
    <w:p w:rsidR="00D13B78" w:rsidRPr="00D13B78" w:rsidRDefault="00D13B78" w:rsidP="00D13B78">
      <w:pPr>
        <w:pStyle w:val="Default"/>
        <w:ind w:left="284" w:right="-235"/>
        <w:jc w:val="both"/>
        <w:rPr>
          <w:rFonts w:ascii="Bookman Old Style" w:hAnsi="Bookman Old Style"/>
          <w:sz w:val="26"/>
          <w:szCs w:val="26"/>
        </w:rPr>
      </w:pPr>
      <w:r w:rsidRPr="00D13B78">
        <w:rPr>
          <w:rFonts w:ascii="Bookman Old Style" w:hAnsi="Bookman Old Style"/>
          <w:sz w:val="26"/>
          <w:szCs w:val="26"/>
        </w:rPr>
        <w:t xml:space="preserve">VIII. Diseñar mecanismos que permitan la coordinación con los distintos medios de comunicación para que en los contenidos de sus programas no fomenten la violencia contra las mujeres y favorezcan la erradicación de todos los tipos de violencia; </w:t>
      </w:r>
      <w:r w:rsidR="00254721">
        <w:rPr>
          <w:rFonts w:ascii="Bookman Old Style" w:hAnsi="Bookman Old Style"/>
          <w:sz w:val="26"/>
          <w:szCs w:val="26"/>
        </w:rPr>
        <w:t>-------------------------------------------------------------</w:t>
      </w:r>
    </w:p>
    <w:p w:rsidR="00254721" w:rsidRDefault="00254721" w:rsidP="00D13B78">
      <w:pPr>
        <w:pStyle w:val="Default"/>
        <w:ind w:left="284" w:right="-235"/>
        <w:jc w:val="both"/>
        <w:rPr>
          <w:rFonts w:ascii="Bookman Old Style" w:hAnsi="Bookman Old Style"/>
          <w:sz w:val="26"/>
          <w:szCs w:val="26"/>
        </w:rPr>
      </w:pPr>
    </w:p>
    <w:p w:rsidR="00254721" w:rsidRDefault="00254721" w:rsidP="00D13B78">
      <w:pPr>
        <w:pStyle w:val="Default"/>
        <w:ind w:left="284" w:right="-235"/>
        <w:jc w:val="both"/>
        <w:rPr>
          <w:rFonts w:ascii="Bookman Old Style" w:hAnsi="Bookman Old Style"/>
          <w:sz w:val="26"/>
          <w:szCs w:val="26"/>
        </w:rPr>
      </w:pPr>
    </w:p>
    <w:p w:rsidR="00254721" w:rsidRDefault="00254721" w:rsidP="00254721">
      <w:pPr>
        <w:pStyle w:val="Default"/>
        <w:ind w:left="-1985" w:right="1749"/>
        <w:jc w:val="both"/>
        <w:rPr>
          <w:rFonts w:ascii="Bookman Old Style" w:hAnsi="Bookman Old Style"/>
          <w:sz w:val="26"/>
          <w:szCs w:val="26"/>
        </w:rPr>
      </w:pPr>
    </w:p>
    <w:p w:rsidR="00254721" w:rsidRDefault="00D13B78" w:rsidP="00254721">
      <w:pPr>
        <w:pStyle w:val="Default"/>
        <w:ind w:left="-1985" w:right="1749"/>
        <w:jc w:val="both"/>
        <w:rPr>
          <w:rFonts w:ascii="Bookman Old Style" w:hAnsi="Bookman Old Style"/>
          <w:sz w:val="26"/>
          <w:szCs w:val="26"/>
        </w:rPr>
      </w:pPr>
      <w:r w:rsidRPr="00D13B78">
        <w:rPr>
          <w:rFonts w:ascii="Bookman Old Style" w:hAnsi="Bookman Old Style"/>
          <w:sz w:val="26"/>
          <w:szCs w:val="26"/>
        </w:rPr>
        <w:t>IX. Garantizar la investigación y la elaboración de diagnósticos estadísticos de forma periódica sobre las causas, la frecuencia y las consecuencias de la violencia contra las mujeres, con el fin de medir y evaluar la escalada de violencia, así como la eficacia de las medidas desarrolladas para prevenir, detectar, atender, sancionar y erradicar este tipo de actos;</w:t>
      </w:r>
      <w:r w:rsidR="00254721">
        <w:rPr>
          <w:rFonts w:ascii="Bookman Old Style" w:hAnsi="Bookman Old Style"/>
          <w:sz w:val="26"/>
          <w:szCs w:val="26"/>
        </w:rPr>
        <w:t>----------------</w:t>
      </w:r>
    </w:p>
    <w:p w:rsidR="00D13B78" w:rsidRPr="00D13B78" w:rsidRDefault="00D13B78" w:rsidP="00254721">
      <w:pPr>
        <w:pStyle w:val="Default"/>
        <w:ind w:left="-1985" w:right="1749"/>
        <w:jc w:val="both"/>
        <w:rPr>
          <w:rFonts w:ascii="Bookman Old Style" w:hAnsi="Bookman Old Style"/>
          <w:sz w:val="26"/>
          <w:szCs w:val="26"/>
        </w:rPr>
      </w:pPr>
      <w:r w:rsidRPr="00D13B78">
        <w:rPr>
          <w:rFonts w:ascii="Bookman Old Style" w:hAnsi="Bookman Old Style"/>
          <w:sz w:val="26"/>
          <w:szCs w:val="26"/>
        </w:rPr>
        <w:t xml:space="preserve"> </w:t>
      </w:r>
    </w:p>
    <w:p w:rsidR="00D13B78" w:rsidRDefault="00D13B78" w:rsidP="00254721">
      <w:pPr>
        <w:pStyle w:val="Default"/>
        <w:ind w:left="-1985" w:right="1749"/>
        <w:jc w:val="both"/>
        <w:rPr>
          <w:rFonts w:ascii="Bookman Old Style" w:hAnsi="Bookman Old Style"/>
          <w:sz w:val="26"/>
          <w:szCs w:val="26"/>
        </w:rPr>
      </w:pPr>
      <w:r w:rsidRPr="00D13B78">
        <w:rPr>
          <w:rFonts w:ascii="Bookman Old Style" w:hAnsi="Bookman Old Style"/>
          <w:sz w:val="26"/>
          <w:szCs w:val="26"/>
        </w:rPr>
        <w:t xml:space="preserve">X. Publicar semestralmente la información general y estadística sobre los casos de violencia contra las mujeres para integrar el Banco Estatal de Datos e Información sobre casos de Violencia contra las Mujeres, pudiéndose apoyar al efecto de los diversos órganos estatales relacionados en materia de procuración de justicia; </w:t>
      </w:r>
      <w:r w:rsidR="00254721">
        <w:rPr>
          <w:rFonts w:ascii="Bookman Old Style" w:hAnsi="Bookman Old Style"/>
          <w:sz w:val="26"/>
          <w:szCs w:val="26"/>
        </w:rPr>
        <w:t>----------------------------------------------</w:t>
      </w:r>
    </w:p>
    <w:p w:rsidR="00254721" w:rsidRPr="00D13B78" w:rsidRDefault="00254721" w:rsidP="00254721">
      <w:pPr>
        <w:pStyle w:val="Default"/>
        <w:ind w:left="-1985" w:right="1749"/>
        <w:jc w:val="both"/>
        <w:rPr>
          <w:rFonts w:ascii="Bookman Old Style" w:hAnsi="Bookman Old Style"/>
          <w:sz w:val="26"/>
          <w:szCs w:val="26"/>
        </w:rPr>
      </w:pPr>
    </w:p>
    <w:p w:rsidR="00D13B78" w:rsidRDefault="00D13B78" w:rsidP="00254721">
      <w:pPr>
        <w:pStyle w:val="Default"/>
        <w:ind w:left="-1985" w:right="1749"/>
        <w:jc w:val="both"/>
        <w:rPr>
          <w:rFonts w:ascii="Bookman Old Style" w:hAnsi="Bookman Old Style"/>
          <w:sz w:val="26"/>
          <w:szCs w:val="26"/>
        </w:rPr>
      </w:pPr>
      <w:r w:rsidRPr="00D13B78">
        <w:rPr>
          <w:rFonts w:ascii="Bookman Old Style" w:hAnsi="Bookman Old Style"/>
          <w:sz w:val="26"/>
          <w:szCs w:val="26"/>
        </w:rPr>
        <w:t xml:space="preserve">XI. Promover la inclusión prioritaria en el Plan Estatal de Desarrollo, las medidas y políticas públicas para prevenir, detectar, atender, sancionar y erradicar la violencia contra las mujeres; </w:t>
      </w:r>
      <w:r w:rsidR="00254721">
        <w:rPr>
          <w:rFonts w:ascii="Bookman Old Style" w:hAnsi="Bookman Old Style"/>
          <w:sz w:val="26"/>
          <w:szCs w:val="26"/>
        </w:rPr>
        <w:t>-----------------------------------------------------------------</w:t>
      </w:r>
    </w:p>
    <w:p w:rsidR="00254721" w:rsidRPr="00D13B78" w:rsidRDefault="00254721" w:rsidP="00254721">
      <w:pPr>
        <w:pStyle w:val="Default"/>
        <w:ind w:left="-1985" w:right="1749"/>
        <w:jc w:val="both"/>
        <w:rPr>
          <w:rFonts w:ascii="Bookman Old Style" w:hAnsi="Bookman Old Style"/>
          <w:sz w:val="26"/>
          <w:szCs w:val="26"/>
        </w:rPr>
      </w:pPr>
    </w:p>
    <w:p w:rsidR="00D13B78" w:rsidRDefault="00D13B78" w:rsidP="00254721">
      <w:pPr>
        <w:pStyle w:val="Default"/>
        <w:ind w:left="-1985" w:right="1749"/>
        <w:jc w:val="both"/>
        <w:rPr>
          <w:rFonts w:ascii="Bookman Old Style" w:hAnsi="Bookman Old Style"/>
          <w:sz w:val="26"/>
          <w:szCs w:val="26"/>
        </w:rPr>
      </w:pPr>
      <w:r w:rsidRPr="00D13B78">
        <w:rPr>
          <w:rFonts w:ascii="Bookman Old Style" w:hAnsi="Bookman Old Style"/>
          <w:sz w:val="26"/>
          <w:szCs w:val="26"/>
        </w:rPr>
        <w:t xml:space="preserve">XII. Promover la cultura de denuncia de la violencia contra las mujeres para garantizar su seguridad y su integridad; y </w:t>
      </w:r>
      <w:r w:rsidR="00254721">
        <w:rPr>
          <w:rFonts w:ascii="Bookman Old Style" w:hAnsi="Bookman Old Style"/>
          <w:sz w:val="26"/>
          <w:szCs w:val="26"/>
        </w:rPr>
        <w:t>-------</w:t>
      </w:r>
    </w:p>
    <w:p w:rsidR="00254721" w:rsidRPr="00D13B78" w:rsidRDefault="00254721" w:rsidP="00254721">
      <w:pPr>
        <w:pStyle w:val="Default"/>
        <w:ind w:left="-1985" w:right="1749"/>
        <w:jc w:val="both"/>
        <w:rPr>
          <w:rFonts w:ascii="Bookman Old Style" w:hAnsi="Bookman Old Style"/>
          <w:sz w:val="26"/>
          <w:szCs w:val="26"/>
        </w:rPr>
      </w:pPr>
    </w:p>
    <w:p w:rsidR="00D13B78" w:rsidRPr="00D13B78" w:rsidRDefault="00D13B78" w:rsidP="00254721">
      <w:pPr>
        <w:pStyle w:val="Default"/>
        <w:ind w:left="-1985" w:right="1749"/>
        <w:jc w:val="both"/>
        <w:rPr>
          <w:rFonts w:ascii="Bookman Old Style" w:hAnsi="Bookman Old Style"/>
          <w:sz w:val="26"/>
          <w:szCs w:val="26"/>
        </w:rPr>
      </w:pPr>
      <w:r w:rsidRPr="00D13B78">
        <w:rPr>
          <w:rFonts w:ascii="Bookman Old Style" w:hAnsi="Bookman Old Style"/>
          <w:sz w:val="26"/>
          <w:szCs w:val="26"/>
        </w:rPr>
        <w:t xml:space="preserve">XIII. Diseñar un modelo integral de atención que instrumenten las instituciones, los centros de atención y los refugios previstos por esta ley, relativos a los derechos humanos y ciudadanía de las mujeres. </w:t>
      </w:r>
      <w:r w:rsidR="00254721">
        <w:rPr>
          <w:rFonts w:ascii="Bookman Old Style" w:hAnsi="Bookman Old Style"/>
          <w:sz w:val="26"/>
          <w:szCs w:val="26"/>
        </w:rPr>
        <w:t>------------------------------------------</w:t>
      </w:r>
    </w:p>
    <w:p w:rsidR="00D13B78" w:rsidRPr="00D13B78" w:rsidRDefault="00D13B78" w:rsidP="00254721">
      <w:pPr>
        <w:pStyle w:val="Default"/>
        <w:ind w:left="-1985" w:right="1749"/>
        <w:jc w:val="both"/>
        <w:rPr>
          <w:rFonts w:ascii="Bookman Old Style" w:hAnsi="Bookman Old Style"/>
          <w:sz w:val="26"/>
          <w:szCs w:val="26"/>
        </w:rPr>
      </w:pPr>
    </w:p>
    <w:p w:rsidR="00254721" w:rsidRDefault="00254721" w:rsidP="00254721">
      <w:pPr>
        <w:pStyle w:val="Default"/>
        <w:ind w:left="-1985" w:right="1749"/>
        <w:rPr>
          <w:rFonts w:ascii="Bookman Old Style" w:hAnsi="Bookman Old Style"/>
          <w:sz w:val="26"/>
          <w:szCs w:val="26"/>
        </w:rPr>
      </w:pPr>
      <w:r w:rsidRPr="00254721">
        <w:rPr>
          <w:rFonts w:ascii="Bookman Old Style" w:hAnsi="Bookman Old Style"/>
          <w:sz w:val="26"/>
          <w:szCs w:val="26"/>
        </w:rPr>
        <w:t xml:space="preserve">CAPÍTULO IV </w:t>
      </w:r>
      <w:r>
        <w:rPr>
          <w:rFonts w:ascii="Bookman Old Style" w:hAnsi="Bookman Old Style"/>
          <w:sz w:val="26"/>
          <w:szCs w:val="26"/>
        </w:rPr>
        <w:t>-----------------------------------------------------------</w:t>
      </w:r>
    </w:p>
    <w:p w:rsidR="00254721" w:rsidRPr="00254721" w:rsidRDefault="00254721" w:rsidP="00254721">
      <w:pPr>
        <w:pStyle w:val="Default"/>
        <w:ind w:left="-1985" w:right="1749"/>
        <w:rPr>
          <w:rFonts w:ascii="Bookman Old Style" w:hAnsi="Bookman Old Style"/>
          <w:sz w:val="26"/>
          <w:szCs w:val="26"/>
        </w:rPr>
      </w:pPr>
    </w:p>
    <w:p w:rsidR="00254721" w:rsidRPr="00254721" w:rsidRDefault="00254721" w:rsidP="00254721">
      <w:pPr>
        <w:pStyle w:val="Default"/>
        <w:ind w:left="-1985" w:right="1749"/>
        <w:jc w:val="both"/>
        <w:rPr>
          <w:rFonts w:ascii="Bookman Old Style" w:hAnsi="Bookman Old Style"/>
          <w:sz w:val="26"/>
          <w:szCs w:val="26"/>
        </w:rPr>
      </w:pPr>
      <w:r w:rsidRPr="00254721">
        <w:rPr>
          <w:rFonts w:ascii="Bookman Old Style" w:hAnsi="Bookman Old Style"/>
          <w:sz w:val="26"/>
          <w:szCs w:val="26"/>
        </w:rPr>
        <w:t>DE LA DISTRIBUCIÓN DE COMPETENCIAS EN MATERIA DE PREVENCIÓN, DETECCIÓN, ATENCIÓN, SANCIÓN Y ERRADICACIÓN DE LA VIOLENCIA CONTRA LAS MUJERES</w:t>
      </w:r>
      <w:r w:rsidR="000444F6">
        <w:rPr>
          <w:rFonts w:ascii="Bookman Old Style" w:hAnsi="Bookman Old Style"/>
          <w:sz w:val="26"/>
          <w:szCs w:val="26"/>
        </w:rPr>
        <w:t>.-</w:t>
      </w:r>
      <w:r w:rsidRPr="00254721">
        <w:rPr>
          <w:rFonts w:ascii="Bookman Old Style" w:hAnsi="Bookman Old Style"/>
          <w:sz w:val="26"/>
          <w:szCs w:val="26"/>
        </w:rPr>
        <w:t xml:space="preserve"> </w:t>
      </w:r>
    </w:p>
    <w:p w:rsidR="00254721" w:rsidRDefault="00254721" w:rsidP="00254721">
      <w:pPr>
        <w:pStyle w:val="Default"/>
        <w:ind w:left="-1985" w:right="1749"/>
        <w:jc w:val="both"/>
        <w:rPr>
          <w:rFonts w:ascii="Bookman Old Style" w:hAnsi="Bookman Old Style"/>
          <w:sz w:val="26"/>
          <w:szCs w:val="26"/>
        </w:rPr>
      </w:pPr>
    </w:p>
    <w:p w:rsidR="00254721" w:rsidRDefault="00254721" w:rsidP="00254721">
      <w:pPr>
        <w:pStyle w:val="Default"/>
        <w:ind w:left="-1985" w:right="1749"/>
        <w:jc w:val="both"/>
        <w:rPr>
          <w:rFonts w:ascii="Bookman Old Style" w:hAnsi="Bookman Old Style"/>
          <w:sz w:val="26"/>
          <w:szCs w:val="26"/>
        </w:rPr>
      </w:pPr>
      <w:r w:rsidRPr="00254721">
        <w:rPr>
          <w:rFonts w:ascii="Bookman Old Style" w:hAnsi="Bookman Old Style"/>
          <w:sz w:val="26"/>
          <w:szCs w:val="26"/>
        </w:rPr>
        <w:t xml:space="preserve">Artículo 24. Los poderes públicos del Estado y los gobiernos municipales, de acuerdo a su disponibilidad presupuestal, coadyuvarán para el cumplimiento de los objetivos de esta Ley de conformidad con las competencias previstas en el presente ordenamiento y demás instrumentos legales aplicables. </w:t>
      </w:r>
      <w:r w:rsidR="000444F6">
        <w:rPr>
          <w:rFonts w:ascii="Bookman Old Style" w:hAnsi="Bookman Old Style"/>
          <w:sz w:val="26"/>
          <w:szCs w:val="26"/>
        </w:rPr>
        <w:t>--------</w:t>
      </w:r>
    </w:p>
    <w:p w:rsidR="000444F6" w:rsidRPr="00254721" w:rsidRDefault="000444F6" w:rsidP="00254721">
      <w:pPr>
        <w:pStyle w:val="Default"/>
        <w:ind w:left="-1985" w:right="1749"/>
        <w:jc w:val="both"/>
        <w:rPr>
          <w:rFonts w:ascii="Bookman Old Style" w:hAnsi="Bookman Old Style"/>
          <w:sz w:val="26"/>
          <w:szCs w:val="26"/>
        </w:rPr>
      </w:pPr>
    </w:p>
    <w:p w:rsidR="00254721" w:rsidRDefault="00254721" w:rsidP="00254721">
      <w:pPr>
        <w:pStyle w:val="Default"/>
        <w:ind w:left="-1985" w:right="1749"/>
        <w:jc w:val="both"/>
        <w:rPr>
          <w:rFonts w:ascii="Bookman Old Style" w:hAnsi="Bookman Old Style"/>
          <w:sz w:val="26"/>
          <w:szCs w:val="26"/>
        </w:rPr>
      </w:pPr>
      <w:r w:rsidRPr="00254721">
        <w:rPr>
          <w:rFonts w:ascii="Bookman Old Style" w:hAnsi="Bookman Old Style"/>
          <w:sz w:val="26"/>
          <w:szCs w:val="26"/>
        </w:rPr>
        <w:t xml:space="preserve">Sección Primera. </w:t>
      </w:r>
      <w:r w:rsidR="000444F6">
        <w:rPr>
          <w:rFonts w:ascii="Bookman Old Style" w:hAnsi="Bookman Old Style"/>
          <w:sz w:val="26"/>
          <w:szCs w:val="26"/>
        </w:rPr>
        <w:t>-------------------------------------------------------</w:t>
      </w:r>
    </w:p>
    <w:p w:rsidR="000444F6" w:rsidRPr="00254721" w:rsidRDefault="000444F6" w:rsidP="00254721">
      <w:pPr>
        <w:pStyle w:val="Default"/>
        <w:ind w:left="-1985" w:right="1749"/>
        <w:jc w:val="both"/>
        <w:rPr>
          <w:rFonts w:ascii="Bookman Old Style" w:hAnsi="Bookman Old Style"/>
          <w:sz w:val="26"/>
          <w:szCs w:val="26"/>
        </w:rPr>
      </w:pPr>
    </w:p>
    <w:p w:rsidR="00254721" w:rsidRDefault="00254721" w:rsidP="00254721">
      <w:pPr>
        <w:pStyle w:val="Default"/>
        <w:ind w:left="-1985" w:right="1749"/>
        <w:jc w:val="both"/>
        <w:rPr>
          <w:rFonts w:ascii="Bookman Old Style" w:hAnsi="Bookman Old Style"/>
          <w:sz w:val="26"/>
          <w:szCs w:val="26"/>
        </w:rPr>
      </w:pPr>
      <w:r w:rsidRPr="00254721">
        <w:rPr>
          <w:rFonts w:ascii="Bookman Old Style" w:hAnsi="Bookman Old Style"/>
          <w:sz w:val="26"/>
          <w:szCs w:val="26"/>
        </w:rPr>
        <w:t xml:space="preserve">Del Gobierno del estado de Jalisco. </w:t>
      </w:r>
      <w:r w:rsidR="000444F6">
        <w:rPr>
          <w:rFonts w:ascii="Bookman Old Style" w:hAnsi="Bookman Old Style"/>
          <w:sz w:val="26"/>
          <w:szCs w:val="26"/>
        </w:rPr>
        <w:t>---------------------------------</w:t>
      </w:r>
    </w:p>
    <w:p w:rsidR="000444F6" w:rsidRPr="00254721" w:rsidRDefault="000444F6" w:rsidP="00254721">
      <w:pPr>
        <w:pStyle w:val="Default"/>
        <w:ind w:left="-1985" w:right="1749"/>
        <w:jc w:val="both"/>
        <w:rPr>
          <w:rFonts w:ascii="Bookman Old Style" w:hAnsi="Bookman Old Style"/>
          <w:sz w:val="26"/>
          <w:szCs w:val="26"/>
        </w:rPr>
      </w:pPr>
    </w:p>
    <w:p w:rsidR="00254721" w:rsidRDefault="00254721" w:rsidP="00254721">
      <w:pPr>
        <w:pStyle w:val="Default"/>
        <w:ind w:left="-1985" w:right="1749"/>
        <w:jc w:val="both"/>
        <w:rPr>
          <w:rFonts w:ascii="Bookman Old Style" w:hAnsi="Bookman Old Style"/>
          <w:sz w:val="26"/>
          <w:szCs w:val="26"/>
        </w:rPr>
      </w:pPr>
      <w:r w:rsidRPr="00254721">
        <w:rPr>
          <w:rFonts w:ascii="Bookman Old Style" w:hAnsi="Bookman Old Style"/>
          <w:sz w:val="26"/>
          <w:szCs w:val="26"/>
        </w:rPr>
        <w:t xml:space="preserve">Artículo 25. Son facultades y obligaciones del Estado; además de las establecidas en otros ordenamientos: </w:t>
      </w:r>
      <w:r w:rsidR="000444F6">
        <w:rPr>
          <w:rFonts w:ascii="Bookman Old Style" w:hAnsi="Bookman Old Style"/>
          <w:sz w:val="26"/>
          <w:szCs w:val="26"/>
        </w:rPr>
        <w:t>----------------------</w:t>
      </w:r>
    </w:p>
    <w:p w:rsidR="000444F6" w:rsidRPr="00254721" w:rsidRDefault="000444F6" w:rsidP="00254721">
      <w:pPr>
        <w:pStyle w:val="Default"/>
        <w:ind w:left="-1985" w:right="1749"/>
        <w:jc w:val="both"/>
        <w:rPr>
          <w:rFonts w:ascii="Bookman Old Style" w:hAnsi="Bookman Old Style"/>
          <w:sz w:val="26"/>
          <w:szCs w:val="26"/>
        </w:rPr>
      </w:pPr>
    </w:p>
    <w:p w:rsidR="000444F6" w:rsidRDefault="00254721" w:rsidP="00254721">
      <w:pPr>
        <w:pStyle w:val="Default"/>
        <w:ind w:left="-1985" w:right="1749"/>
        <w:jc w:val="both"/>
        <w:rPr>
          <w:rFonts w:ascii="Bookman Old Style" w:hAnsi="Bookman Old Style"/>
          <w:sz w:val="26"/>
          <w:szCs w:val="26"/>
        </w:rPr>
      </w:pPr>
      <w:r w:rsidRPr="00254721">
        <w:rPr>
          <w:rFonts w:ascii="Bookman Old Style" w:hAnsi="Bookman Old Style"/>
          <w:sz w:val="26"/>
          <w:szCs w:val="26"/>
        </w:rPr>
        <w:t>I. Promover se garantice el ejercicio pleno del derecho de las mujeres a una vida libre de violencia</w:t>
      </w:r>
      <w:proofErr w:type="gramStart"/>
      <w:r w:rsidRPr="00254721">
        <w:rPr>
          <w:rFonts w:ascii="Bookman Old Style" w:hAnsi="Bookman Old Style"/>
          <w:sz w:val="26"/>
          <w:szCs w:val="26"/>
        </w:rPr>
        <w:t>;</w:t>
      </w:r>
      <w:r w:rsidR="000444F6">
        <w:rPr>
          <w:rFonts w:ascii="Bookman Old Style" w:hAnsi="Bookman Old Style"/>
          <w:sz w:val="26"/>
          <w:szCs w:val="26"/>
        </w:rPr>
        <w:t>-------------------------------</w:t>
      </w:r>
      <w:proofErr w:type="gramEnd"/>
    </w:p>
    <w:p w:rsidR="00254721" w:rsidRPr="00254721" w:rsidRDefault="00254721" w:rsidP="00254721">
      <w:pPr>
        <w:pStyle w:val="Default"/>
        <w:ind w:left="-1985" w:right="1749"/>
        <w:jc w:val="both"/>
        <w:rPr>
          <w:rFonts w:ascii="Bookman Old Style" w:hAnsi="Bookman Old Style"/>
          <w:sz w:val="26"/>
          <w:szCs w:val="26"/>
        </w:rPr>
      </w:pPr>
      <w:r w:rsidRPr="00254721">
        <w:rPr>
          <w:rFonts w:ascii="Bookman Old Style" w:hAnsi="Bookman Old Style"/>
          <w:sz w:val="26"/>
          <w:szCs w:val="26"/>
        </w:rPr>
        <w:t xml:space="preserve"> </w:t>
      </w:r>
    </w:p>
    <w:p w:rsidR="00254721" w:rsidRDefault="00254721" w:rsidP="00254721">
      <w:pPr>
        <w:pStyle w:val="Default"/>
        <w:ind w:left="-1985" w:right="1749"/>
        <w:jc w:val="both"/>
        <w:rPr>
          <w:rFonts w:ascii="Bookman Old Style" w:hAnsi="Bookman Old Style"/>
          <w:sz w:val="26"/>
          <w:szCs w:val="26"/>
        </w:rPr>
      </w:pPr>
      <w:r w:rsidRPr="00254721">
        <w:rPr>
          <w:rFonts w:ascii="Bookman Old Style" w:hAnsi="Bookman Old Style"/>
          <w:sz w:val="26"/>
          <w:szCs w:val="26"/>
        </w:rPr>
        <w:t xml:space="preserve">II. Formular y conducir la política estatal integral desde la perspectiva de género para prevenir, detectar, atender, sancionar y erradicar la violencia contra las mujeres; </w:t>
      </w:r>
      <w:r w:rsidR="000444F6">
        <w:rPr>
          <w:rFonts w:ascii="Bookman Old Style" w:hAnsi="Bookman Old Style"/>
          <w:sz w:val="26"/>
          <w:szCs w:val="26"/>
        </w:rPr>
        <w:t>----------</w:t>
      </w:r>
    </w:p>
    <w:p w:rsidR="000444F6" w:rsidRDefault="000444F6" w:rsidP="000444F6">
      <w:pPr>
        <w:pStyle w:val="Default"/>
        <w:ind w:left="284" w:right="-235"/>
        <w:jc w:val="both"/>
        <w:rPr>
          <w:rFonts w:ascii="Bookman Old Style" w:hAnsi="Bookman Old Style"/>
          <w:sz w:val="26"/>
          <w:szCs w:val="26"/>
        </w:rPr>
      </w:pPr>
    </w:p>
    <w:p w:rsidR="000444F6" w:rsidRDefault="000444F6" w:rsidP="000444F6">
      <w:pPr>
        <w:pStyle w:val="Default"/>
        <w:ind w:left="284" w:right="-235"/>
        <w:jc w:val="both"/>
        <w:rPr>
          <w:rFonts w:ascii="Bookman Old Style" w:hAnsi="Bookman Old Style"/>
          <w:sz w:val="26"/>
          <w:szCs w:val="26"/>
        </w:rPr>
      </w:pPr>
    </w:p>
    <w:p w:rsidR="000444F6" w:rsidRPr="00254721" w:rsidRDefault="000444F6" w:rsidP="000444F6">
      <w:pPr>
        <w:pStyle w:val="Default"/>
        <w:ind w:left="284" w:right="-235"/>
        <w:jc w:val="both"/>
        <w:rPr>
          <w:rFonts w:ascii="Bookman Old Style" w:hAnsi="Bookman Old Style"/>
          <w:sz w:val="26"/>
          <w:szCs w:val="26"/>
        </w:rPr>
      </w:pPr>
    </w:p>
    <w:p w:rsidR="00254721" w:rsidRDefault="00254721" w:rsidP="000444F6">
      <w:pPr>
        <w:pStyle w:val="Default"/>
        <w:ind w:left="284" w:right="-235"/>
        <w:jc w:val="both"/>
        <w:rPr>
          <w:rFonts w:ascii="Bookman Old Style" w:hAnsi="Bookman Old Style"/>
          <w:sz w:val="26"/>
          <w:szCs w:val="26"/>
        </w:rPr>
      </w:pPr>
      <w:r w:rsidRPr="00254721">
        <w:rPr>
          <w:rFonts w:ascii="Bookman Old Style" w:hAnsi="Bookman Old Style"/>
          <w:sz w:val="26"/>
          <w:szCs w:val="26"/>
        </w:rPr>
        <w:t xml:space="preserve">III. Vigilar el cabal cumplimiento de la presente ley; </w:t>
      </w:r>
      <w:r w:rsidR="000444F6">
        <w:rPr>
          <w:rFonts w:ascii="Bookman Old Style" w:hAnsi="Bookman Old Style"/>
          <w:sz w:val="26"/>
          <w:szCs w:val="26"/>
        </w:rPr>
        <w:t>----------</w:t>
      </w:r>
    </w:p>
    <w:p w:rsidR="000444F6" w:rsidRPr="00254721" w:rsidRDefault="000444F6" w:rsidP="000444F6">
      <w:pPr>
        <w:pStyle w:val="Default"/>
        <w:ind w:left="284" w:right="-235"/>
        <w:jc w:val="both"/>
        <w:rPr>
          <w:rFonts w:ascii="Bookman Old Style" w:hAnsi="Bookman Old Style"/>
          <w:sz w:val="26"/>
          <w:szCs w:val="26"/>
        </w:rPr>
      </w:pPr>
    </w:p>
    <w:p w:rsidR="00254721" w:rsidRDefault="00254721" w:rsidP="000444F6">
      <w:pPr>
        <w:pStyle w:val="Default"/>
        <w:ind w:left="284" w:right="-235"/>
        <w:jc w:val="both"/>
        <w:rPr>
          <w:rFonts w:ascii="Bookman Old Style" w:hAnsi="Bookman Old Style"/>
          <w:sz w:val="26"/>
          <w:szCs w:val="26"/>
        </w:rPr>
      </w:pPr>
      <w:r w:rsidRPr="00254721">
        <w:rPr>
          <w:rFonts w:ascii="Bookman Old Style" w:hAnsi="Bookman Old Style"/>
          <w:sz w:val="26"/>
          <w:szCs w:val="26"/>
        </w:rPr>
        <w:t xml:space="preserve">IV. Coordinar y aplicar el Programa Estatal, auxiliándose de las demás autoridades encargadas de implementar el presente ordenamiento legal; </w:t>
      </w:r>
      <w:r w:rsidR="000444F6">
        <w:rPr>
          <w:rFonts w:ascii="Bookman Old Style" w:hAnsi="Bookman Old Style"/>
          <w:sz w:val="26"/>
          <w:szCs w:val="26"/>
        </w:rPr>
        <w:t>-------------------------------------</w:t>
      </w:r>
    </w:p>
    <w:p w:rsidR="000444F6" w:rsidRPr="00254721" w:rsidRDefault="000444F6" w:rsidP="000444F6">
      <w:pPr>
        <w:pStyle w:val="Default"/>
        <w:ind w:left="284" w:right="-235"/>
        <w:jc w:val="both"/>
        <w:rPr>
          <w:rFonts w:ascii="Bookman Old Style" w:hAnsi="Bookman Old Style"/>
          <w:sz w:val="26"/>
          <w:szCs w:val="26"/>
        </w:rPr>
      </w:pPr>
    </w:p>
    <w:p w:rsidR="00254721" w:rsidRDefault="00254721" w:rsidP="000444F6">
      <w:pPr>
        <w:pStyle w:val="Default"/>
        <w:ind w:left="284" w:right="-235"/>
        <w:jc w:val="both"/>
        <w:rPr>
          <w:rFonts w:ascii="Bookman Old Style" w:hAnsi="Bookman Old Style"/>
          <w:sz w:val="26"/>
          <w:szCs w:val="26"/>
        </w:rPr>
      </w:pPr>
      <w:r w:rsidRPr="00254721">
        <w:rPr>
          <w:rFonts w:ascii="Bookman Old Style" w:hAnsi="Bookman Old Style"/>
          <w:sz w:val="26"/>
          <w:szCs w:val="26"/>
        </w:rPr>
        <w:t xml:space="preserve">V. Asegurar la difusión y promoción de los derechos de las mujeres indígenas con base en el reconocimiento de la composición pluricultural del Estado; </w:t>
      </w:r>
      <w:r w:rsidR="000444F6">
        <w:rPr>
          <w:rFonts w:ascii="Bookman Old Style" w:hAnsi="Bookman Old Style"/>
          <w:sz w:val="26"/>
          <w:szCs w:val="26"/>
        </w:rPr>
        <w:t>---------------------------</w:t>
      </w:r>
    </w:p>
    <w:p w:rsidR="000444F6" w:rsidRPr="00254721" w:rsidRDefault="000444F6" w:rsidP="000444F6">
      <w:pPr>
        <w:pStyle w:val="Default"/>
        <w:ind w:left="284" w:right="-235"/>
        <w:jc w:val="both"/>
        <w:rPr>
          <w:rFonts w:ascii="Bookman Old Style" w:hAnsi="Bookman Old Style"/>
          <w:sz w:val="26"/>
          <w:szCs w:val="26"/>
        </w:rPr>
      </w:pPr>
    </w:p>
    <w:p w:rsidR="00254721" w:rsidRDefault="00254721" w:rsidP="000444F6">
      <w:pPr>
        <w:pStyle w:val="Default"/>
        <w:ind w:left="284" w:right="-235"/>
        <w:jc w:val="both"/>
        <w:rPr>
          <w:rFonts w:ascii="Bookman Old Style" w:hAnsi="Bookman Old Style"/>
          <w:sz w:val="26"/>
          <w:szCs w:val="26"/>
        </w:rPr>
      </w:pPr>
      <w:r w:rsidRPr="00254721">
        <w:rPr>
          <w:rFonts w:ascii="Bookman Old Style" w:hAnsi="Bookman Old Style"/>
          <w:sz w:val="26"/>
          <w:szCs w:val="26"/>
        </w:rPr>
        <w:t xml:space="preserve">VI. Vigilar que los usos y costumbres de toda la sociedad no atenten contra los derechos humanos de las mujeres; </w:t>
      </w:r>
      <w:r w:rsidR="000444F6">
        <w:rPr>
          <w:rFonts w:ascii="Bookman Old Style" w:hAnsi="Bookman Old Style"/>
          <w:sz w:val="26"/>
          <w:szCs w:val="26"/>
        </w:rPr>
        <w:t>-------</w:t>
      </w:r>
    </w:p>
    <w:p w:rsidR="000444F6" w:rsidRPr="00254721" w:rsidRDefault="000444F6" w:rsidP="000444F6">
      <w:pPr>
        <w:pStyle w:val="Default"/>
        <w:ind w:left="284" w:right="-235"/>
        <w:jc w:val="both"/>
        <w:rPr>
          <w:rFonts w:ascii="Bookman Old Style" w:hAnsi="Bookman Old Style"/>
          <w:sz w:val="26"/>
          <w:szCs w:val="26"/>
        </w:rPr>
      </w:pPr>
    </w:p>
    <w:p w:rsidR="00254721" w:rsidRDefault="00254721" w:rsidP="000444F6">
      <w:pPr>
        <w:pStyle w:val="Default"/>
        <w:ind w:left="284" w:right="-235"/>
        <w:jc w:val="both"/>
        <w:rPr>
          <w:rFonts w:ascii="Bookman Old Style" w:hAnsi="Bookman Old Style"/>
          <w:sz w:val="26"/>
          <w:szCs w:val="26"/>
        </w:rPr>
      </w:pPr>
      <w:r w:rsidRPr="00254721">
        <w:rPr>
          <w:rFonts w:ascii="Bookman Old Style" w:hAnsi="Bookman Old Style"/>
          <w:sz w:val="26"/>
          <w:szCs w:val="26"/>
        </w:rPr>
        <w:t xml:space="preserve">VII. Coordinar la creación de Programas de reeducación y reinserción social con perspectiva de género para agresores de mujeres; </w:t>
      </w:r>
      <w:r w:rsidR="000444F6">
        <w:rPr>
          <w:rFonts w:ascii="Bookman Old Style" w:hAnsi="Bookman Old Style"/>
          <w:sz w:val="26"/>
          <w:szCs w:val="26"/>
        </w:rPr>
        <w:t>----------------------------------------------------------</w:t>
      </w:r>
    </w:p>
    <w:p w:rsidR="000444F6" w:rsidRPr="00254721" w:rsidRDefault="000444F6" w:rsidP="000444F6">
      <w:pPr>
        <w:pStyle w:val="Default"/>
        <w:ind w:left="284" w:right="-235"/>
        <w:jc w:val="both"/>
        <w:rPr>
          <w:rFonts w:ascii="Bookman Old Style" w:hAnsi="Bookman Old Style"/>
          <w:sz w:val="26"/>
          <w:szCs w:val="26"/>
        </w:rPr>
      </w:pPr>
    </w:p>
    <w:p w:rsidR="00254721" w:rsidRDefault="00254721" w:rsidP="000444F6">
      <w:pPr>
        <w:pStyle w:val="Default"/>
        <w:ind w:left="284" w:right="-235"/>
        <w:jc w:val="both"/>
        <w:rPr>
          <w:rFonts w:ascii="Bookman Old Style" w:hAnsi="Bookman Old Style"/>
          <w:sz w:val="26"/>
          <w:szCs w:val="26"/>
        </w:rPr>
      </w:pPr>
      <w:r w:rsidRPr="00254721">
        <w:rPr>
          <w:rFonts w:ascii="Bookman Old Style" w:hAnsi="Bookman Old Style"/>
          <w:sz w:val="26"/>
          <w:szCs w:val="26"/>
        </w:rPr>
        <w:t xml:space="preserve">VIII. Promover la coordinación entre el Estado y los ayuntamientos, con la finalidad de prevenir, detectar, atender, sancionar y erradicar la violencia contra las mujeres; </w:t>
      </w:r>
      <w:r w:rsidR="000444F6">
        <w:rPr>
          <w:rFonts w:ascii="Bookman Old Style" w:hAnsi="Bookman Old Style"/>
          <w:sz w:val="26"/>
          <w:szCs w:val="26"/>
        </w:rPr>
        <w:t>--------------------------------------------------------------</w:t>
      </w:r>
    </w:p>
    <w:p w:rsidR="000444F6" w:rsidRPr="00254721" w:rsidRDefault="000444F6" w:rsidP="000444F6">
      <w:pPr>
        <w:pStyle w:val="Default"/>
        <w:ind w:left="284" w:right="-235"/>
        <w:jc w:val="both"/>
        <w:rPr>
          <w:rFonts w:ascii="Bookman Old Style" w:hAnsi="Bookman Old Style"/>
          <w:sz w:val="26"/>
          <w:szCs w:val="26"/>
        </w:rPr>
      </w:pPr>
    </w:p>
    <w:p w:rsidR="00940B84" w:rsidRDefault="00254721" w:rsidP="00940B84">
      <w:pPr>
        <w:pStyle w:val="Default"/>
        <w:ind w:left="284" w:right="-235"/>
        <w:jc w:val="both"/>
        <w:rPr>
          <w:rFonts w:ascii="Bookman Old Style" w:hAnsi="Bookman Old Style"/>
          <w:sz w:val="26"/>
          <w:szCs w:val="26"/>
        </w:rPr>
      </w:pPr>
      <w:r w:rsidRPr="00254721">
        <w:rPr>
          <w:rFonts w:ascii="Bookman Old Style" w:hAnsi="Bookman Old Style"/>
          <w:sz w:val="26"/>
          <w:szCs w:val="26"/>
        </w:rPr>
        <w:t>IX. Promover a través del Instituto Jalisciense de las Mujeres y con el apoyo de las instancias locales, campañas de información, con énfasis en la protección integral de los derechos humanos de las mujeres, en el</w:t>
      </w:r>
      <w:r w:rsidR="000444F6">
        <w:rPr>
          <w:rFonts w:ascii="Bookman Old Style" w:hAnsi="Bookman Old Style"/>
          <w:sz w:val="26"/>
          <w:szCs w:val="26"/>
        </w:rPr>
        <w:t xml:space="preserve"> conocimiento de las leyes, las</w:t>
      </w:r>
      <w:r w:rsidR="00940B84" w:rsidRPr="00940B84">
        <w:rPr>
          <w:rFonts w:ascii="Bookman Old Style" w:hAnsi="Bookman Old Style" w:cstheme="minorBidi"/>
          <w:color w:val="auto"/>
          <w:sz w:val="26"/>
          <w:szCs w:val="26"/>
        </w:rPr>
        <w:t xml:space="preserve"> </w:t>
      </w:r>
      <w:r w:rsidR="00940B84" w:rsidRPr="00940B84">
        <w:rPr>
          <w:rFonts w:ascii="Bookman Old Style" w:hAnsi="Bookman Old Style"/>
          <w:sz w:val="26"/>
          <w:szCs w:val="26"/>
        </w:rPr>
        <w:t xml:space="preserve">medidas y los programas que las protegen, así como de los recursos jurídicos que las asisten; </w:t>
      </w:r>
      <w:r w:rsidR="00940B84">
        <w:rPr>
          <w:rFonts w:ascii="Bookman Old Style" w:hAnsi="Bookman Old Style"/>
          <w:sz w:val="26"/>
          <w:szCs w:val="26"/>
        </w:rPr>
        <w:t>----------------</w:t>
      </w:r>
    </w:p>
    <w:p w:rsidR="00940B84" w:rsidRPr="00940B84" w:rsidRDefault="00940B84" w:rsidP="00940B84">
      <w:pPr>
        <w:pStyle w:val="Default"/>
        <w:ind w:left="284" w:right="-235"/>
        <w:jc w:val="both"/>
        <w:rPr>
          <w:rFonts w:ascii="Bookman Old Style" w:hAnsi="Bookman Old Style"/>
          <w:sz w:val="26"/>
          <w:szCs w:val="26"/>
        </w:rPr>
      </w:pPr>
    </w:p>
    <w:p w:rsidR="00E54ABE" w:rsidRDefault="00940B84" w:rsidP="00940B84">
      <w:pPr>
        <w:pStyle w:val="Default"/>
        <w:ind w:left="284" w:right="-235"/>
        <w:jc w:val="both"/>
        <w:rPr>
          <w:rFonts w:ascii="Bookman Old Style" w:hAnsi="Bookman Old Style"/>
          <w:sz w:val="26"/>
          <w:szCs w:val="26"/>
        </w:rPr>
      </w:pPr>
      <w:r w:rsidRPr="00940B84">
        <w:rPr>
          <w:rFonts w:ascii="Bookman Old Style" w:hAnsi="Bookman Old Style"/>
          <w:sz w:val="26"/>
          <w:szCs w:val="26"/>
        </w:rPr>
        <w:t>X. Impulsar la formación y actualización de acuerdos interinstitucionales de coordinación entre las diferentes instancias de gobierno, de manera que sirvan de cauce para lograr la atención integral de las víctimas</w:t>
      </w:r>
      <w:proofErr w:type="gramStart"/>
      <w:r w:rsidRPr="00940B84">
        <w:rPr>
          <w:rFonts w:ascii="Bookman Old Style" w:hAnsi="Bookman Old Style"/>
          <w:sz w:val="26"/>
          <w:szCs w:val="26"/>
        </w:rPr>
        <w:t>;</w:t>
      </w:r>
      <w:r w:rsidR="00E54ABE">
        <w:rPr>
          <w:rFonts w:ascii="Bookman Old Style" w:hAnsi="Bookman Old Style"/>
          <w:sz w:val="26"/>
          <w:szCs w:val="26"/>
        </w:rPr>
        <w:t>----------------------</w:t>
      </w:r>
      <w:proofErr w:type="gramEnd"/>
    </w:p>
    <w:p w:rsidR="00940B84" w:rsidRPr="00940B84" w:rsidRDefault="00940B84" w:rsidP="00940B84">
      <w:pPr>
        <w:pStyle w:val="Default"/>
        <w:ind w:left="284" w:right="-235"/>
        <w:jc w:val="both"/>
        <w:rPr>
          <w:rFonts w:ascii="Bookman Old Style" w:hAnsi="Bookman Old Style"/>
          <w:sz w:val="26"/>
          <w:szCs w:val="26"/>
        </w:rPr>
      </w:pPr>
      <w:r w:rsidRPr="00940B84">
        <w:rPr>
          <w:rFonts w:ascii="Bookman Old Style" w:hAnsi="Bookman Old Style"/>
          <w:sz w:val="26"/>
          <w:szCs w:val="26"/>
        </w:rPr>
        <w:t xml:space="preserve"> </w:t>
      </w:r>
    </w:p>
    <w:p w:rsidR="00940B84" w:rsidRDefault="00940B84" w:rsidP="00940B84">
      <w:pPr>
        <w:pStyle w:val="Default"/>
        <w:ind w:left="284" w:right="-235"/>
        <w:jc w:val="both"/>
        <w:rPr>
          <w:rFonts w:ascii="Bookman Old Style" w:hAnsi="Bookman Old Style"/>
          <w:sz w:val="26"/>
          <w:szCs w:val="26"/>
        </w:rPr>
      </w:pPr>
      <w:r w:rsidRPr="00940B84">
        <w:rPr>
          <w:rFonts w:ascii="Bookman Old Style" w:hAnsi="Bookman Old Style"/>
          <w:sz w:val="26"/>
          <w:szCs w:val="26"/>
        </w:rPr>
        <w:t xml:space="preserve">XI. Celebrar convenios de cooperación, coordinación y concertación con instituciones públicas y privadas para el cumplimiento de esta ley; </w:t>
      </w:r>
      <w:r w:rsidR="00E54ABE">
        <w:rPr>
          <w:rFonts w:ascii="Bookman Old Style" w:hAnsi="Bookman Old Style"/>
          <w:sz w:val="26"/>
          <w:szCs w:val="26"/>
        </w:rPr>
        <w:t>-----------------------------------------</w:t>
      </w:r>
    </w:p>
    <w:p w:rsidR="00E54ABE" w:rsidRPr="00940B84" w:rsidRDefault="00E54ABE" w:rsidP="00940B84">
      <w:pPr>
        <w:pStyle w:val="Default"/>
        <w:ind w:left="284" w:right="-235"/>
        <w:jc w:val="both"/>
        <w:rPr>
          <w:rFonts w:ascii="Bookman Old Style" w:hAnsi="Bookman Old Style"/>
          <w:sz w:val="26"/>
          <w:szCs w:val="26"/>
        </w:rPr>
      </w:pPr>
    </w:p>
    <w:p w:rsidR="00940B84" w:rsidRDefault="00940B84" w:rsidP="00940B84">
      <w:pPr>
        <w:pStyle w:val="Default"/>
        <w:ind w:left="284" w:right="-235"/>
        <w:jc w:val="both"/>
        <w:rPr>
          <w:rFonts w:ascii="Bookman Old Style" w:hAnsi="Bookman Old Style"/>
          <w:sz w:val="26"/>
          <w:szCs w:val="26"/>
        </w:rPr>
      </w:pPr>
      <w:r w:rsidRPr="00940B84">
        <w:rPr>
          <w:rFonts w:ascii="Bookman Old Style" w:hAnsi="Bookman Old Style"/>
          <w:sz w:val="26"/>
          <w:szCs w:val="26"/>
        </w:rPr>
        <w:t xml:space="preserve">XII. Coadyuvar con las instituciones públicas o privadas dedicadas a la atención de víctimas; </w:t>
      </w:r>
      <w:r w:rsidR="00E54ABE">
        <w:rPr>
          <w:rFonts w:ascii="Bookman Old Style" w:hAnsi="Bookman Old Style"/>
          <w:sz w:val="26"/>
          <w:szCs w:val="26"/>
        </w:rPr>
        <w:t>-----------------------------</w:t>
      </w:r>
    </w:p>
    <w:p w:rsidR="00E54ABE" w:rsidRPr="00940B84" w:rsidRDefault="00E54ABE" w:rsidP="00940B84">
      <w:pPr>
        <w:pStyle w:val="Default"/>
        <w:ind w:left="284" w:right="-235"/>
        <w:jc w:val="both"/>
        <w:rPr>
          <w:rFonts w:ascii="Bookman Old Style" w:hAnsi="Bookman Old Style"/>
          <w:sz w:val="26"/>
          <w:szCs w:val="26"/>
        </w:rPr>
      </w:pPr>
    </w:p>
    <w:p w:rsidR="00940B84" w:rsidRDefault="00940B84" w:rsidP="00940B84">
      <w:pPr>
        <w:pStyle w:val="Default"/>
        <w:ind w:left="284" w:right="-235"/>
        <w:jc w:val="both"/>
        <w:rPr>
          <w:rFonts w:ascii="Bookman Old Style" w:hAnsi="Bookman Old Style"/>
          <w:sz w:val="26"/>
          <w:szCs w:val="26"/>
        </w:rPr>
      </w:pPr>
      <w:r w:rsidRPr="00940B84">
        <w:rPr>
          <w:rFonts w:ascii="Bookman Old Style" w:hAnsi="Bookman Old Style"/>
          <w:sz w:val="26"/>
          <w:szCs w:val="26"/>
        </w:rPr>
        <w:t xml:space="preserve">XIII. Promover medidas específicas, que sirvan de herramientas de acción para la prevención, sanción, detección, atención y erradicación de la violencia contra las mujeres en todos los ámbitos, en un marco de integridad y promoción de los derechos humanos; </w:t>
      </w:r>
      <w:r w:rsidR="00E54ABE">
        <w:rPr>
          <w:rFonts w:ascii="Bookman Old Style" w:hAnsi="Bookman Old Style"/>
          <w:sz w:val="26"/>
          <w:szCs w:val="26"/>
        </w:rPr>
        <w:t>---------------------------</w:t>
      </w:r>
    </w:p>
    <w:p w:rsidR="00E54ABE" w:rsidRPr="00940B84" w:rsidRDefault="00E54ABE" w:rsidP="00940B84">
      <w:pPr>
        <w:pStyle w:val="Default"/>
        <w:ind w:left="284" w:right="-235"/>
        <w:jc w:val="both"/>
        <w:rPr>
          <w:rFonts w:ascii="Bookman Old Style" w:hAnsi="Bookman Old Style"/>
          <w:sz w:val="26"/>
          <w:szCs w:val="26"/>
        </w:rPr>
      </w:pPr>
    </w:p>
    <w:p w:rsidR="00940B84" w:rsidRDefault="00940B84" w:rsidP="00940B84">
      <w:pPr>
        <w:pStyle w:val="Default"/>
        <w:ind w:left="284" w:right="-235"/>
        <w:jc w:val="both"/>
        <w:rPr>
          <w:rFonts w:ascii="Bookman Old Style" w:hAnsi="Bookman Old Style"/>
          <w:sz w:val="26"/>
          <w:szCs w:val="26"/>
        </w:rPr>
      </w:pPr>
      <w:r w:rsidRPr="00940B84">
        <w:rPr>
          <w:rFonts w:ascii="Bookman Old Style" w:hAnsi="Bookman Old Style"/>
          <w:sz w:val="26"/>
          <w:szCs w:val="26"/>
        </w:rPr>
        <w:t xml:space="preserve">XIV. Promover y realizar investigaciones con perspectiva de género sobre las causas y las consecuencias de la violencia contra las mujeres; </w:t>
      </w:r>
      <w:r w:rsidR="00E54ABE">
        <w:rPr>
          <w:rFonts w:ascii="Bookman Old Style" w:hAnsi="Bookman Old Style"/>
          <w:sz w:val="26"/>
          <w:szCs w:val="26"/>
        </w:rPr>
        <w:t>-------------------------------------------------</w:t>
      </w:r>
    </w:p>
    <w:p w:rsidR="00E54ABE" w:rsidRDefault="00E54ABE" w:rsidP="00940B84">
      <w:pPr>
        <w:pStyle w:val="Default"/>
        <w:ind w:left="284" w:right="-235"/>
        <w:jc w:val="both"/>
        <w:rPr>
          <w:rFonts w:ascii="Bookman Old Style" w:hAnsi="Bookman Old Style"/>
          <w:sz w:val="26"/>
          <w:szCs w:val="26"/>
        </w:rPr>
      </w:pPr>
    </w:p>
    <w:p w:rsidR="00E54ABE" w:rsidRDefault="00E54ABE" w:rsidP="00940B84">
      <w:pPr>
        <w:pStyle w:val="Default"/>
        <w:ind w:left="284" w:right="-235"/>
        <w:jc w:val="both"/>
        <w:rPr>
          <w:rFonts w:ascii="Bookman Old Style" w:hAnsi="Bookman Old Style"/>
          <w:sz w:val="26"/>
          <w:szCs w:val="26"/>
        </w:rPr>
      </w:pPr>
    </w:p>
    <w:p w:rsidR="00E54ABE" w:rsidRDefault="00E54ABE" w:rsidP="00940B84">
      <w:pPr>
        <w:pStyle w:val="Default"/>
        <w:ind w:left="284" w:right="-235"/>
        <w:jc w:val="both"/>
        <w:rPr>
          <w:rFonts w:ascii="Bookman Old Style" w:hAnsi="Bookman Old Style"/>
          <w:sz w:val="26"/>
          <w:szCs w:val="26"/>
        </w:rPr>
      </w:pPr>
    </w:p>
    <w:p w:rsidR="00E54ABE" w:rsidRDefault="00E54ABE" w:rsidP="00940B84">
      <w:pPr>
        <w:pStyle w:val="Default"/>
        <w:ind w:left="284" w:right="-235"/>
        <w:jc w:val="both"/>
        <w:rPr>
          <w:rFonts w:ascii="Bookman Old Style" w:hAnsi="Bookman Old Style"/>
          <w:sz w:val="26"/>
          <w:szCs w:val="26"/>
        </w:rPr>
      </w:pPr>
    </w:p>
    <w:p w:rsidR="00E54ABE" w:rsidRPr="00940B84" w:rsidRDefault="00E54ABE" w:rsidP="00940B84">
      <w:pPr>
        <w:pStyle w:val="Default"/>
        <w:ind w:left="284" w:right="-235"/>
        <w:jc w:val="both"/>
        <w:rPr>
          <w:rFonts w:ascii="Bookman Old Style" w:hAnsi="Bookman Old Style"/>
          <w:sz w:val="26"/>
          <w:szCs w:val="26"/>
        </w:rPr>
      </w:pPr>
    </w:p>
    <w:p w:rsidR="00940B84" w:rsidRDefault="00940B84" w:rsidP="00E54ABE">
      <w:pPr>
        <w:pStyle w:val="Default"/>
        <w:ind w:left="-1985" w:right="1749"/>
        <w:jc w:val="both"/>
        <w:rPr>
          <w:rFonts w:ascii="Bookman Old Style" w:hAnsi="Bookman Old Style"/>
          <w:sz w:val="26"/>
          <w:szCs w:val="26"/>
        </w:rPr>
      </w:pPr>
      <w:r w:rsidRPr="00940B84">
        <w:rPr>
          <w:rFonts w:ascii="Bookman Old Style" w:hAnsi="Bookman Old Style"/>
          <w:sz w:val="26"/>
          <w:szCs w:val="26"/>
        </w:rPr>
        <w:t xml:space="preserve">XV. Evaluar y considerar la eficacia de las acciones del programa, con base en los resultados de las investigaciones previstas en la fracción anterior; </w:t>
      </w:r>
      <w:r w:rsidR="00E54ABE">
        <w:rPr>
          <w:rFonts w:ascii="Bookman Old Style" w:hAnsi="Bookman Old Style"/>
          <w:sz w:val="26"/>
          <w:szCs w:val="26"/>
        </w:rPr>
        <w:t>------------------------------------</w:t>
      </w:r>
    </w:p>
    <w:p w:rsidR="00E54ABE" w:rsidRPr="00940B84" w:rsidRDefault="00E54ABE" w:rsidP="00E54ABE">
      <w:pPr>
        <w:pStyle w:val="Default"/>
        <w:ind w:left="-1985" w:right="1749"/>
        <w:jc w:val="both"/>
        <w:rPr>
          <w:rFonts w:ascii="Bookman Old Style" w:hAnsi="Bookman Old Style"/>
          <w:sz w:val="26"/>
          <w:szCs w:val="26"/>
        </w:rPr>
      </w:pPr>
    </w:p>
    <w:p w:rsidR="00940B84" w:rsidRDefault="00940B84" w:rsidP="00E54ABE">
      <w:pPr>
        <w:pStyle w:val="Default"/>
        <w:ind w:left="-1985" w:right="1749"/>
        <w:jc w:val="both"/>
        <w:rPr>
          <w:rFonts w:ascii="Bookman Old Style" w:hAnsi="Bookman Old Style"/>
          <w:sz w:val="26"/>
          <w:szCs w:val="26"/>
        </w:rPr>
      </w:pPr>
      <w:r w:rsidRPr="00940B84">
        <w:rPr>
          <w:rFonts w:ascii="Bookman Old Style" w:hAnsi="Bookman Old Style"/>
          <w:sz w:val="26"/>
          <w:szCs w:val="26"/>
        </w:rPr>
        <w:t xml:space="preserve">XI. Presentar un informe anual sobre los avances del programa, ante el Congreso del Estado a través del informe de gobierno; </w:t>
      </w:r>
      <w:r w:rsidR="00E54ABE">
        <w:rPr>
          <w:rFonts w:ascii="Bookman Old Style" w:hAnsi="Bookman Old Style"/>
          <w:sz w:val="26"/>
          <w:szCs w:val="26"/>
        </w:rPr>
        <w:t>-</w:t>
      </w:r>
    </w:p>
    <w:p w:rsidR="00E54ABE" w:rsidRPr="00940B84" w:rsidRDefault="00E54ABE" w:rsidP="00E54ABE">
      <w:pPr>
        <w:pStyle w:val="Default"/>
        <w:ind w:left="-1985" w:right="1749"/>
        <w:jc w:val="both"/>
        <w:rPr>
          <w:rFonts w:ascii="Bookman Old Style" w:hAnsi="Bookman Old Style"/>
          <w:sz w:val="26"/>
          <w:szCs w:val="26"/>
        </w:rPr>
      </w:pPr>
    </w:p>
    <w:p w:rsidR="00940B84" w:rsidRDefault="00940B84" w:rsidP="00E54ABE">
      <w:pPr>
        <w:pStyle w:val="Default"/>
        <w:ind w:left="-1985" w:right="1749"/>
        <w:jc w:val="both"/>
        <w:rPr>
          <w:rFonts w:ascii="Bookman Old Style" w:hAnsi="Bookman Old Style"/>
          <w:sz w:val="26"/>
          <w:szCs w:val="26"/>
        </w:rPr>
      </w:pPr>
      <w:r w:rsidRPr="00940B84">
        <w:rPr>
          <w:rFonts w:ascii="Bookman Old Style" w:hAnsi="Bookman Old Style"/>
          <w:sz w:val="26"/>
          <w:szCs w:val="26"/>
        </w:rPr>
        <w:t xml:space="preserve">XVII. Promover los mecanismos necesarios para el cumplimiento de la presente ley; y </w:t>
      </w:r>
      <w:r w:rsidR="00E54ABE">
        <w:rPr>
          <w:rFonts w:ascii="Bookman Old Style" w:hAnsi="Bookman Old Style"/>
          <w:sz w:val="26"/>
          <w:szCs w:val="26"/>
        </w:rPr>
        <w:t>----------------------------------</w:t>
      </w:r>
    </w:p>
    <w:p w:rsidR="00E54ABE" w:rsidRPr="00940B84" w:rsidRDefault="00E54ABE" w:rsidP="00E54ABE">
      <w:pPr>
        <w:pStyle w:val="Default"/>
        <w:ind w:left="-1985" w:right="1749"/>
        <w:jc w:val="both"/>
        <w:rPr>
          <w:rFonts w:ascii="Bookman Old Style" w:hAnsi="Bookman Old Style"/>
          <w:sz w:val="26"/>
          <w:szCs w:val="26"/>
        </w:rPr>
      </w:pPr>
    </w:p>
    <w:p w:rsidR="00940B84" w:rsidRDefault="00940B84" w:rsidP="00E54ABE">
      <w:pPr>
        <w:pStyle w:val="Default"/>
        <w:ind w:left="-1985" w:right="1749"/>
        <w:jc w:val="both"/>
        <w:rPr>
          <w:rFonts w:ascii="Bookman Old Style" w:hAnsi="Bookman Old Style"/>
          <w:sz w:val="26"/>
          <w:szCs w:val="26"/>
        </w:rPr>
      </w:pPr>
      <w:r w:rsidRPr="00940B84">
        <w:rPr>
          <w:rFonts w:ascii="Bookman Old Style" w:hAnsi="Bookman Old Style"/>
          <w:sz w:val="26"/>
          <w:szCs w:val="26"/>
        </w:rPr>
        <w:t xml:space="preserve">XVIII. Las demás que le confieran esta ley u otros ordenamientos aplicables. </w:t>
      </w:r>
      <w:r w:rsidR="00E54ABE">
        <w:rPr>
          <w:rFonts w:ascii="Bookman Old Style" w:hAnsi="Bookman Old Style"/>
          <w:sz w:val="26"/>
          <w:szCs w:val="26"/>
        </w:rPr>
        <w:t>-------------------------------------------</w:t>
      </w:r>
    </w:p>
    <w:p w:rsidR="00E54ABE" w:rsidRPr="00940B84" w:rsidRDefault="00E54ABE" w:rsidP="00E54ABE">
      <w:pPr>
        <w:pStyle w:val="Default"/>
        <w:ind w:left="-1985" w:right="1749"/>
        <w:jc w:val="both"/>
        <w:rPr>
          <w:rFonts w:ascii="Bookman Old Style" w:hAnsi="Bookman Old Style"/>
          <w:sz w:val="26"/>
          <w:szCs w:val="26"/>
        </w:rPr>
      </w:pPr>
    </w:p>
    <w:p w:rsidR="00940B84" w:rsidRDefault="00940B84" w:rsidP="00E54ABE">
      <w:pPr>
        <w:pStyle w:val="Default"/>
        <w:ind w:left="-1985" w:right="1749"/>
        <w:jc w:val="both"/>
        <w:rPr>
          <w:rFonts w:ascii="Bookman Old Style" w:hAnsi="Bookman Old Style"/>
          <w:sz w:val="26"/>
          <w:szCs w:val="26"/>
        </w:rPr>
      </w:pPr>
      <w:r w:rsidRPr="00940B84">
        <w:rPr>
          <w:rFonts w:ascii="Bookman Old Style" w:hAnsi="Bookman Old Style"/>
          <w:sz w:val="26"/>
          <w:szCs w:val="26"/>
        </w:rPr>
        <w:t xml:space="preserve">Sección Segunda. </w:t>
      </w:r>
      <w:r w:rsidR="00E54ABE">
        <w:rPr>
          <w:rFonts w:ascii="Bookman Old Style" w:hAnsi="Bookman Old Style"/>
          <w:sz w:val="26"/>
          <w:szCs w:val="26"/>
        </w:rPr>
        <w:t>------------------------------------------------------</w:t>
      </w:r>
    </w:p>
    <w:p w:rsidR="00E54ABE" w:rsidRPr="00940B84" w:rsidRDefault="00E54ABE" w:rsidP="00E54ABE">
      <w:pPr>
        <w:pStyle w:val="Default"/>
        <w:ind w:left="-1985" w:right="1749"/>
        <w:jc w:val="both"/>
        <w:rPr>
          <w:rFonts w:ascii="Bookman Old Style" w:hAnsi="Bookman Old Style"/>
          <w:sz w:val="26"/>
          <w:szCs w:val="26"/>
        </w:rPr>
      </w:pPr>
    </w:p>
    <w:p w:rsidR="00940B84" w:rsidRDefault="00940B84" w:rsidP="00E54ABE">
      <w:pPr>
        <w:pStyle w:val="Default"/>
        <w:ind w:left="-1985" w:right="1749"/>
        <w:jc w:val="both"/>
        <w:rPr>
          <w:rFonts w:ascii="Bookman Old Style" w:hAnsi="Bookman Old Style"/>
          <w:sz w:val="26"/>
          <w:szCs w:val="26"/>
        </w:rPr>
      </w:pPr>
      <w:r w:rsidRPr="00940B84">
        <w:rPr>
          <w:rFonts w:ascii="Bookman Old Style" w:hAnsi="Bookman Old Style"/>
          <w:sz w:val="26"/>
          <w:szCs w:val="26"/>
        </w:rPr>
        <w:t xml:space="preserve">De la Secretaría General de Gobierno. </w:t>
      </w:r>
      <w:r w:rsidR="00E54ABE">
        <w:rPr>
          <w:rFonts w:ascii="Bookman Old Style" w:hAnsi="Bookman Old Style"/>
          <w:sz w:val="26"/>
          <w:szCs w:val="26"/>
        </w:rPr>
        <w:t>-----------------------------</w:t>
      </w:r>
    </w:p>
    <w:p w:rsidR="00E54ABE" w:rsidRPr="00940B84" w:rsidRDefault="00E54ABE" w:rsidP="00E54ABE">
      <w:pPr>
        <w:pStyle w:val="Default"/>
        <w:ind w:left="-1985" w:right="1749"/>
        <w:jc w:val="both"/>
        <w:rPr>
          <w:rFonts w:ascii="Bookman Old Style" w:hAnsi="Bookman Old Style"/>
          <w:sz w:val="26"/>
          <w:szCs w:val="26"/>
        </w:rPr>
      </w:pPr>
    </w:p>
    <w:p w:rsidR="00940B84" w:rsidRPr="00940B84" w:rsidRDefault="00940B84" w:rsidP="00E54ABE">
      <w:pPr>
        <w:pStyle w:val="Default"/>
        <w:ind w:left="-1985" w:right="1749"/>
        <w:jc w:val="both"/>
        <w:rPr>
          <w:rFonts w:ascii="Bookman Old Style" w:hAnsi="Bookman Old Style"/>
          <w:sz w:val="26"/>
          <w:szCs w:val="26"/>
        </w:rPr>
      </w:pPr>
      <w:r w:rsidRPr="00940B84">
        <w:rPr>
          <w:rFonts w:ascii="Bookman Old Style" w:hAnsi="Bookman Old Style"/>
          <w:sz w:val="26"/>
          <w:szCs w:val="26"/>
        </w:rPr>
        <w:t xml:space="preserve">Artículo 26. Corresponde a la Secretaría General de Gobierno, además de lo establecido en otros ordenamientos: </w:t>
      </w:r>
      <w:r w:rsidR="00E54ABE">
        <w:rPr>
          <w:rFonts w:ascii="Bookman Old Style" w:hAnsi="Bookman Old Style"/>
          <w:sz w:val="26"/>
          <w:szCs w:val="26"/>
        </w:rPr>
        <w:t>---------------</w:t>
      </w:r>
    </w:p>
    <w:p w:rsidR="00E54ABE" w:rsidRDefault="00E54ABE" w:rsidP="00E54ABE">
      <w:pPr>
        <w:pStyle w:val="Default"/>
        <w:ind w:left="-1985" w:right="1749"/>
        <w:jc w:val="both"/>
        <w:rPr>
          <w:rFonts w:ascii="Bookman Old Style" w:hAnsi="Bookman Old Style"/>
          <w:sz w:val="26"/>
          <w:szCs w:val="26"/>
        </w:rPr>
      </w:pPr>
    </w:p>
    <w:p w:rsidR="00940B84" w:rsidRPr="00940B84" w:rsidRDefault="00940B84" w:rsidP="00E54ABE">
      <w:pPr>
        <w:pStyle w:val="Default"/>
        <w:ind w:left="-1985" w:right="1749"/>
        <w:jc w:val="both"/>
        <w:rPr>
          <w:rFonts w:ascii="Bookman Old Style" w:hAnsi="Bookman Old Style"/>
          <w:sz w:val="26"/>
          <w:szCs w:val="26"/>
        </w:rPr>
      </w:pPr>
      <w:r w:rsidRPr="00940B84">
        <w:rPr>
          <w:rFonts w:ascii="Bookman Old Style" w:hAnsi="Bookman Old Style"/>
          <w:sz w:val="26"/>
          <w:szCs w:val="26"/>
        </w:rPr>
        <w:t xml:space="preserve">I. Presidir el Consejo y declarar la Alerta de Violencia de Género contra las Mujeres de conformidad a la presente ley; </w:t>
      </w:r>
      <w:r w:rsidR="00E54ABE">
        <w:rPr>
          <w:rFonts w:ascii="Bookman Old Style" w:hAnsi="Bookman Old Style"/>
          <w:sz w:val="26"/>
          <w:szCs w:val="26"/>
        </w:rPr>
        <w:t>-----------</w:t>
      </w:r>
    </w:p>
    <w:p w:rsidR="00E54ABE" w:rsidRDefault="00E54ABE" w:rsidP="00E54ABE">
      <w:pPr>
        <w:pStyle w:val="Default"/>
        <w:ind w:left="-1985" w:right="1749"/>
        <w:jc w:val="both"/>
        <w:rPr>
          <w:rFonts w:ascii="Bookman Old Style" w:hAnsi="Bookman Old Style"/>
          <w:sz w:val="26"/>
          <w:szCs w:val="26"/>
        </w:rPr>
      </w:pPr>
    </w:p>
    <w:p w:rsidR="00940B84" w:rsidRPr="00940B84" w:rsidRDefault="00940B84" w:rsidP="00E54ABE">
      <w:pPr>
        <w:pStyle w:val="Default"/>
        <w:ind w:left="-1985" w:right="1749"/>
        <w:jc w:val="both"/>
        <w:rPr>
          <w:rFonts w:ascii="Bookman Old Style" w:hAnsi="Bookman Old Style"/>
          <w:sz w:val="26"/>
          <w:szCs w:val="26"/>
        </w:rPr>
      </w:pPr>
      <w:r w:rsidRPr="00940B84">
        <w:rPr>
          <w:rFonts w:ascii="Bookman Old Style" w:hAnsi="Bookman Old Style"/>
          <w:sz w:val="26"/>
          <w:szCs w:val="26"/>
        </w:rPr>
        <w:t xml:space="preserve">II. Diseñar la política integral con perspectiva de género para promover la cultura del respeto a los derechos humanos de las mujeres; </w:t>
      </w:r>
      <w:r w:rsidR="00E54ABE">
        <w:rPr>
          <w:rFonts w:ascii="Bookman Old Style" w:hAnsi="Bookman Old Style"/>
          <w:sz w:val="26"/>
          <w:szCs w:val="26"/>
        </w:rPr>
        <w:t>-----------------------------------------------------------------</w:t>
      </w:r>
    </w:p>
    <w:p w:rsidR="00254721" w:rsidRPr="00254721" w:rsidRDefault="00254721" w:rsidP="00E54ABE">
      <w:pPr>
        <w:pStyle w:val="Default"/>
        <w:ind w:left="-1985" w:right="1749"/>
        <w:jc w:val="both"/>
        <w:rPr>
          <w:rFonts w:ascii="Bookman Old Style" w:hAnsi="Bookman Old Style"/>
          <w:sz w:val="26"/>
          <w:szCs w:val="26"/>
        </w:rPr>
      </w:pPr>
    </w:p>
    <w:p w:rsidR="00E54ABE" w:rsidRDefault="00E54ABE" w:rsidP="00E54ABE">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III. Formular las bases para la coordinación entre las autoridades locales y municipales para la prevención, detección, atención, sanción y erradicación de la violencia contra las mujeres; </w:t>
      </w:r>
      <w:r>
        <w:rPr>
          <w:rFonts w:ascii="Bookman Old Style" w:hAnsi="Bookman Old Style"/>
          <w:sz w:val="26"/>
          <w:szCs w:val="26"/>
        </w:rPr>
        <w:t>----------------------------------------------------</w:t>
      </w:r>
    </w:p>
    <w:p w:rsidR="00E54ABE" w:rsidRPr="00E54ABE" w:rsidRDefault="00E54ABE" w:rsidP="00E54ABE">
      <w:pPr>
        <w:pStyle w:val="Default"/>
        <w:ind w:left="-1985" w:right="1749"/>
        <w:jc w:val="both"/>
        <w:rPr>
          <w:rFonts w:ascii="Bookman Old Style" w:hAnsi="Bookman Old Style"/>
          <w:sz w:val="26"/>
          <w:szCs w:val="26"/>
        </w:rPr>
      </w:pPr>
    </w:p>
    <w:p w:rsidR="00E54ABE" w:rsidRDefault="00E54ABE" w:rsidP="00E54ABE">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IV. Coordinar y dar seguimiento a las acciones de gobierno en materia de prevención, detección, atención, sanción y erradicación de la violencia contra las mujeres; </w:t>
      </w:r>
      <w:r>
        <w:rPr>
          <w:rFonts w:ascii="Bookman Old Style" w:hAnsi="Bookman Old Style"/>
          <w:sz w:val="26"/>
          <w:szCs w:val="26"/>
        </w:rPr>
        <w:t>------------------</w:t>
      </w:r>
    </w:p>
    <w:p w:rsidR="00E54ABE" w:rsidRPr="00E54ABE" w:rsidRDefault="00E54ABE" w:rsidP="00E54ABE">
      <w:pPr>
        <w:pStyle w:val="Default"/>
        <w:ind w:left="-1985" w:right="1749"/>
        <w:jc w:val="both"/>
        <w:rPr>
          <w:rFonts w:ascii="Bookman Old Style" w:hAnsi="Bookman Old Style"/>
          <w:sz w:val="26"/>
          <w:szCs w:val="26"/>
        </w:rPr>
      </w:pPr>
    </w:p>
    <w:p w:rsidR="00E54ABE" w:rsidRDefault="00E54ABE" w:rsidP="00E54ABE">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 Coordinar, a través del Consejo y dar seguimiento a los trabajos de promoción y defensa de los derechos humanos de las mujeres, que lleven a cabo las dependencias y la Administración Pública Estatal; </w:t>
      </w:r>
      <w:r>
        <w:rPr>
          <w:rFonts w:ascii="Bookman Old Style" w:hAnsi="Bookman Old Style"/>
          <w:sz w:val="26"/>
          <w:szCs w:val="26"/>
        </w:rPr>
        <w:t>-------------------------------------</w:t>
      </w:r>
    </w:p>
    <w:p w:rsidR="00E54ABE" w:rsidRPr="00E54ABE" w:rsidRDefault="00E54ABE" w:rsidP="00E54ABE">
      <w:pPr>
        <w:pStyle w:val="Default"/>
        <w:ind w:left="-1985" w:right="1749"/>
        <w:jc w:val="both"/>
        <w:rPr>
          <w:rFonts w:ascii="Bookman Old Style" w:hAnsi="Bookman Old Style"/>
          <w:sz w:val="26"/>
          <w:szCs w:val="26"/>
        </w:rPr>
      </w:pPr>
    </w:p>
    <w:p w:rsidR="00E54ABE" w:rsidRDefault="00E54ABE" w:rsidP="00E54ABE">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VI. Coordinar a través del Consejo, utilizar, supervisar y mantener todos los instrumentos y acciones encaminados al mejoramiento del Sistema y del Programa; </w:t>
      </w:r>
      <w:r>
        <w:rPr>
          <w:rFonts w:ascii="Bookman Old Style" w:hAnsi="Bookman Old Style"/>
          <w:sz w:val="26"/>
          <w:szCs w:val="26"/>
        </w:rPr>
        <w:t>------------------------</w:t>
      </w:r>
    </w:p>
    <w:p w:rsidR="00E54ABE" w:rsidRPr="00E54ABE" w:rsidRDefault="00E54ABE" w:rsidP="00E54ABE">
      <w:pPr>
        <w:pStyle w:val="Default"/>
        <w:ind w:left="-1985" w:right="1749"/>
        <w:jc w:val="both"/>
        <w:rPr>
          <w:rFonts w:ascii="Bookman Old Style" w:hAnsi="Bookman Old Style"/>
          <w:sz w:val="26"/>
          <w:szCs w:val="26"/>
        </w:rPr>
      </w:pPr>
    </w:p>
    <w:p w:rsidR="00E54ABE" w:rsidRDefault="00E54ABE" w:rsidP="00E54ABE">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VII. Promover que los medios de comunicación favorezcan la erradicación de todos los tipos de violencia y se fortalezca la dignidad de las mujeres; </w:t>
      </w:r>
      <w:r w:rsidR="00235422">
        <w:rPr>
          <w:rFonts w:ascii="Bookman Old Style" w:hAnsi="Bookman Old Style"/>
          <w:sz w:val="26"/>
          <w:szCs w:val="26"/>
        </w:rPr>
        <w:t>---------------------------------------------</w:t>
      </w:r>
    </w:p>
    <w:p w:rsidR="00235422" w:rsidRPr="00E54ABE" w:rsidRDefault="00235422" w:rsidP="00E54ABE">
      <w:pPr>
        <w:pStyle w:val="Default"/>
        <w:ind w:left="-1985" w:right="1749"/>
        <w:jc w:val="both"/>
        <w:rPr>
          <w:rFonts w:ascii="Bookman Old Style" w:hAnsi="Bookman Old Style"/>
          <w:sz w:val="26"/>
          <w:szCs w:val="26"/>
        </w:rPr>
      </w:pPr>
    </w:p>
    <w:p w:rsidR="00235422" w:rsidRDefault="00E54ABE" w:rsidP="00E54ABE">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VIII. Realizar, a través del Consejo un Diagnóstico Estatal y otros estudios complementarios de manera periódica con perspectiva </w:t>
      </w:r>
      <w:r w:rsidR="00235422">
        <w:rPr>
          <w:rFonts w:ascii="Bookman Old Style" w:hAnsi="Bookman Old Style"/>
          <w:sz w:val="26"/>
          <w:szCs w:val="26"/>
        </w:rPr>
        <w:t xml:space="preserve"> </w:t>
      </w:r>
      <w:r w:rsidRPr="00E54ABE">
        <w:rPr>
          <w:rFonts w:ascii="Bookman Old Style" w:hAnsi="Bookman Old Style"/>
          <w:sz w:val="26"/>
          <w:szCs w:val="26"/>
        </w:rPr>
        <w:t>de</w:t>
      </w:r>
      <w:r w:rsidR="00235422">
        <w:rPr>
          <w:rFonts w:ascii="Bookman Old Style" w:hAnsi="Bookman Old Style"/>
          <w:sz w:val="26"/>
          <w:szCs w:val="26"/>
        </w:rPr>
        <w:t xml:space="preserve"> </w:t>
      </w:r>
      <w:r w:rsidRPr="00E54ABE">
        <w:rPr>
          <w:rFonts w:ascii="Bookman Old Style" w:hAnsi="Bookman Old Style"/>
          <w:sz w:val="26"/>
          <w:szCs w:val="26"/>
        </w:rPr>
        <w:t xml:space="preserve"> género</w:t>
      </w:r>
      <w:r w:rsidR="00235422">
        <w:rPr>
          <w:rFonts w:ascii="Bookman Old Style" w:hAnsi="Bookman Old Style"/>
          <w:sz w:val="26"/>
          <w:szCs w:val="26"/>
        </w:rPr>
        <w:t xml:space="preserve"> </w:t>
      </w:r>
      <w:r w:rsidRPr="00E54ABE">
        <w:rPr>
          <w:rFonts w:ascii="Bookman Old Style" w:hAnsi="Bookman Old Style"/>
          <w:sz w:val="26"/>
          <w:szCs w:val="26"/>
        </w:rPr>
        <w:t xml:space="preserve"> sobre</w:t>
      </w:r>
      <w:r w:rsidR="00235422">
        <w:rPr>
          <w:rFonts w:ascii="Bookman Old Style" w:hAnsi="Bookman Old Style"/>
          <w:sz w:val="26"/>
          <w:szCs w:val="26"/>
        </w:rPr>
        <w:t xml:space="preserve"> </w:t>
      </w:r>
      <w:r w:rsidRPr="00E54ABE">
        <w:rPr>
          <w:rFonts w:ascii="Bookman Old Style" w:hAnsi="Bookman Old Style"/>
          <w:sz w:val="26"/>
          <w:szCs w:val="26"/>
        </w:rPr>
        <w:t xml:space="preserve"> </w:t>
      </w:r>
      <w:r w:rsidR="00235422">
        <w:rPr>
          <w:rFonts w:ascii="Bookman Old Style" w:hAnsi="Bookman Old Style"/>
          <w:sz w:val="26"/>
          <w:szCs w:val="26"/>
        </w:rPr>
        <w:t xml:space="preserve"> </w:t>
      </w:r>
      <w:r w:rsidRPr="00E54ABE">
        <w:rPr>
          <w:rFonts w:ascii="Bookman Old Style" w:hAnsi="Bookman Old Style"/>
          <w:sz w:val="26"/>
          <w:szCs w:val="26"/>
        </w:rPr>
        <w:t>todas</w:t>
      </w:r>
      <w:r w:rsidR="00235422">
        <w:rPr>
          <w:rFonts w:ascii="Bookman Old Style" w:hAnsi="Bookman Old Style"/>
          <w:sz w:val="26"/>
          <w:szCs w:val="26"/>
        </w:rPr>
        <w:t xml:space="preserve"> </w:t>
      </w:r>
      <w:r w:rsidRPr="00E54ABE">
        <w:rPr>
          <w:rFonts w:ascii="Bookman Old Style" w:hAnsi="Bookman Old Style"/>
          <w:sz w:val="26"/>
          <w:szCs w:val="26"/>
        </w:rPr>
        <w:t xml:space="preserve"> </w:t>
      </w:r>
      <w:r w:rsidR="00235422">
        <w:rPr>
          <w:rFonts w:ascii="Bookman Old Style" w:hAnsi="Bookman Old Style"/>
          <w:sz w:val="26"/>
          <w:szCs w:val="26"/>
        </w:rPr>
        <w:t xml:space="preserve"> </w:t>
      </w:r>
      <w:r w:rsidRPr="00E54ABE">
        <w:rPr>
          <w:rFonts w:ascii="Bookman Old Style" w:hAnsi="Bookman Old Style"/>
          <w:sz w:val="26"/>
          <w:szCs w:val="26"/>
        </w:rPr>
        <w:t>las</w:t>
      </w:r>
      <w:r w:rsidR="00235422">
        <w:rPr>
          <w:rFonts w:ascii="Bookman Old Style" w:hAnsi="Bookman Old Style"/>
          <w:sz w:val="26"/>
          <w:szCs w:val="26"/>
        </w:rPr>
        <w:t xml:space="preserve"> </w:t>
      </w:r>
      <w:r w:rsidRPr="00E54ABE">
        <w:rPr>
          <w:rFonts w:ascii="Bookman Old Style" w:hAnsi="Bookman Old Style"/>
          <w:sz w:val="26"/>
          <w:szCs w:val="26"/>
        </w:rPr>
        <w:t xml:space="preserve"> </w:t>
      </w:r>
      <w:r w:rsidR="00235422">
        <w:rPr>
          <w:rFonts w:ascii="Bookman Old Style" w:hAnsi="Bookman Old Style"/>
          <w:sz w:val="26"/>
          <w:szCs w:val="26"/>
        </w:rPr>
        <w:t xml:space="preserve"> </w:t>
      </w:r>
      <w:r w:rsidRPr="00E54ABE">
        <w:rPr>
          <w:rFonts w:ascii="Bookman Old Style" w:hAnsi="Bookman Old Style"/>
          <w:sz w:val="26"/>
          <w:szCs w:val="26"/>
        </w:rPr>
        <w:t>formas</w:t>
      </w:r>
      <w:r w:rsidR="00235422">
        <w:rPr>
          <w:rFonts w:ascii="Bookman Old Style" w:hAnsi="Bookman Old Style"/>
          <w:sz w:val="26"/>
          <w:szCs w:val="26"/>
        </w:rPr>
        <w:t xml:space="preserve"> </w:t>
      </w:r>
      <w:r w:rsidRPr="00E54ABE">
        <w:rPr>
          <w:rFonts w:ascii="Bookman Old Style" w:hAnsi="Bookman Old Style"/>
          <w:sz w:val="26"/>
          <w:szCs w:val="26"/>
        </w:rPr>
        <w:t xml:space="preserve"> </w:t>
      </w:r>
      <w:r w:rsidR="00235422">
        <w:rPr>
          <w:rFonts w:ascii="Bookman Old Style" w:hAnsi="Bookman Old Style"/>
          <w:sz w:val="26"/>
          <w:szCs w:val="26"/>
        </w:rPr>
        <w:t xml:space="preserve"> </w:t>
      </w:r>
      <w:r w:rsidRPr="00E54ABE">
        <w:rPr>
          <w:rFonts w:ascii="Bookman Old Style" w:hAnsi="Bookman Old Style"/>
          <w:sz w:val="26"/>
          <w:szCs w:val="26"/>
        </w:rPr>
        <w:t>de</w:t>
      </w:r>
      <w:r w:rsidR="00235422">
        <w:rPr>
          <w:rFonts w:ascii="Bookman Old Style" w:hAnsi="Bookman Old Style"/>
          <w:sz w:val="26"/>
          <w:szCs w:val="26"/>
        </w:rPr>
        <w:t xml:space="preserve">  </w:t>
      </w:r>
      <w:r w:rsidRPr="00E54ABE">
        <w:rPr>
          <w:rFonts w:ascii="Bookman Old Style" w:hAnsi="Bookman Old Style"/>
          <w:sz w:val="26"/>
          <w:szCs w:val="26"/>
        </w:rPr>
        <w:t xml:space="preserve"> violencia </w:t>
      </w:r>
    </w:p>
    <w:p w:rsidR="00235422" w:rsidRDefault="00235422" w:rsidP="00E54ABE">
      <w:pPr>
        <w:pStyle w:val="Default"/>
        <w:ind w:left="-1985" w:right="1749"/>
        <w:jc w:val="both"/>
        <w:rPr>
          <w:rFonts w:ascii="Bookman Old Style" w:hAnsi="Bookman Old Style"/>
          <w:sz w:val="26"/>
          <w:szCs w:val="26"/>
        </w:rPr>
      </w:pPr>
    </w:p>
    <w:p w:rsidR="00235422" w:rsidRDefault="00235422" w:rsidP="00235422">
      <w:pPr>
        <w:pStyle w:val="Default"/>
        <w:ind w:right="1749"/>
        <w:jc w:val="both"/>
        <w:rPr>
          <w:rFonts w:ascii="Bookman Old Style" w:hAnsi="Bookman Old Style"/>
          <w:sz w:val="26"/>
          <w:szCs w:val="26"/>
        </w:rPr>
      </w:pPr>
    </w:p>
    <w:p w:rsidR="00235422" w:rsidRDefault="00E54ABE" w:rsidP="00235422">
      <w:pPr>
        <w:pStyle w:val="Default"/>
        <w:ind w:left="284" w:right="-235"/>
        <w:jc w:val="both"/>
        <w:rPr>
          <w:rFonts w:ascii="Bookman Old Style" w:hAnsi="Bookman Old Style"/>
          <w:sz w:val="26"/>
          <w:szCs w:val="26"/>
        </w:rPr>
      </w:pPr>
      <w:proofErr w:type="gramStart"/>
      <w:r w:rsidRPr="00E54ABE">
        <w:rPr>
          <w:rFonts w:ascii="Bookman Old Style" w:hAnsi="Bookman Old Style"/>
          <w:sz w:val="26"/>
          <w:szCs w:val="26"/>
        </w:rPr>
        <w:t>contra</w:t>
      </w:r>
      <w:proofErr w:type="gramEnd"/>
      <w:r w:rsidRPr="00E54ABE">
        <w:rPr>
          <w:rFonts w:ascii="Bookman Old Style" w:hAnsi="Bookman Old Style"/>
          <w:sz w:val="26"/>
          <w:szCs w:val="26"/>
        </w:rPr>
        <w:t xml:space="preserve"> las mujeres, en todos los ámbitos, que proporcione información objetiva para la elaboración de políticas gubernamentales en materia de prevención, atención, sanción y erradicación de la violencia contra las mujeres; y</w:t>
      </w:r>
      <w:r w:rsidR="00235422">
        <w:rPr>
          <w:rFonts w:ascii="Bookman Old Style" w:hAnsi="Bookman Old Style"/>
          <w:sz w:val="26"/>
          <w:szCs w:val="26"/>
        </w:rPr>
        <w:t>-</w:t>
      </w:r>
    </w:p>
    <w:p w:rsidR="00E54ABE" w:rsidRP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 </w:t>
      </w:r>
    </w:p>
    <w:p w:rsidR="00235422"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IX. Las demás previstas para el cumplimiento de la presente ley.</w:t>
      </w:r>
      <w:r w:rsidR="00235422">
        <w:rPr>
          <w:rFonts w:ascii="Bookman Old Style" w:hAnsi="Bookman Old Style"/>
          <w:sz w:val="26"/>
          <w:szCs w:val="26"/>
        </w:rPr>
        <w:t>---------------------------------------------------------------------</w:t>
      </w:r>
    </w:p>
    <w:p w:rsidR="00E54ABE" w:rsidRP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 </w:t>
      </w: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Sección Tercera. </w:t>
      </w:r>
      <w:r w:rsidR="00235422">
        <w:rPr>
          <w:rFonts w:ascii="Bookman Old Style" w:hAnsi="Bookman Old Style"/>
          <w:sz w:val="26"/>
          <w:szCs w:val="26"/>
        </w:rPr>
        <w:t>-----------------------------------------------------</w:t>
      </w:r>
    </w:p>
    <w:p w:rsidR="00235422" w:rsidRPr="00E54ABE" w:rsidRDefault="00235422" w:rsidP="00235422">
      <w:pPr>
        <w:pStyle w:val="Default"/>
        <w:ind w:left="284" w:right="-235"/>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De la Secretaría de Desarrollo Humano. </w:t>
      </w:r>
      <w:r w:rsidR="00235422">
        <w:rPr>
          <w:rFonts w:ascii="Bookman Old Style" w:hAnsi="Bookman Old Style"/>
          <w:sz w:val="26"/>
          <w:szCs w:val="26"/>
        </w:rPr>
        <w:t>------------------------</w:t>
      </w:r>
    </w:p>
    <w:p w:rsidR="00235422" w:rsidRPr="00E54ABE" w:rsidRDefault="00235422" w:rsidP="00235422">
      <w:pPr>
        <w:pStyle w:val="Default"/>
        <w:ind w:left="284" w:right="-235"/>
        <w:jc w:val="both"/>
        <w:rPr>
          <w:rFonts w:ascii="Bookman Old Style" w:hAnsi="Bookman Old Style"/>
          <w:sz w:val="26"/>
          <w:szCs w:val="26"/>
        </w:rPr>
      </w:pPr>
    </w:p>
    <w:p w:rsidR="00E54ABE" w:rsidRP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Artículo 27. Corresponde a la Secretaría de Desarrollo Humano, además de lo establecido en otros ordenamientos: </w:t>
      </w: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 Fomentar el desarrollo humano desde la visión de protección integral de los derechos de las mujeres con perspectiva de género, para garantizarles una vida libre de violencia; </w:t>
      </w:r>
      <w:r w:rsidR="00235422">
        <w:rPr>
          <w:rFonts w:ascii="Bookman Old Style" w:hAnsi="Bookman Old Style"/>
          <w:sz w:val="26"/>
          <w:szCs w:val="26"/>
        </w:rPr>
        <w:t>-------------------------------------------------------------</w:t>
      </w:r>
    </w:p>
    <w:p w:rsidR="00235422" w:rsidRPr="00E54ABE" w:rsidRDefault="00235422" w:rsidP="00235422">
      <w:pPr>
        <w:pStyle w:val="Default"/>
        <w:ind w:left="284" w:right="-235"/>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II. Coadyuvar en la promoción de los Derechos Humanos de las Mujeres; </w:t>
      </w:r>
      <w:r w:rsidR="00235422">
        <w:rPr>
          <w:rFonts w:ascii="Bookman Old Style" w:hAnsi="Bookman Old Style"/>
          <w:sz w:val="26"/>
          <w:szCs w:val="26"/>
        </w:rPr>
        <w:t>----------------------------------------------------------</w:t>
      </w:r>
    </w:p>
    <w:p w:rsidR="00235422" w:rsidRPr="00E54ABE" w:rsidRDefault="00235422" w:rsidP="00235422">
      <w:pPr>
        <w:pStyle w:val="Default"/>
        <w:ind w:left="284" w:right="-235"/>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III. Formular la política de desarrollo social del estado considerando el adelanto de las mujeres y su plena participación en todos los ámbitos de la vida; </w:t>
      </w:r>
      <w:r w:rsidR="00235422">
        <w:rPr>
          <w:rFonts w:ascii="Bookman Old Style" w:hAnsi="Bookman Old Style"/>
          <w:sz w:val="26"/>
          <w:szCs w:val="26"/>
        </w:rPr>
        <w:t>-----------------</w:t>
      </w:r>
    </w:p>
    <w:p w:rsidR="00235422" w:rsidRPr="00E54ABE" w:rsidRDefault="00235422" w:rsidP="00235422">
      <w:pPr>
        <w:pStyle w:val="Default"/>
        <w:ind w:left="284" w:right="-235"/>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IV. Realizar acciones tendientes a mejorar las condiciones de las mujeres y sus familias que se encuentren en situación de exclusión y de pobreza; </w:t>
      </w:r>
      <w:r w:rsidR="00235422">
        <w:rPr>
          <w:rFonts w:ascii="Bookman Old Style" w:hAnsi="Bookman Old Style"/>
          <w:sz w:val="26"/>
          <w:szCs w:val="26"/>
        </w:rPr>
        <w:t>--------------------------------------------</w:t>
      </w:r>
    </w:p>
    <w:p w:rsidR="00235422" w:rsidRPr="00E54ABE" w:rsidRDefault="00235422" w:rsidP="00235422">
      <w:pPr>
        <w:pStyle w:val="Default"/>
        <w:ind w:left="284" w:right="-235"/>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V. Promover políticas de prevención, detección, atención y erradicación de la violencia y oportunidades entre mujeres y hombres, para lograr el empoderamiento de las mujeres y la eliminación de las brechas y desventajas de género; </w:t>
      </w:r>
      <w:r w:rsidR="00235422">
        <w:rPr>
          <w:rFonts w:ascii="Bookman Old Style" w:hAnsi="Bookman Old Style"/>
          <w:sz w:val="26"/>
          <w:szCs w:val="26"/>
        </w:rPr>
        <w:t>----------</w:t>
      </w:r>
    </w:p>
    <w:p w:rsidR="00235422" w:rsidRPr="00E54ABE" w:rsidRDefault="00235422" w:rsidP="00235422">
      <w:pPr>
        <w:pStyle w:val="Default"/>
        <w:ind w:left="284" w:right="-235"/>
        <w:jc w:val="both"/>
        <w:rPr>
          <w:rFonts w:ascii="Bookman Old Style" w:hAnsi="Bookman Old Style"/>
          <w:sz w:val="26"/>
          <w:szCs w:val="26"/>
        </w:rPr>
      </w:pPr>
    </w:p>
    <w:p w:rsidR="00235422"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VI. Promover políticas de prevención y atención de la violencia contra las mujeres, en el ámbito de su competencia; y</w:t>
      </w:r>
      <w:r w:rsidR="00235422">
        <w:rPr>
          <w:rFonts w:ascii="Bookman Old Style" w:hAnsi="Bookman Old Style"/>
          <w:sz w:val="26"/>
          <w:szCs w:val="26"/>
        </w:rPr>
        <w:t>------------------------------------------------------------------------</w:t>
      </w:r>
    </w:p>
    <w:p w:rsidR="00E54ABE" w:rsidRP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 </w:t>
      </w: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VII. Las demás previstas para el cumplimiento de la presente ley. </w:t>
      </w:r>
      <w:r w:rsidR="00235422">
        <w:rPr>
          <w:rFonts w:ascii="Bookman Old Style" w:hAnsi="Bookman Old Style"/>
          <w:sz w:val="26"/>
          <w:szCs w:val="26"/>
        </w:rPr>
        <w:t>--------------------------------------------------------------------</w:t>
      </w:r>
    </w:p>
    <w:p w:rsidR="00235422" w:rsidRPr="00E54ABE" w:rsidRDefault="00235422" w:rsidP="00235422">
      <w:pPr>
        <w:pStyle w:val="Default"/>
        <w:ind w:left="284" w:right="-235"/>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Sección Cuarta. </w:t>
      </w:r>
      <w:r w:rsidR="00235422">
        <w:rPr>
          <w:rFonts w:ascii="Bookman Old Style" w:hAnsi="Bookman Old Style"/>
          <w:sz w:val="26"/>
          <w:szCs w:val="26"/>
        </w:rPr>
        <w:t>-----------------------------------------------------</w:t>
      </w:r>
    </w:p>
    <w:p w:rsidR="00235422" w:rsidRPr="00E54ABE" w:rsidRDefault="00235422" w:rsidP="00235422">
      <w:pPr>
        <w:pStyle w:val="Default"/>
        <w:ind w:left="284" w:right="-235"/>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De la Secretaría de Seguridad Pública, Prevención y Readaptación Social. </w:t>
      </w:r>
      <w:r w:rsidR="00235422">
        <w:rPr>
          <w:rFonts w:ascii="Bookman Old Style" w:hAnsi="Bookman Old Style"/>
          <w:sz w:val="26"/>
          <w:szCs w:val="26"/>
        </w:rPr>
        <w:t>-----------------------------------------------</w:t>
      </w:r>
    </w:p>
    <w:p w:rsidR="00235422" w:rsidRPr="00E54ABE" w:rsidRDefault="00235422" w:rsidP="00235422">
      <w:pPr>
        <w:pStyle w:val="Default"/>
        <w:ind w:left="284" w:right="-235"/>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Artículo 28. Corresponde a la Secretaría de Seguridad Pública, Prevención y Readaptación Social, además de lo establecido en otros ordenamientos: </w:t>
      </w:r>
      <w:r w:rsidR="00235422">
        <w:rPr>
          <w:rFonts w:ascii="Bookman Old Style" w:hAnsi="Bookman Old Style"/>
          <w:sz w:val="26"/>
          <w:szCs w:val="26"/>
        </w:rPr>
        <w:t>-----------------------------</w:t>
      </w:r>
    </w:p>
    <w:p w:rsidR="00235422" w:rsidRPr="00E54ABE" w:rsidRDefault="00235422" w:rsidP="00235422">
      <w:pPr>
        <w:pStyle w:val="Default"/>
        <w:ind w:left="284" w:right="-235"/>
        <w:jc w:val="both"/>
        <w:rPr>
          <w:rFonts w:ascii="Bookman Old Style" w:hAnsi="Bookman Old Style"/>
          <w:sz w:val="26"/>
          <w:szCs w:val="26"/>
        </w:rPr>
      </w:pPr>
    </w:p>
    <w:p w:rsidR="00235422"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I. Diseñar e implementar una política criminal con perspectiva</w:t>
      </w:r>
      <w:r w:rsidR="00235422">
        <w:rPr>
          <w:rFonts w:ascii="Bookman Old Style" w:hAnsi="Bookman Old Style"/>
          <w:sz w:val="26"/>
          <w:szCs w:val="26"/>
        </w:rPr>
        <w:t xml:space="preserve"> </w:t>
      </w:r>
      <w:r w:rsidRPr="00E54ABE">
        <w:rPr>
          <w:rFonts w:ascii="Bookman Old Style" w:hAnsi="Bookman Old Style"/>
          <w:sz w:val="26"/>
          <w:szCs w:val="26"/>
        </w:rPr>
        <w:t xml:space="preserve"> de</w:t>
      </w:r>
      <w:r w:rsidR="00235422">
        <w:rPr>
          <w:rFonts w:ascii="Bookman Old Style" w:hAnsi="Bookman Old Style"/>
          <w:sz w:val="26"/>
          <w:szCs w:val="26"/>
        </w:rPr>
        <w:t xml:space="preserve"> </w:t>
      </w:r>
      <w:r w:rsidRPr="00E54ABE">
        <w:rPr>
          <w:rFonts w:ascii="Bookman Old Style" w:hAnsi="Bookman Old Style"/>
          <w:sz w:val="26"/>
          <w:szCs w:val="26"/>
        </w:rPr>
        <w:t xml:space="preserve"> género</w:t>
      </w:r>
      <w:r w:rsidR="00235422">
        <w:rPr>
          <w:rFonts w:ascii="Bookman Old Style" w:hAnsi="Bookman Old Style"/>
          <w:sz w:val="26"/>
          <w:szCs w:val="26"/>
        </w:rPr>
        <w:t xml:space="preserve"> </w:t>
      </w:r>
      <w:r w:rsidRPr="00E54ABE">
        <w:rPr>
          <w:rFonts w:ascii="Bookman Old Style" w:hAnsi="Bookman Old Style"/>
          <w:sz w:val="26"/>
          <w:szCs w:val="26"/>
        </w:rPr>
        <w:t xml:space="preserve"> orientada </w:t>
      </w:r>
      <w:r w:rsidR="00235422">
        <w:rPr>
          <w:rFonts w:ascii="Bookman Old Style" w:hAnsi="Bookman Old Style"/>
          <w:sz w:val="26"/>
          <w:szCs w:val="26"/>
        </w:rPr>
        <w:t xml:space="preserve"> </w:t>
      </w:r>
      <w:r w:rsidRPr="00E54ABE">
        <w:rPr>
          <w:rFonts w:ascii="Bookman Old Style" w:hAnsi="Bookman Old Style"/>
          <w:sz w:val="26"/>
          <w:szCs w:val="26"/>
        </w:rPr>
        <w:t xml:space="preserve">a la prevención, detección, </w:t>
      </w:r>
    </w:p>
    <w:p w:rsidR="00235422" w:rsidRDefault="00235422" w:rsidP="00235422">
      <w:pPr>
        <w:pStyle w:val="Default"/>
        <w:ind w:left="284" w:right="-235"/>
        <w:jc w:val="both"/>
        <w:rPr>
          <w:rFonts w:ascii="Bookman Old Style" w:hAnsi="Bookman Old Style"/>
          <w:sz w:val="26"/>
          <w:szCs w:val="26"/>
        </w:rPr>
      </w:pPr>
    </w:p>
    <w:p w:rsidR="00235422" w:rsidRDefault="00235422" w:rsidP="00235422">
      <w:pPr>
        <w:pStyle w:val="Default"/>
        <w:ind w:left="284" w:right="-235"/>
        <w:jc w:val="both"/>
        <w:rPr>
          <w:rFonts w:ascii="Bookman Old Style" w:hAnsi="Bookman Old Style"/>
          <w:sz w:val="26"/>
          <w:szCs w:val="26"/>
        </w:rPr>
      </w:pPr>
    </w:p>
    <w:p w:rsidR="00F34396" w:rsidRDefault="00F34396" w:rsidP="00235422">
      <w:pPr>
        <w:pStyle w:val="Default"/>
        <w:ind w:left="284" w:right="-235"/>
        <w:jc w:val="both"/>
        <w:rPr>
          <w:rFonts w:ascii="Bookman Old Style" w:hAnsi="Bookman Old Style"/>
          <w:sz w:val="26"/>
          <w:szCs w:val="26"/>
        </w:rPr>
      </w:pPr>
    </w:p>
    <w:p w:rsidR="00F34396" w:rsidRDefault="00F34396" w:rsidP="00235422">
      <w:pPr>
        <w:pStyle w:val="Default"/>
        <w:ind w:left="284" w:right="-235"/>
        <w:jc w:val="both"/>
        <w:rPr>
          <w:rFonts w:ascii="Bookman Old Style" w:hAnsi="Bookman Old Style"/>
          <w:sz w:val="26"/>
          <w:szCs w:val="26"/>
        </w:rPr>
      </w:pPr>
    </w:p>
    <w:p w:rsidR="00F34396" w:rsidRDefault="00F34396" w:rsidP="00235422">
      <w:pPr>
        <w:pStyle w:val="Default"/>
        <w:ind w:left="284" w:right="-235"/>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proofErr w:type="gramStart"/>
      <w:r w:rsidRPr="00E54ABE">
        <w:rPr>
          <w:rFonts w:ascii="Bookman Old Style" w:hAnsi="Bookman Old Style"/>
          <w:sz w:val="26"/>
          <w:szCs w:val="26"/>
        </w:rPr>
        <w:t>atención</w:t>
      </w:r>
      <w:proofErr w:type="gramEnd"/>
      <w:r w:rsidRPr="00E54ABE">
        <w:rPr>
          <w:rFonts w:ascii="Bookman Old Style" w:hAnsi="Bookman Old Style"/>
          <w:sz w:val="26"/>
          <w:szCs w:val="26"/>
        </w:rPr>
        <w:t xml:space="preserve">, sanción y erradicación de los delitos violentos cometidos contra las mujeres; </w:t>
      </w:r>
      <w:r w:rsidR="00235422">
        <w:rPr>
          <w:rFonts w:ascii="Bookman Old Style" w:hAnsi="Bookman Old Style"/>
          <w:sz w:val="26"/>
          <w:szCs w:val="26"/>
        </w:rPr>
        <w:t>---------------------------------------</w:t>
      </w:r>
    </w:p>
    <w:p w:rsidR="00235422" w:rsidRPr="00E54ABE" w:rsidRDefault="00235422"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 Capacitar al personal de las diferentes instancias policiales para atender los casos de violencia contra las mujeres y brindar las medidas de protección; </w:t>
      </w:r>
      <w:r w:rsidR="00235422">
        <w:rPr>
          <w:rFonts w:ascii="Bookman Old Style" w:hAnsi="Bookman Old Style"/>
          <w:sz w:val="26"/>
          <w:szCs w:val="26"/>
        </w:rPr>
        <w:t>-------------------------------------------</w:t>
      </w:r>
    </w:p>
    <w:p w:rsidR="00235422" w:rsidRPr="00E54ABE" w:rsidRDefault="00235422"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III. Generar mecanismos de prevención, detección, atención y derivación de las mujeres víctimas de violencia a las dependencias competentes para conocer del caso; </w:t>
      </w:r>
      <w:r w:rsidR="00235422">
        <w:rPr>
          <w:rFonts w:ascii="Bookman Old Style" w:hAnsi="Bookman Old Style"/>
          <w:sz w:val="26"/>
          <w:szCs w:val="26"/>
        </w:rPr>
        <w:t>---------------</w:t>
      </w:r>
    </w:p>
    <w:p w:rsidR="00235422" w:rsidRPr="00E54ABE" w:rsidRDefault="00235422"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IV. Integrar el Banco Estatal de Datos e Información sobre Casos de Violencia contra las Mujeres; </w:t>
      </w:r>
      <w:r w:rsidR="00235422">
        <w:rPr>
          <w:rFonts w:ascii="Bookman Old Style" w:hAnsi="Bookman Old Style"/>
          <w:sz w:val="26"/>
          <w:szCs w:val="26"/>
        </w:rPr>
        <w:t>----------------------------</w:t>
      </w:r>
    </w:p>
    <w:p w:rsidR="00235422" w:rsidRPr="00E54ABE" w:rsidRDefault="00235422"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 Diseñar la política integral para la prevención, detección y atención de delitos violentos cometidos contra las mujeres, en los ámbitos público y privado; </w:t>
      </w:r>
      <w:r w:rsidR="00235422">
        <w:rPr>
          <w:rFonts w:ascii="Bookman Old Style" w:hAnsi="Bookman Old Style"/>
          <w:sz w:val="26"/>
          <w:szCs w:val="26"/>
        </w:rPr>
        <w:t>---------------------------------------</w:t>
      </w:r>
    </w:p>
    <w:p w:rsidR="00235422" w:rsidRPr="00E54ABE" w:rsidRDefault="00235422"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VI. Formular acciones y programas orientados a fomentar la cultura del respeto a los derechos humanos de las mujeres; y </w:t>
      </w:r>
    </w:p>
    <w:p w:rsidR="00235422" w:rsidRPr="00E54ABE" w:rsidRDefault="00235422"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VII. Las demás previstas para el cumplimiento de la presente ley. </w:t>
      </w:r>
      <w:r w:rsidR="00235422">
        <w:rPr>
          <w:rFonts w:ascii="Bookman Old Style" w:hAnsi="Bookman Old Style"/>
          <w:sz w:val="26"/>
          <w:szCs w:val="26"/>
        </w:rPr>
        <w:t>-----------------------------------------------------------------------</w:t>
      </w:r>
    </w:p>
    <w:p w:rsidR="00235422" w:rsidRPr="00E54ABE" w:rsidRDefault="00235422"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Sección Quinta. </w:t>
      </w:r>
      <w:r w:rsidR="00235422">
        <w:rPr>
          <w:rFonts w:ascii="Bookman Old Style" w:hAnsi="Bookman Old Style"/>
          <w:sz w:val="26"/>
          <w:szCs w:val="26"/>
        </w:rPr>
        <w:t>--------------------------------------------------------</w:t>
      </w:r>
    </w:p>
    <w:p w:rsidR="00235422" w:rsidRPr="00E54ABE" w:rsidRDefault="00235422"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De la Secretaría de Educación. </w:t>
      </w:r>
      <w:r w:rsidR="00235422">
        <w:rPr>
          <w:rFonts w:ascii="Bookman Old Style" w:hAnsi="Bookman Old Style"/>
          <w:sz w:val="26"/>
          <w:szCs w:val="26"/>
        </w:rPr>
        <w:t>--------------------------------------</w:t>
      </w:r>
    </w:p>
    <w:p w:rsidR="00235422" w:rsidRPr="00E54ABE" w:rsidRDefault="00235422"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Artículo 29. Corresponde a la Secretaría de Educación, además de lo establecido en otros ordenamientos: </w:t>
      </w:r>
      <w:r w:rsidR="00235422">
        <w:rPr>
          <w:rFonts w:ascii="Bookman Old Style" w:hAnsi="Bookman Old Style"/>
          <w:sz w:val="26"/>
          <w:szCs w:val="26"/>
        </w:rPr>
        <w:t>-------------------------</w:t>
      </w:r>
    </w:p>
    <w:p w:rsidR="00235422" w:rsidRPr="00E54ABE" w:rsidRDefault="00235422"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 Promover dentro de la política educativa estatal los principios de igualdad, equidad y no discriminación entre mujeres y hombres y el respeto pleno a los derechos humanos; </w:t>
      </w:r>
      <w:r w:rsidR="00235422">
        <w:rPr>
          <w:rFonts w:ascii="Bookman Old Style" w:hAnsi="Bookman Old Style"/>
          <w:sz w:val="26"/>
          <w:szCs w:val="26"/>
        </w:rPr>
        <w:t>-----------</w:t>
      </w:r>
    </w:p>
    <w:p w:rsidR="00235422" w:rsidRPr="00E54ABE" w:rsidRDefault="00235422"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 Desarrollar e implementar programas educativos, que fomenten la cultura de una vida libre de violencia contra las mujeres, así como el respeto a su dignidad; </w:t>
      </w:r>
      <w:r w:rsidR="00235422">
        <w:rPr>
          <w:rFonts w:ascii="Bookman Old Style" w:hAnsi="Bookman Old Style"/>
          <w:sz w:val="26"/>
          <w:szCs w:val="26"/>
        </w:rPr>
        <w:t>----------------------</w:t>
      </w:r>
    </w:p>
    <w:p w:rsidR="00235422" w:rsidRPr="00E54ABE" w:rsidRDefault="00235422"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III. Promover la investigación multidisciplinaria encaminada a conocer y analizar la violencia ejercida contra las mujeres en los centros educativos, así como su impacto en la deserción y desempeño escolar; </w:t>
      </w:r>
      <w:r w:rsidR="00235422">
        <w:rPr>
          <w:rFonts w:ascii="Bookman Old Style" w:hAnsi="Bookman Old Style"/>
          <w:sz w:val="26"/>
          <w:szCs w:val="26"/>
        </w:rPr>
        <w:t>---------------------------------------------------</w:t>
      </w:r>
    </w:p>
    <w:p w:rsidR="00235422" w:rsidRPr="00E54ABE" w:rsidRDefault="00235422"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IV. Capacitar al personal docente en materia de derechos humanos de las mujeres; </w:t>
      </w:r>
      <w:r w:rsidR="00235422">
        <w:rPr>
          <w:rFonts w:ascii="Bookman Old Style" w:hAnsi="Bookman Old Style"/>
          <w:sz w:val="26"/>
          <w:szCs w:val="26"/>
        </w:rPr>
        <w:t>---------------------------------------------</w:t>
      </w:r>
    </w:p>
    <w:p w:rsidR="00235422" w:rsidRPr="00E54ABE" w:rsidRDefault="00235422" w:rsidP="00235422">
      <w:pPr>
        <w:pStyle w:val="Default"/>
        <w:ind w:left="-1985" w:right="1749"/>
        <w:jc w:val="both"/>
        <w:rPr>
          <w:rFonts w:ascii="Bookman Old Style" w:hAnsi="Bookman Old Style"/>
          <w:sz w:val="26"/>
          <w:szCs w:val="26"/>
        </w:rPr>
      </w:pPr>
    </w:p>
    <w:p w:rsidR="00235422"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 Formular y aplicar programas que permitan la prevención, detección, atención y erradicación temprana de los problemas de violencia contra las mujeres en los centros educativos; </w:t>
      </w:r>
      <w:r w:rsidR="00235422">
        <w:rPr>
          <w:rFonts w:ascii="Bookman Old Style" w:hAnsi="Bookman Old Style"/>
          <w:sz w:val="26"/>
          <w:szCs w:val="26"/>
        </w:rPr>
        <w:t>-----</w:t>
      </w:r>
    </w:p>
    <w:p w:rsidR="00235422" w:rsidRPr="00E54ABE" w:rsidRDefault="00235422" w:rsidP="00235422">
      <w:pPr>
        <w:pStyle w:val="Default"/>
        <w:ind w:left="-1985" w:right="1749"/>
        <w:jc w:val="both"/>
        <w:rPr>
          <w:rFonts w:ascii="Bookman Old Style" w:hAnsi="Bookman Old Style"/>
          <w:sz w:val="26"/>
          <w:szCs w:val="26"/>
        </w:rPr>
      </w:pPr>
    </w:p>
    <w:p w:rsidR="00235422" w:rsidRDefault="00235422" w:rsidP="00F34396">
      <w:pPr>
        <w:pStyle w:val="Default"/>
        <w:ind w:right="1749"/>
        <w:jc w:val="both"/>
        <w:rPr>
          <w:rFonts w:ascii="Bookman Old Style" w:hAnsi="Bookman Old Style"/>
          <w:sz w:val="26"/>
          <w:szCs w:val="26"/>
        </w:rPr>
      </w:pPr>
    </w:p>
    <w:p w:rsidR="00235422" w:rsidRDefault="00235422" w:rsidP="00235422">
      <w:pPr>
        <w:pStyle w:val="Default"/>
        <w:ind w:left="-1985" w:right="1749"/>
        <w:jc w:val="both"/>
        <w:rPr>
          <w:rFonts w:ascii="Bookman Old Style" w:hAnsi="Bookman Old Style"/>
          <w:sz w:val="26"/>
          <w:szCs w:val="26"/>
        </w:rPr>
      </w:pPr>
    </w:p>
    <w:p w:rsidR="00235422" w:rsidRDefault="00235422" w:rsidP="00235422">
      <w:pPr>
        <w:pStyle w:val="Default"/>
        <w:ind w:left="-1985" w:right="1749"/>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VI. Promover la difusión de materiales educativos que promuevan la prevención, atención y erradicación de la violencia contra las mujeres; y </w:t>
      </w:r>
      <w:r w:rsidR="00235422">
        <w:rPr>
          <w:rFonts w:ascii="Bookman Old Style" w:hAnsi="Bookman Old Style"/>
          <w:sz w:val="26"/>
          <w:szCs w:val="26"/>
        </w:rPr>
        <w:t>-----------------------------------</w:t>
      </w:r>
    </w:p>
    <w:p w:rsidR="00235422" w:rsidRPr="00E54ABE" w:rsidRDefault="00235422" w:rsidP="00235422">
      <w:pPr>
        <w:pStyle w:val="Default"/>
        <w:ind w:left="284" w:right="-235"/>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VII. Las demás previstas para el cumplimiento de la presente ley. </w:t>
      </w:r>
      <w:r w:rsidR="00235422">
        <w:rPr>
          <w:rFonts w:ascii="Bookman Old Style" w:hAnsi="Bookman Old Style"/>
          <w:sz w:val="26"/>
          <w:szCs w:val="26"/>
        </w:rPr>
        <w:t>--------------------------------------------------------------------</w:t>
      </w:r>
    </w:p>
    <w:p w:rsidR="00235422" w:rsidRPr="00E54ABE" w:rsidRDefault="00235422" w:rsidP="00235422">
      <w:pPr>
        <w:pStyle w:val="Default"/>
        <w:ind w:left="284" w:right="-235"/>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Sección Sexta. </w:t>
      </w:r>
      <w:r w:rsidR="00235422">
        <w:rPr>
          <w:rFonts w:ascii="Bookman Old Style" w:hAnsi="Bookman Old Style"/>
          <w:sz w:val="26"/>
          <w:szCs w:val="26"/>
        </w:rPr>
        <w:t>-------------------------------------------------------</w:t>
      </w:r>
    </w:p>
    <w:p w:rsidR="00235422" w:rsidRPr="00E54ABE" w:rsidRDefault="00235422" w:rsidP="00235422">
      <w:pPr>
        <w:pStyle w:val="Default"/>
        <w:ind w:left="284" w:right="-235"/>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De la Secretaría de Salud. </w:t>
      </w:r>
      <w:r w:rsidR="00235422">
        <w:rPr>
          <w:rFonts w:ascii="Bookman Old Style" w:hAnsi="Bookman Old Style"/>
          <w:sz w:val="26"/>
          <w:szCs w:val="26"/>
        </w:rPr>
        <w:t>-----------------------------------------</w:t>
      </w:r>
    </w:p>
    <w:p w:rsidR="00235422" w:rsidRPr="00E54ABE" w:rsidRDefault="00235422" w:rsidP="00235422">
      <w:pPr>
        <w:pStyle w:val="Default"/>
        <w:ind w:left="284" w:right="-235"/>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Artículo 30. Corresponde a la Secretaría de Salud, además de lo establecido en otros ordenamientos: </w:t>
      </w:r>
      <w:r w:rsidR="00235422">
        <w:rPr>
          <w:rFonts w:ascii="Bookman Old Style" w:hAnsi="Bookman Old Style"/>
          <w:sz w:val="26"/>
          <w:szCs w:val="26"/>
        </w:rPr>
        <w:t>----------------------</w:t>
      </w:r>
    </w:p>
    <w:p w:rsidR="00235422" w:rsidRPr="00E54ABE" w:rsidRDefault="00235422" w:rsidP="00235422">
      <w:pPr>
        <w:pStyle w:val="Default"/>
        <w:ind w:left="284" w:right="-235"/>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 Diseñar, en el marco de la política de salud integral de las mujeres, y en el ámbito de su competencia con perspectiva de género, la política de prevención, detección, atención y erradicación de la violencia; </w:t>
      </w:r>
      <w:r w:rsidR="00235422">
        <w:rPr>
          <w:rFonts w:ascii="Bookman Old Style" w:hAnsi="Bookman Old Style"/>
          <w:sz w:val="26"/>
          <w:szCs w:val="26"/>
        </w:rPr>
        <w:t>---------------------------------------</w:t>
      </w:r>
    </w:p>
    <w:p w:rsidR="00235422" w:rsidRPr="00E54ABE" w:rsidRDefault="00235422" w:rsidP="00235422">
      <w:pPr>
        <w:pStyle w:val="Default"/>
        <w:ind w:left="284" w:right="-235"/>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II. Brindar por medio de las instituciones del sector salud de manera integral y gratuita atención médica, psiquiátrica y psicológica con perspectiva de género a las víctimas; </w:t>
      </w:r>
      <w:r w:rsidR="00235422">
        <w:rPr>
          <w:rFonts w:ascii="Bookman Old Style" w:hAnsi="Bookman Old Style"/>
          <w:sz w:val="26"/>
          <w:szCs w:val="26"/>
        </w:rPr>
        <w:t>---------</w:t>
      </w:r>
    </w:p>
    <w:p w:rsidR="00235422" w:rsidRPr="00E54ABE" w:rsidRDefault="00235422" w:rsidP="00235422">
      <w:pPr>
        <w:pStyle w:val="Default"/>
        <w:ind w:left="284" w:right="-235"/>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III. Diseñar con perspectiva de género, programas permanentes de capacitación para el personal del sector salud, respecto de la violencia contra las mujeres que garanticen la prevención, detección, atención y erradicación de las víctimas, respetando los derechos humanos de las mujeres y las disposiciones legales, reglamentarias, estatales y federales aplicables; </w:t>
      </w:r>
      <w:r w:rsidR="00E77344">
        <w:rPr>
          <w:rFonts w:ascii="Bookman Old Style" w:hAnsi="Bookman Old Style"/>
          <w:sz w:val="26"/>
          <w:szCs w:val="26"/>
        </w:rPr>
        <w:t>----------------------------------------------</w:t>
      </w:r>
    </w:p>
    <w:p w:rsidR="00E77344" w:rsidRPr="00E54ABE" w:rsidRDefault="00E77344" w:rsidP="00235422">
      <w:pPr>
        <w:pStyle w:val="Default"/>
        <w:ind w:left="284" w:right="-235"/>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IV. Valorar, en los casos de violencia, la situación de riesgo y derivar a las víctimas de violencia, a las dependencias que brinden el servicio necesario o en caso de peligro inminente a los centros de refugio temporal; </w:t>
      </w:r>
      <w:r w:rsidR="00E77344">
        <w:rPr>
          <w:rFonts w:ascii="Bookman Old Style" w:hAnsi="Bookman Old Style"/>
          <w:sz w:val="26"/>
          <w:szCs w:val="26"/>
        </w:rPr>
        <w:t>--------------------------------</w:t>
      </w:r>
    </w:p>
    <w:p w:rsidR="00E77344" w:rsidRPr="00E54ABE" w:rsidRDefault="00E77344" w:rsidP="00235422">
      <w:pPr>
        <w:pStyle w:val="Default"/>
        <w:ind w:left="284" w:right="-235"/>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V. Promover la investigación sobre el impacto de la violencia en la salud de las mujeres; </w:t>
      </w:r>
      <w:r w:rsidR="00E77344">
        <w:rPr>
          <w:rFonts w:ascii="Bookman Old Style" w:hAnsi="Bookman Old Style"/>
          <w:sz w:val="26"/>
          <w:szCs w:val="26"/>
        </w:rPr>
        <w:t>----------------------------------------</w:t>
      </w:r>
    </w:p>
    <w:p w:rsidR="00E77344" w:rsidRPr="00E54ABE" w:rsidRDefault="00E77344" w:rsidP="00235422">
      <w:pPr>
        <w:pStyle w:val="Default"/>
        <w:ind w:left="284" w:right="-235"/>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VI. Diseñar e implementar programas en materia de prevención, detección, atención y erradicación de la violencia, así como de salud integral para mujeres en condiciones de vulnerabilidad y víctimas de violencia; </w:t>
      </w:r>
      <w:r w:rsidR="00E77344">
        <w:rPr>
          <w:rFonts w:ascii="Bookman Old Style" w:hAnsi="Bookman Old Style"/>
          <w:sz w:val="26"/>
          <w:szCs w:val="26"/>
        </w:rPr>
        <w:t>-------</w:t>
      </w:r>
    </w:p>
    <w:p w:rsidR="00E77344" w:rsidRPr="00E54ABE" w:rsidRDefault="00E77344" w:rsidP="00235422">
      <w:pPr>
        <w:pStyle w:val="Default"/>
        <w:ind w:left="284" w:right="-235"/>
        <w:jc w:val="both"/>
        <w:rPr>
          <w:rFonts w:ascii="Bookman Old Style" w:hAnsi="Bookman Old Style"/>
          <w:sz w:val="26"/>
          <w:szCs w:val="26"/>
        </w:rPr>
      </w:pPr>
    </w:p>
    <w:p w:rsid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VII. Generar y difundir información sobre prevención, detección, atención, sanción y erradicación de la violencia en contra de las mujeres; </w:t>
      </w:r>
      <w:r w:rsidR="00E77344">
        <w:rPr>
          <w:rFonts w:ascii="Bookman Old Style" w:hAnsi="Bookman Old Style"/>
          <w:sz w:val="26"/>
          <w:szCs w:val="26"/>
        </w:rPr>
        <w:t>---------------------------------------------</w:t>
      </w:r>
    </w:p>
    <w:p w:rsidR="00E77344" w:rsidRPr="00E54ABE" w:rsidRDefault="00E77344" w:rsidP="00235422">
      <w:pPr>
        <w:pStyle w:val="Default"/>
        <w:ind w:left="284" w:right="-235"/>
        <w:jc w:val="both"/>
        <w:rPr>
          <w:rFonts w:ascii="Bookman Old Style" w:hAnsi="Bookman Old Style"/>
          <w:sz w:val="26"/>
          <w:szCs w:val="26"/>
        </w:rPr>
      </w:pPr>
    </w:p>
    <w:p w:rsidR="00E54ABE" w:rsidRPr="00E54ABE" w:rsidRDefault="00E54ABE" w:rsidP="0023542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VIII. Apoyar a las autoridades encargadas de efectuar investigaciones en materia de violencia contra las mujeres, proporcionando la siguiente información: </w:t>
      </w:r>
      <w:r w:rsidR="00E77344">
        <w:rPr>
          <w:rFonts w:ascii="Bookman Old Style" w:hAnsi="Bookman Old Style"/>
          <w:sz w:val="26"/>
          <w:szCs w:val="26"/>
        </w:rPr>
        <w:t>----------------------</w:t>
      </w:r>
    </w:p>
    <w:p w:rsidR="00E77344" w:rsidRDefault="00E77344" w:rsidP="00235422">
      <w:pPr>
        <w:pStyle w:val="Default"/>
        <w:ind w:left="284" w:right="-235"/>
        <w:jc w:val="both"/>
        <w:rPr>
          <w:rFonts w:ascii="Bookman Old Style" w:hAnsi="Bookman Old Style"/>
          <w:sz w:val="26"/>
          <w:szCs w:val="26"/>
        </w:rPr>
      </w:pPr>
    </w:p>
    <w:p w:rsidR="00E77344" w:rsidRDefault="00E77344" w:rsidP="00235422">
      <w:pPr>
        <w:pStyle w:val="Default"/>
        <w:ind w:left="284" w:right="-235"/>
        <w:jc w:val="both"/>
        <w:rPr>
          <w:rFonts w:ascii="Bookman Old Style" w:hAnsi="Bookman Old Style"/>
          <w:sz w:val="26"/>
          <w:szCs w:val="26"/>
        </w:rPr>
      </w:pPr>
    </w:p>
    <w:p w:rsidR="00E77344" w:rsidRDefault="00E77344" w:rsidP="00235422">
      <w:pPr>
        <w:pStyle w:val="Default"/>
        <w:ind w:left="284" w:right="-235"/>
        <w:jc w:val="both"/>
        <w:rPr>
          <w:rFonts w:ascii="Bookman Old Style" w:hAnsi="Bookman Old Style"/>
          <w:sz w:val="26"/>
          <w:szCs w:val="26"/>
        </w:rPr>
      </w:pPr>
    </w:p>
    <w:p w:rsidR="00E77344" w:rsidRDefault="00E77344" w:rsidP="00235422">
      <w:pPr>
        <w:pStyle w:val="Default"/>
        <w:ind w:left="284" w:right="-235"/>
        <w:jc w:val="both"/>
        <w:rPr>
          <w:rFonts w:ascii="Bookman Old Style" w:hAnsi="Bookman Old Style"/>
          <w:sz w:val="26"/>
          <w:szCs w:val="26"/>
        </w:rPr>
      </w:pPr>
    </w:p>
    <w:p w:rsidR="00E54ABE" w:rsidRDefault="00E54ABE" w:rsidP="00E77344">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a) La relativa al número de víctimas que se atiendan en los centros y servicios hospitalarios; </w:t>
      </w:r>
      <w:r w:rsidR="00E77344">
        <w:rPr>
          <w:rFonts w:ascii="Bookman Old Style" w:hAnsi="Bookman Old Style"/>
          <w:sz w:val="26"/>
          <w:szCs w:val="26"/>
        </w:rPr>
        <w:t>------------------------------------</w:t>
      </w:r>
    </w:p>
    <w:p w:rsidR="00E77344" w:rsidRPr="00E54ABE" w:rsidRDefault="00E77344" w:rsidP="00E77344">
      <w:pPr>
        <w:pStyle w:val="Default"/>
        <w:ind w:left="-1985" w:right="1749"/>
        <w:jc w:val="both"/>
        <w:rPr>
          <w:rFonts w:ascii="Bookman Old Style" w:hAnsi="Bookman Old Style"/>
          <w:sz w:val="26"/>
          <w:szCs w:val="26"/>
        </w:rPr>
      </w:pPr>
    </w:p>
    <w:p w:rsidR="00E54ABE" w:rsidRDefault="00E54ABE" w:rsidP="00E77344">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b) El tipo de violencia por la cual se atendió a la víctima; </w:t>
      </w:r>
      <w:r w:rsidR="00E77344">
        <w:rPr>
          <w:rFonts w:ascii="Bookman Old Style" w:hAnsi="Bookman Old Style"/>
          <w:sz w:val="26"/>
          <w:szCs w:val="26"/>
        </w:rPr>
        <w:t>------</w:t>
      </w:r>
    </w:p>
    <w:p w:rsidR="00E77344" w:rsidRPr="00E54ABE" w:rsidRDefault="00E77344" w:rsidP="00E77344">
      <w:pPr>
        <w:pStyle w:val="Default"/>
        <w:ind w:left="-1985" w:right="1749"/>
        <w:jc w:val="both"/>
        <w:rPr>
          <w:rFonts w:ascii="Bookman Old Style" w:hAnsi="Bookman Old Style"/>
          <w:sz w:val="26"/>
          <w:szCs w:val="26"/>
        </w:rPr>
      </w:pPr>
    </w:p>
    <w:p w:rsidR="00E54ABE" w:rsidRDefault="00E54ABE" w:rsidP="00E77344">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c) Los efectos causados por la violencia en contra de las mujeres; </w:t>
      </w:r>
      <w:r w:rsidR="00E77344">
        <w:rPr>
          <w:rFonts w:ascii="Bookman Old Style" w:hAnsi="Bookman Old Style"/>
          <w:sz w:val="26"/>
          <w:szCs w:val="26"/>
        </w:rPr>
        <w:t>-----------------------------------------------------------------</w:t>
      </w:r>
    </w:p>
    <w:p w:rsidR="00E77344" w:rsidRPr="00E54ABE" w:rsidRDefault="00E77344" w:rsidP="00E77344">
      <w:pPr>
        <w:pStyle w:val="Default"/>
        <w:ind w:left="-1985" w:right="1749"/>
        <w:jc w:val="both"/>
        <w:rPr>
          <w:rFonts w:ascii="Bookman Old Style" w:hAnsi="Bookman Old Style"/>
          <w:sz w:val="26"/>
          <w:szCs w:val="26"/>
        </w:rPr>
      </w:pPr>
    </w:p>
    <w:p w:rsidR="00E77344" w:rsidRDefault="00E54ABE" w:rsidP="00E77344">
      <w:pPr>
        <w:pStyle w:val="Default"/>
        <w:ind w:left="-1985" w:right="1749"/>
        <w:jc w:val="both"/>
        <w:rPr>
          <w:rFonts w:ascii="Bookman Old Style" w:hAnsi="Bookman Old Style"/>
          <w:sz w:val="26"/>
          <w:szCs w:val="26"/>
        </w:rPr>
      </w:pPr>
      <w:r w:rsidRPr="00E54ABE">
        <w:rPr>
          <w:rFonts w:ascii="Bookman Old Style" w:hAnsi="Bookman Old Style"/>
          <w:sz w:val="26"/>
          <w:szCs w:val="26"/>
        </w:rPr>
        <w:t>d) Los recursos erogados en la atención de las víctimas; y</w:t>
      </w:r>
      <w:r w:rsidR="00E77344">
        <w:rPr>
          <w:rFonts w:ascii="Bookman Old Style" w:hAnsi="Bookman Old Style"/>
          <w:sz w:val="26"/>
          <w:szCs w:val="26"/>
        </w:rPr>
        <w:t xml:space="preserve"> -----</w:t>
      </w:r>
    </w:p>
    <w:p w:rsidR="00E54ABE" w:rsidRPr="00E54ABE" w:rsidRDefault="00E54ABE" w:rsidP="00E77344">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 </w:t>
      </w:r>
    </w:p>
    <w:p w:rsidR="00E54ABE" w:rsidRDefault="00E54ABE" w:rsidP="00E77344">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IX. Las demás previstas para el cumplimiento de la presente ley. </w:t>
      </w:r>
      <w:r w:rsidR="00E77344">
        <w:rPr>
          <w:rFonts w:ascii="Bookman Old Style" w:hAnsi="Bookman Old Style"/>
          <w:sz w:val="26"/>
          <w:szCs w:val="26"/>
        </w:rPr>
        <w:t>-----------------------------------------------------------------------</w:t>
      </w:r>
    </w:p>
    <w:p w:rsidR="00E77344" w:rsidRPr="00E54ABE" w:rsidRDefault="00E77344" w:rsidP="00E77344">
      <w:pPr>
        <w:pStyle w:val="Default"/>
        <w:ind w:left="-1985" w:right="1749"/>
        <w:jc w:val="both"/>
        <w:rPr>
          <w:rFonts w:ascii="Bookman Old Style" w:hAnsi="Bookman Old Style"/>
          <w:sz w:val="26"/>
          <w:szCs w:val="26"/>
        </w:rPr>
      </w:pPr>
    </w:p>
    <w:p w:rsidR="00E54ABE" w:rsidRDefault="00E54ABE" w:rsidP="00E77344">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Sección Séptima. </w:t>
      </w:r>
      <w:r w:rsidR="00E77344">
        <w:rPr>
          <w:rFonts w:ascii="Bookman Old Style" w:hAnsi="Bookman Old Style"/>
          <w:sz w:val="26"/>
          <w:szCs w:val="26"/>
        </w:rPr>
        <w:t>------------------------------------------------------</w:t>
      </w:r>
    </w:p>
    <w:p w:rsidR="00E77344" w:rsidRPr="00E54ABE" w:rsidRDefault="00E77344" w:rsidP="00E77344">
      <w:pPr>
        <w:pStyle w:val="Default"/>
        <w:ind w:left="-1985" w:right="1749"/>
        <w:jc w:val="both"/>
        <w:rPr>
          <w:rFonts w:ascii="Bookman Old Style" w:hAnsi="Bookman Old Style"/>
          <w:sz w:val="26"/>
          <w:szCs w:val="26"/>
        </w:rPr>
      </w:pPr>
    </w:p>
    <w:p w:rsidR="00E54ABE" w:rsidRDefault="00E54ABE" w:rsidP="00E77344">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De la Secretaría de Cultura. </w:t>
      </w:r>
      <w:r w:rsidR="00E77344">
        <w:rPr>
          <w:rFonts w:ascii="Bookman Old Style" w:hAnsi="Bookman Old Style"/>
          <w:sz w:val="26"/>
          <w:szCs w:val="26"/>
        </w:rPr>
        <w:t>-----------------------------------------</w:t>
      </w:r>
    </w:p>
    <w:p w:rsidR="00E77344" w:rsidRPr="00E54ABE" w:rsidRDefault="00E77344" w:rsidP="00E77344">
      <w:pPr>
        <w:pStyle w:val="Default"/>
        <w:ind w:left="-1985" w:right="1749"/>
        <w:jc w:val="both"/>
        <w:rPr>
          <w:rFonts w:ascii="Bookman Old Style" w:hAnsi="Bookman Old Style"/>
          <w:sz w:val="26"/>
          <w:szCs w:val="26"/>
        </w:rPr>
      </w:pPr>
    </w:p>
    <w:p w:rsidR="00E54ABE" w:rsidRDefault="00E54ABE" w:rsidP="00E77344">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Artículo 31. A la Secretaría de Cultura le corresponde además de lo establecido en otros ordenamientos: </w:t>
      </w:r>
      <w:r w:rsidR="00E77344">
        <w:rPr>
          <w:rFonts w:ascii="Bookman Old Style" w:hAnsi="Bookman Old Style"/>
          <w:sz w:val="26"/>
          <w:szCs w:val="26"/>
        </w:rPr>
        <w:t>-------------------------</w:t>
      </w:r>
    </w:p>
    <w:p w:rsidR="00E77344" w:rsidRPr="00E54ABE" w:rsidRDefault="00E77344" w:rsidP="00E77344">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 Formular los programas y proyectos que aporten contenido a la acción cultural de difusión para la defensa de los derechos de las mujeres; </w:t>
      </w:r>
      <w:r w:rsidR="00E77344">
        <w:rPr>
          <w:rFonts w:ascii="Bookman Old Style" w:hAnsi="Bookman Old Style"/>
          <w:sz w:val="26"/>
          <w:szCs w:val="26"/>
        </w:rPr>
        <w:t>---------------------------------------------------------</w:t>
      </w:r>
    </w:p>
    <w:p w:rsidR="00E77344" w:rsidRPr="00E54ABE" w:rsidRDefault="00E77344"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 Participar en la elaboración del Plan Estatal de Desarrollo, respecto de la definición de la política cultural, buscando detectar, prevenir, atender y erradicar la violencia contra las mujeres; </w:t>
      </w:r>
      <w:r w:rsidR="00E77344">
        <w:rPr>
          <w:rFonts w:ascii="Bookman Old Style" w:hAnsi="Bookman Old Style"/>
          <w:sz w:val="26"/>
          <w:szCs w:val="26"/>
        </w:rPr>
        <w:t>-----------------------------------------------------------------</w:t>
      </w:r>
    </w:p>
    <w:p w:rsidR="00E77344" w:rsidRPr="00E54ABE" w:rsidRDefault="00E77344"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III. Promover y ejecutar las acciones tendientes a la promoción y difusión de la cultura que salvaguarda los derechos de las mujeres; </w:t>
      </w:r>
      <w:r w:rsidR="00E77344">
        <w:rPr>
          <w:rFonts w:ascii="Bookman Old Style" w:hAnsi="Bookman Old Style"/>
          <w:sz w:val="26"/>
          <w:szCs w:val="26"/>
        </w:rPr>
        <w:t>-----------------------------------------------------------------</w:t>
      </w:r>
    </w:p>
    <w:p w:rsidR="00E77344" w:rsidRPr="00E54ABE" w:rsidRDefault="00E77344"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IV. Fomentar y estimular las manifestaciones de la creación intelectual y artística del pueblo de Jalisco, para detectar, prevenir y erradicar la violencia; y </w:t>
      </w:r>
      <w:r w:rsidR="00E77344">
        <w:rPr>
          <w:rFonts w:ascii="Bookman Old Style" w:hAnsi="Bookman Old Style"/>
          <w:sz w:val="26"/>
          <w:szCs w:val="26"/>
        </w:rPr>
        <w:t>----------------------------------</w:t>
      </w:r>
    </w:p>
    <w:p w:rsidR="00E77344" w:rsidRPr="00E54ABE" w:rsidRDefault="00E77344"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 Las demás previstas para el cumplimiento de la presente ley. </w:t>
      </w:r>
    </w:p>
    <w:p w:rsidR="00E77344" w:rsidRPr="00E54ABE" w:rsidRDefault="00E77344"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Sección Octava. </w:t>
      </w:r>
      <w:r w:rsidR="00E77344">
        <w:rPr>
          <w:rFonts w:ascii="Bookman Old Style" w:hAnsi="Bookman Old Style"/>
          <w:sz w:val="26"/>
          <w:szCs w:val="26"/>
        </w:rPr>
        <w:t>--------------------------------------------------------</w:t>
      </w:r>
    </w:p>
    <w:p w:rsidR="00E77344" w:rsidRPr="00E54ABE" w:rsidRDefault="00E77344"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De la Secretaría del Trabajo. </w:t>
      </w:r>
      <w:r w:rsidR="00E77344">
        <w:rPr>
          <w:rFonts w:ascii="Bookman Old Style" w:hAnsi="Bookman Old Style"/>
          <w:sz w:val="26"/>
          <w:szCs w:val="26"/>
        </w:rPr>
        <w:t>-----------------------------------------</w:t>
      </w:r>
    </w:p>
    <w:p w:rsidR="00E77344" w:rsidRPr="00E54ABE" w:rsidRDefault="00E77344" w:rsidP="00235422">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Artículo 32. Corresponde a la Secretaría del Trabajo, además de lo establecido en otros ordenamientos: </w:t>
      </w:r>
      <w:r w:rsidR="00E77344">
        <w:rPr>
          <w:rFonts w:ascii="Bookman Old Style" w:hAnsi="Bookman Old Style"/>
          <w:sz w:val="26"/>
          <w:szCs w:val="26"/>
        </w:rPr>
        <w:t>-------------------------</w:t>
      </w:r>
    </w:p>
    <w:p w:rsidR="00E77344" w:rsidRPr="00E54ABE" w:rsidRDefault="00E77344" w:rsidP="00235422">
      <w:pPr>
        <w:pStyle w:val="Default"/>
        <w:ind w:left="-1985" w:right="1749"/>
        <w:jc w:val="both"/>
        <w:rPr>
          <w:rFonts w:ascii="Bookman Old Style" w:hAnsi="Bookman Old Style"/>
          <w:sz w:val="26"/>
          <w:szCs w:val="26"/>
        </w:rPr>
      </w:pPr>
    </w:p>
    <w:p w:rsidR="00E54ABE" w:rsidRP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 Promover políticas y programas que promuevan los derechos humanos de las mujeres y fomenten el desarrollo de sus capacidades y habilidades en el desempeño laboral; </w:t>
      </w:r>
      <w:r w:rsidR="00E77344">
        <w:rPr>
          <w:rFonts w:ascii="Bookman Old Style" w:hAnsi="Bookman Old Style"/>
          <w:sz w:val="26"/>
          <w:szCs w:val="26"/>
        </w:rPr>
        <w:t>------------</w:t>
      </w:r>
    </w:p>
    <w:p w:rsidR="00E77344" w:rsidRDefault="00E77344" w:rsidP="00235422">
      <w:pPr>
        <w:pStyle w:val="Default"/>
        <w:ind w:left="-1985" w:right="1749"/>
        <w:jc w:val="both"/>
        <w:rPr>
          <w:rFonts w:ascii="Bookman Old Style" w:hAnsi="Bookman Old Style"/>
          <w:sz w:val="26"/>
          <w:szCs w:val="26"/>
        </w:rPr>
      </w:pPr>
    </w:p>
    <w:p w:rsidR="00E77344"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 Supervisar el cumplimiento de las normas en materia de igualdad </w:t>
      </w:r>
      <w:r w:rsidR="00E77344">
        <w:rPr>
          <w:rFonts w:ascii="Bookman Old Style" w:hAnsi="Bookman Old Style"/>
          <w:sz w:val="26"/>
          <w:szCs w:val="26"/>
        </w:rPr>
        <w:t xml:space="preserve"> </w:t>
      </w:r>
      <w:r w:rsidRPr="00E54ABE">
        <w:rPr>
          <w:rFonts w:ascii="Bookman Old Style" w:hAnsi="Bookman Old Style"/>
          <w:sz w:val="26"/>
          <w:szCs w:val="26"/>
        </w:rPr>
        <w:t>de</w:t>
      </w:r>
      <w:r w:rsidR="00E77344">
        <w:rPr>
          <w:rFonts w:ascii="Bookman Old Style" w:hAnsi="Bookman Old Style"/>
          <w:sz w:val="26"/>
          <w:szCs w:val="26"/>
        </w:rPr>
        <w:t xml:space="preserve"> </w:t>
      </w:r>
      <w:r w:rsidRPr="00E54ABE">
        <w:rPr>
          <w:rFonts w:ascii="Bookman Old Style" w:hAnsi="Bookman Old Style"/>
          <w:sz w:val="26"/>
          <w:szCs w:val="26"/>
        </w:rPr>
        <w:t xml:space="preserve"> oportunidades, de trato y no discriminación en el </w:t>
      </w:r>
    </w:p>
    <w:p w:rsidR="00E77344" w:rsidRDefault="00E77344" w:rsidP="00F42D62">
      <w:pPr>
        <w:pStyle w:val="Default"/>
        <w:ind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proofErr w:type="gramStart"/>
      <w:r w:rsidRPr="00E54ABE">
        <w:rPr>
          <w:rFonts w:ascii="Bookman Old Style" w:hAnsi="Bookman Old Style"/>
          <w:sz w:val="26"/>
          <w:szCs w:val="26"/>
        </w:rPr>
        <w:t>acceso</w:t>
      </w:r>
      <w:proofErr w:type="gramEnd"/>
      <w:r w:rsidRPr="00E54ABE">
        <w:rPr>
          <w:rFonts w:ascii="Bookman Old Style" w:hAnsi="Bookman Old Style"/>
          <w:sz w:val="26"/>
          <w:szCs w:val="26"/>
        </w:rPr>
        <w:t xml:space="preserve"> al empleo, la capacitación, el ascenso, la remuneración, y la permanencia de las mujeres; </w:t>
      </w:r>
      <w:r w:rsidR="00E77344">
        <w:rPr>
          <w:rFonts w:ascii="Bookman Old Style" w:hAnsi="Bookman Old Style"/>
          <w:sz w:val="26"/>
          <w:szCs w:val="26"/>
        </w:rPr>
        <w:t>---</w:t>
      </w:r>
      <w:r w:rsidR="00F42D62">
        <w:rPr>
          <w:rFonts w:ascii="Bookman Old Style" w:hAnsi="Bookman Old Style"/>
          <w:sz w:val="26"/>
          <w:szCs w:val="26"/>
        </w:rPr>
        <w:t>-----------</w:t>
      </w:r>
    </w:p>
    <w:p w:rsidR="00E77344" w:rsidRPr="00E54ABE" w:rsidRDefault="00E77344"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III. Promover campañas de información en los centros de trabajo sobre violencia en contra de las mujeres y sobre los derechos de las trabajadoras y las obligaciones de los empleadores; </w:t>
      </w:r>
      <w:r w:rsidR="00E77344">
        <w:rPr>
          <w:rFonts w:ascii="Bookman Old Style" w:hAnsi="Bookman Old Style"/>
          <w:sz w:val="26"/>
          <w:szCs w:val="26"/>
        </w:rPr>
        <w:t>---------------------------</w:t>
      </w:r>
      <w:r w:rsidR="00F42D62">
        <w:rPr>
          <w:rFonts w:ascii="Bookman Old Style" w:hAnsi="Bookman Old Style"/>
          <w:sz w:val="26"/>
          <w:szCs w:val="26"/>
        </w:rPr>
        <w:t>-----------------------------</w:t>
      </w:r>
    </w:p>
    <w:p w:rsidR="00E77344" w:rsidRPr="00E54ABE" w:rsidRDefault="00E77344"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IV. Promover la realización de estudios estadísticos e investigaciones sobre la situación de las mujeres en el trabajo que permitan la formulación de políticas públicas para garantizar su acceso al trabajo en condiciones de igualdad y el ejercicio pleno de sus derechos laborales; </w:t>
      </w:r>
      <w:r w:rsidR="00F42D62">
        <w:rPr>
          <w:rFonts w:ascii="Bookman Old Style" w:hAnsi="Bookman Old Style"/>
          <w:sz w:val="26"/>
          <w:szCs w:val="26"/>
        </w:rPr>
        <w:t>------</w:t>
      </w:r>
    </w:p>
    <w:p w:rsidR="00E77344" w:rsidRPr="00E54ABE" w:rsidRDefault="00E77344"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V. Promover y apoyar la realización de cursos y talleres de capacitación para e (sic) autoempleo, dirigidos a mujeres víctimas de violencia; y </w:t>
      </w:r>
      <w:r w:rsidR="00E77344">
        <w:rPr>
          <w:rFonts w:ascii="Bookman Old Style" w:hAnsi="Bookman Old Style"/>
          <w:sz w:val="26"/>
          <w:szCs w:val="26"/>
        </w:rPr>
        <w:t>---------------</w:t>
      </w:r>
      <w:r w:rsidR="00F42D62">
        <w:rPr>
          <w:rFonts w:ascii="Bookman Old Style" w:hAnsi="Bookman Old Style"/>
          <w:sz w:val="26"/>
          <w:szCs w:val="26"/>
        </w:rPr>
        <w:t>-----------------------------</w:t>
      </w:r>
    </w:p>
    <w:p w:rsidR="00E77344" w:rsidRPr="00E54ABE" w:rsidRDefault="00E77344"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VI. Las demás previstas para el cumplimiento de la presente ley. </w:t>
      </w:r>
      <w:r w:rsidR="00E77344">
        <w:rPr>
          <w:rFonts w:ascii="Bookman Old Style" w:hAnsi="Bookman Old Style"/>
          <w:sz w:val="26"/>
          <w:szCs w:val="26"/>
        </w:rPr>
        <w:t>---------------------------------------</w:t>
      </w:r>
      <w:r w:rsidR="00F42D62">
        <w:rPr>
          <w:rFonts w:ascii="Bookman Old Style" w:hAnsi="Bookman Old Style"/>
          <w:sz w:val="26"/>
          <w:szCs w:val="26"/>
        </w:rPr>
        <w:t>-----------------------------</w:t>
      </w:r>
    </w:p>
    <w:p w:rsidR="00E77344" w:rsidRPr="00E54ABE" w:rsidRDefault="00E77344"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Sección Novena. </w:t>
      </w:r>
      <w:r w:rsidR="00E77344">
        <w:rPr>
          <w:rFonts w:ascii="Bookman Old Style" w:hAnsi="Bookman Old Style"/>
          <w:sz w:val="26"/>
          <w:szCs w:val="26"/>
        </w:rPr>
        <w:t>-----------------------</w:t>
      </w:r>
      <w:r w:rsidR="00F42D62">
        <w:rPr>
          <w:rFonts w:ascii="Bookman Old Style" w:hAnsi="Bookman Old Style"/>
          <w:sz w:val="26"/>
          <w:szCs w:val="26"/>
        </w:rPr>
        <w:t>------------------------------</w:t>
      </w:r>
    </w:p>
    <w:p w:rsidR="00E77344" w:rsidRPr="00E54ABE" w:rsidRDefault="00E77344" w:rsidP="00F42D62">
      <w:pPr>
        <w:pStyle w:val="Default"/>
        <w:ind w:left="284" w:right="-235"/>
        <w:jc w:val="both"/>
        <w:rPr>
          <w:rFonts w:ascii="Bookman Old Style" w:hAnsi="Bookman Old Style"/>
          <w:sz w:val="26"/>
          <w:szCs w:val="26"/>
        </w:rPr>
      </w:pPr>
    </w:p>
    <w:p w:rsidR="00E54ABE" w:rsidRP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De la Procuraduría Social. </w:t>
      </w:r>
      <w:r w:rsidR="00E77344">
        <w:rPr>
          <w:rFonts w:ascii="Bookman Old Style" w:hAnsi="Bookman Old Style"/>
          <w:sz w:val="26"/>
          <w:szCs w:val="26"/>
        </w:rPr>
        <w:t>-----------</w:t>
      </w:r>
      <w:r w:rsidR="00F42D62">
        <w:rPr>
          <w:rFonts w:ascii="Bookman Old Style" w:hAnsi="Bookman Old Style"/>
          <w:sz w:val="26"/>
          <w:szCs w:val="26"/>
        </w:rPr>
        <w:t>-----------------------------</w:t>
      </w:r>
    </w:p>
    <w:p w:rsidR="00E77344" w:rsidRDefault="00E77344"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(F. DE E., P.O. 7 DE MARZO DE 2009) </w:t>
      </w:r>
      <w:r w:rsidR="00F42D62">
        <w:rPr>
          <w:rFonts w:ascii="Bookman Old Style" w:hAnsi="Bookman Old Style"/>
          <w:sz w:val="26"/>
          <w:szCs w:val="26"/>
        </w:rPr>
        <w:t>-------------------------</w:t>
      </w:r>
    </w:p>
    <w:p w:rsidR="00E77344" w:rsidRPr="00E54ABE" w:rsidRDefault="00E77344"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Artículo 33. Corresponde a la Procuraduría Social, además de lo establecido en otros ordenamientos: </w:t>
      </w:r>
      <w:r w:rsidR="00F42D62">
        <w:rPr>
          <w:rFonts w:ascii="Bookman Old Style" w:hAnsi="Bookman Old Style"/>
          <w:sz w:val="26"/>
          <w:szCs w:val="26"/>
        </w:rPr>
        <w:t>----------------------</w:t>
      </w:r>
    </w:p>
    <w:p w:rsidR="00E77344" w:rsidRPr="00E54ABE" w:rsidRDefault="00E77344"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 Representar y defender a las mujeres víctimas de violencia en todas las etapas de los procedimientos penales, civiles y familiares si es que no cuenta con defensor particular, en los términos de las disposiciones legales aplicables; </w:t>
      </w:r>
      <w:r w:rsidR="00F42D62">
        <w:rPr>
          <w:rFonts w:ascii="Bookman Old Style" w:hAnsi="Bookman Old Style"/>
          <w:sz w:val="26"/>
          <w:szCs w:val="26"/>
        </w:rPr>
        <w:t>--------------</w:t>
      </w:r>
    </w:p>
    <w:p w:rsidR="00E77344" w:rsidRPr="00E54ABE" w:rsidRDefault="00E77344" w:rsidP="00F42D62">
      <w:pPr>
        <w:pStyle w:val="Default"/>
        <w:ind w:left="284" w:right="-235"/>
        <w:jc w:val="both"/>
        <w:rPr>
          <w:rFonts w:ascii="Bookman Old Style" w:hAnsi="Bookman Old Style"/>
          <w:sz w:val="26"/>
          <w:szCs w:val="26"/>
        </w:rPr>
      </w:pPr>
    </w:p>
    <w:p w:rsidR="00E77344"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(P.O. 21 DE JULIO DE 2015</w:t>
      </w:r>
      <w:proofErr w:type="gramStart"/>
      <w:r w:rsidRPr="00E54ABE">
        <w:rPr>
          <w:rFonts w:ascii="Bookman Old Style" w:hAnsi="Bookman Old Style"/>
          <w:sz w:val="26"/>
          <w:szCs w:val="26"/>
        </w:rPr>
        <w:t>)</w:t>
      </w:r>
      <w:r w:rsidR="00E77344">
        <w:rPr>
          <w:rFonts w:ascii="Bookman Old Style" w:hAnsi="Bookman Old Style"/>
          <w:sz w:val="26"/>
          <w:szCs w:val="26"/>
        </w:rPr>
        <w:t>---------</w:t>
      </w:r>
      <w:r w:rsidR="00F42D62">
        <w:rPr>
          <w:rFonts w:ascii="Bookman Old Style" w:hAnsi="Bookman Old Style"/>
          <w:sz w:val="26"/>
          <w:szCs w:val="26"/>
        </w:rPr>
        <w:t>-----------------------------</w:t>
      </w:r>
      <w:proofErr w:type="gramEnd"/>
    </w:p>
    <w:p w:rsidR="00E54ABE" w:rsidRP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 </w:t>
      </w: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II. Representar a las mujeres en procedimientos contemplados por la Ley de Justicia Integral para Adolescentes del Estado hasta que éstas nombren defensor particular; </w:t>
      </w:r>
      <w:r w:rsidR="00E77344">
        <w:rPr>
          <w:rFonts w:ascii="Bookman Old Style" w:hAnsi="Bookman Old Style"/>
          <w:sz w:val="26"/>
          <w:szCs w:val="26"/>
        </w:rPr>
        <w:t>--------------------</w:t>
      </w:r>
      <w:r w:rsidR="00F42D62">
        <w:rPr>
          <w:rFonts w:ascii="Bookman Old Style" w:hAnsi="Bookman Old Style"/>
          <w:sz w:val="26"/>
          <w:szCs w:val="26"/>
        </w:rPr>
        <w:t>----------------------------------------</w:t>
      </w:r>
    </w:p>
    <w:p w:rsidR="00E77344" w:rsidRPr="00E54ABE" w:rsidRDefault="00E77344" w:rsidP="00F42D62">
      <w:pPr>
        <w:pStyle w:val="Default"/>
        <w:ind w:left="284" w:right="-235"/>
        <w:jc w:val="both"/>
        <w:rPr>
          <w:rFonts w:ascii="Bookman Old Style" w:hAnsi="Bookman Old Style"/>
          <w:sz w:val="26"/>
          <w:szCs w:val="26"/>
        </w:rPr>
      </w:pPr>
    </w:p>
    <w:p w:rsidR="00E77344"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III. Proporcionar asistencia jurídica gratuita a las mujeres víctimas de violencia desde el momento mismo en que lo soliciten y conforme lo establecido por la Ley de la materia;</w:t>
      </w:r>
      <w:r w:rsidR="00F42D62">
        <w:rPr>
          <w:rFonts w:ascii="Bookman Old Style" w:hAnsi="Bookman Old Style"/>
          <w:sz w:val="26"/>
          <w:szCs w:val="26"/>
        </w:rPr>
        <w:t>-</w:t>
      </w:r>
    </w:p>
    <w:p w:rsidR="00E54ABE" w:rsidRP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 </w:t>
      </w: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IV. Derivar en caso necesario a los centros de refugios temporal, establecidos en la presente ley, a mujeres víctimas de violencia; y </w:t>
      </w:r>
      <w:r w:rsidR="00E77344">
        <w:rPr>
          <w:rFonts w:ascii="Bookman Old Style" w:hAnsi="Bookman Old Style"/>
          <w:sz w:val="26"/>
          <w:szCs w:val="26"/>
        </w:rPr>
        <w:t>--------------------------</w:t>
      </w:r>
      <w:r w:rsidR="00F42D62">
        <w:rPr>
          <w:rFonts w:ascii="Bookman Old Style" w:hAnsi="Bookman Old Style"/>
          <w:sz w:val="26"/>
          <w:szCs w:val="26"/>
        </w:rPr>
        <w:t>-----------------------------</w:t>
      </w:r>
    </w:p>
    <w:p w:rsidR="00E77344" w:rsidRPr="00E54ABE" w:rsidRDefault="00E77344" w:rsidP="00F42D62">
      <w:pPr>
        <w:pStyle w:val="Default"/>
        <w:ind w:left="284" w:right="-235"/>
        <w:jc w:val="both"/>
        <w:rPr>
          <w:rFonts w:ascii="Bookman Old Style" w:hAnsi="Bookman Old Style"/>
          <w:sz w:val="26"/>
          <w:szCs w:val="26"/>
        </w:rPr>
      </w:pPr>
    </w:p>
    <w:p w:rsidR="00E54ABE" w:rsidRP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V. Las demás previstas para el cumplimiento de la presente ley. </w:t>
      </w:r>
      <w:r w:rsidR="00F42D62">
        <w:rPr>
          <w:rFonts w:ascii="Bookman Old Style" w:hAnsi="Bookman Old Style"/>
          <w:sz w:val="26"/>
          <w:szCs w:val="26"/>
        </w:rPr>
        <w:t>--------------------------------------------------------------------</w:t>
      </w:r>
    </w:p>
    <w:p w:rsidR="00886632" w:rsidRDefault="00886632"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Sección Décima. </w:t>
      </w:r>
      <w:r w:rsidR="00E77344">
        <w:rPr>
          <w:rFonts w:ascii="Bookman Old Style" w:hAnsi="Bookman Old Style"/>
          <w:sz w:val="26"/>
          <w:szCs w:val="26"/>
        </w:rPr>
        <w:t>-----------------------</w:t>
      </w:r>
      <w:r w:rsidR="00F42D62">
        <w:rPr>
          <w:rFonts w:ascii="Bookman Old Style" w:hAnsi="Bookman Old Style"/>
          <w:sz w:val="26"/>
          <w:szCs w:val="26"/>
        </w:rPr>
        <w:t>------------------------------</w:t>
      </w:r>
    </w:p>
    <w:p w:rsidR="00E77344" w:rsidRDefault="00E77344" w:rsidP="00E77344">
      <w:pPr>
        <w:pStyle w:val="Default"/>
        <w:ind w:right="1749"/>
        <w:jc w:val="both"/>
        <w:rPr>
          <w:rFonts w:ascii="Bookman Old Style" w:hAnsi="Bookman Old Style"/>
          <w:sz w:val="26"/>
          <w:szCs w:val="26"/>
        </w:rPr>
      </w:pPr>
    </w:p>
    <w:p w:rsidR="00E77344" w:rsidRDefault="00E77344" w:rsidP="00E77344">
      <w:pPr>
        <w:pStyle w:val="Default"/>
        <w:ind w:right="1749"/>
        <w:jc w:val="both"/>
        <w:rPr>
          <w:rFonts w:ascii="Bookman Old Style" w:hAnsi="Bookman Old Style"/>
          <w:sz w:val="26"/>
          <w:szCs w:val="26"/>
        </w:rPr>
      </w:pPr>
    </w:p>
    <w:p w:rsidR="00E77344" w:rsidRDefault="00E77344" w:rsidP="00F42D62">
      <w:pPr>
        <w:pStyle w:val="Default"/>
        <w:ind w:left="-1985" w:right="1749"/>
        <w:jc w:val="both"/>
        <w:rPr>
          <w:rFonts w:ascii="Bookman Old Style" w:hAnsi="Bookman Old Style"/>
          <w:sz w:val="26"/>
          <w:szCs w:val="26"/>
        </w:rPr>
      </w:pPr>
    </w:p>
    <w:p w:rsidR="00E77344" w:rsidRDefault="00E77344"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Del Instituto Jalisciense de las Mujeres. </w:t>
      </w:r>
      <w:r w:rsidR="00886632">
        <w:rPr>
          <w:rFonts w:ascii="Bookman Old Style" w:hAnsi="Bookman Old Style"/>
          <w:sz w:val="26"/>
          <w:szCs w:val="26"/>
        </w:rPr>
        <w:t>------------------------</w:t>
      </w:r>
      <w:r w:rsidR="00F42D62">
        <w:rPr>
          <w:rFonts w:ascii="Bookman Old Style" w:hAnsi="Bookman Old Style"/>
          <w:sz w:val="26"/>
          <w:szCs w:val="26"/>
        </w:rPr>
        <w:t>---</w:t>
      </w:r>
    </w:p>
    <w:p w:rsidR="00886632" w:rsidRPr="00E54ABE" w:rsidRDefault="00886632" w:rsidP="00F42D62">
      <w:pPr>
        <w:pStyle w:val="Default"/>
        <w:ind w:left="-1985" w:right="1749"/>
        <w:jc w:val="both"/>
        <w:rPr>
          <w:rFonts w:ascii="Bookman Old Style" w:hAnsi="Bookman Old Style"/>
          <w:sz w:val="26"/>
          <w:szCs w:val="26"/>
        </w:rPr>
      </w:pPr>
    </w:p>
    <w:p w:rsidR="00E54ABE" w:rsidRP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Artículo 34. Corresponde al Instituto Jalisciense de las Mujeres, además de lo establecido en otros ordenamientos: </w:t>
      </w:r>
      <w:r w:rsidR="00886632">
        <w:rPr>
          <w:rFonts w:ascii="Bookman Old Style" w:hAnsi="Bookman Old Style"/>
          <w:sz w:val="26"/>
          <w:szCs w:val="26"/>
        </w:rPr>
        <w:t>-</w:t>
      </w:r>
      <w:r w:rsidR="00F42D62">
        <w:rPr>
          <w:rFonts w:ascii="Bookman Old Style" w:hAnsi="Bookman Old Style"/>
          <w:sz w:val="26"/>
          <w:szCs w:val="26"/>
        </w:rPr>
        <w:t>--</w:t>
      </w:r>
    </w:p>
    <w:p w:rsidR="00886632" w:rsidRDefault="00886632"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 Integrar las investigaciones promovidas por las dependencias de la administración pública estatal sobre las causas, características y consecuencias de la violencia contra las mujeres. Los resultados de dichas investigaciones serán dados a conocer públicamente para tomar las medidas pertinentes para la erradicación de la violencia; </w:t>
      </w:r>
      <w:r w:rsidR="00886632">
        <w:rPr>
          <w:rFonts w:ascii="Bookman Old Style" w:hAnsi="Bookman Old Style"/>
          <w:sz w:val="26"/>
          <w:szCs w:val="26"/>
        </w:rPr>
        <w:t>---------------</w:t>
      </w:r>
      <w:r w:rsidR="00F42D62">
        <w:rPr>
          <w:rFonts w:ascii="Bookman Old Style" w:hAnsi="Bookman Old Style"/>
          <w:sz w:val="26"/>
          <w:szCs w:val="26"/>
        </w:rPr>
        <w:t>-----------------</w:t>
      </w:r>
    </w:p>
    <w:p w:rsidR="00886632" w:rsidRPr="00E54ABE" w:rsidRDefault="00886632"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 Colaborar con las instituciones del Consejo en el diseño y evaluación del modelo de atención a mujeres víctimas de violencia; </w:t>
      </w:r>
      <w:r w:rsidR="00886632">
        <w:rPr>
          <w:rFonts w:ascii="Bookman Old Style" w:hAnsi="Bookman Old Style"/>
          <w:sz w:val="26"/>
          <w:szCs w:val="26"/>
        </w:rPr>
        <w:t>-------------------------------------------------------------</w:t>
      </w:r>
      <w:r w:rsidR="00F42D62">
        <w:rPr>
          <w:rFonts w:ascii="Bookman Old Style" w:hAnsi="Bookman Old Style"/>
          <w:sz w:val="26"/>
          <w:szCs w:val="26"/>
        </w:rPr>
        <w:t>---</w:t>
      </w:r>
    </w:p>
    <w:p w:rsidR="00886632" w:rsidRPr="00E54ABE" w:rsidRDefault="00886632"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III. Promover a través del Consejo la creación de unidades de atención y protección a las víctimas de violencia prevista en la ley; </w:t>
      </w:r>
      <w:r w:rsidR="00886632">
        <w:rPr>
          <w:rFonts w:ascii="Bookman Old Style" w:hAnsi="Bookman Old Style"/>
          <w:sz w:val="26"/>
          <w:szCs w:val="26"/>
        </w:rPr>
        <w:t>-----------------------------------------------------------------</w:t>
      </w:r>
      <w:r w:rsidR="00F42D62">
        <w:rPr>
          <w:rFonts w:ascii="Bookman Old Style" w:hAnsi="Bookman Old Style"/>
          <w:sz w:val="26"/>
          <w:szCs w:val="26"/>
        </w:rPr>
        <w:t>------</w:t>
      </w:r>
    </w:p>
    <w:p w:rsidR="00886632" w:rsidRPr="00E54ABE" w:rsidRDefault="00886632"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IV. Atender, orientar, asesorar y, en su caso, derivar a las mujeres víctimas de violencia a las instancias competentes para la atención de su caso; </w:t>
      </w:r>
      <w:r w:rsidR="00886632">
        <w:rPr>
          <w:rFonts w:ascii="Bookman Old Style" w:hAnsi="Bookman Old Style"/>
          <w:sz w:val="26"/>
          <w:szCs w:val="26"/>
        </w:rPr>
        <w:t>--------------------------------------</w:t>
      </w:r>
      <w:r w:rsidR="00F42D62">
        <w:rPr>
          <w:rFonts w:ascii="Bookman Old Style" w:hAnsi="Bookman Old Style"/>
          <w:sz w:val="26"/>
          <w:szCs w:val="26"/>
        </w:rPr>
        <w:t>---</w:t>
      </w:r>
    </w:p>
    <w:p w:rsidR="00886632" w:rsidRPr="00E54ABE" w:rsidRDefault="00886632"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 Promover a través del Consejo que la atención ofrecida en las diversas instituciones públicas o privadas, sea proporcionada por especialistas en la materia, sin prejuicios ni discriminación alguna; </w:t>
      </w:r>
      <w:r w:rsidR="00886632">
        <w:rPr>
          <w:rFonts w:ascii="Bookman Old Style" w:hAnsi="Bookman Old Style"/>
          <w:sz w:val="26"/>
          <w:szCs w:val="26"/>
        </w:rPr>
        <w:t>-----------------------------------------</w:t>
      </w:r>
      <w:r w:rsidR="00F42D62">
        <w:rPr>
          <w:rFonts w:ascii="Bookman Old Style" w:hAnsi="Bookman Old Style"/>
          <w:sz w:val="26"/>
          <w:szCs w:val="26"/>
        </w:rPr>
        <w:t>------</w:t>
      </w:r>
    </w:p>
    <w:p w:rsidR="00886632" w:rsidRPr="00E54ABE" w:rsidRDefault="00886632" w:rsidP="00F42D62">
      <w:pPr>
        <w:pStyle w:val="Default"/>
        <w:ind w:left="-1985" w:right="1749"/>
        <w:jc w:val="both"/>
        <w:rPr>
          <w:rFonts w:ascii="Bookman Old Style" w:hAnsi="Bookman Old Style"/>
          <w:sz w:val="26"/>
          <w:szCs w:val="26"/>
        </w:rPr>
      </w:pPr>
    </w:p>
    <w:p w:rsidR="00E54ABE" w:rsidRP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VI. Promover que las instancias de procuración de justicia garanticen la integridad física de quienes denuncian; </w:t>
      </w:r>
      <w:r w:rsidR="00886632">
        <w:rPr>
          <w:rFonts w:ascii="Bookman Old Style" w:hAnsi="Bookman Old Style"/>
          <w:sz w:val="26"/>
          <w:szCs w:val="26"/>
        </w:rPr>
        <w:t>--------</w:t>
      </w:r>
      <w:r w:rsidR="00F42D62">
        <w:rPr>
          <w:rFonts w:ascii="Bookman Old Style" w:hAnsi="Bookman Old Style"/>
          <w:sz w:val="26"/>
          <w:szCs w:val="26"/>
        </w:rPr>
        <w:t>---</w:t>
      </w:r>
    </w:p>
    <w:p w:rsidR="00886632" w:rsidRDefault="00886632"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VII. Promover cursos para educar, capacitar y sensibilizar en materia de derechos humanos de las mujeres al personal encargado de la impartición de justicia, a fin de dotarles de instrumentos que les permitan juzgar con perspectiva de género; </w:t>
      </w:r>
      <w:r w:rsidR="00886632">
        <w:rPr>
          <w:rFonts w:ascii="Bookman Old Style" w:hAnsi="Bookman Old Style"/>
          <w:sz w:val="26"/>
          <w:szCs w:val="26"/>
        </w:rPr>
        <w:t>----------------------------------------------------------------</w:t>
      </w:r>
      <w:r w:rsidR="00F42D62">
        <w:rPr>
          <w:rFonts w:ascii="Bookman Old Style" w:hAnsi="Bookman Old Style"/>
          <w:sz w:val="26"/>
          <w:szCs w:val="26"/>
        </w:rPr>
        <w:t>--</w:t>
      </w:r>
    </w:p>
    <w:p w:rsidR="00886632" w:rsidRPr="00E54ABE" w:rsidRDefault="00886632"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VIII. Fomentar la celebración de convenios de cooperación, coordinación y concertación con instituciones públicas y privadas en la materia; y </w:t>
      </w:r>
      <w:r w:rsidR="00886632">
        <w:rPr>
          <w:rFonts w:ascii="Bookman Old Style" w:hAnsi="Bookman Old Style"/>
          <w:sz w:val="26"/>
          <w:szCs w:val="26"/>
        </w:rPr>
        <w:t>------------------------------------------</w:t>
      </w:r>
      <w:r w:rsidR="00F42D62">
        <w:rPr>
          <w:rFonts w:ascii="Bookman Old Style" w:hAnsi="Bookman Old Style"/>
          <w:sz w:val="26"/>
          <w:szCs w:val="26"/>
        </w:rPr>
        <w:t>---</w:t>
      </w:r>
    </w:p>
    <w:p w:rsidR="00886632" w:rsidRPr="00E54ABE" w:rsidRDefault="00886632"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IX. Las demás previstas para el cumplimiento de la ley. </w:t>
      </w:r>
      <w:r w:rsidR="00886632">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Sección Décima Primera.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1985" w:right="1749"/>
        <w:jc w:val="both"/>
        <w:rPr>
          <w:rFonts w:ascii="Bookman Old Style" w:hAnsi="Bookman Old Style"/>
          <w:sz w:val="26"/>
          <w:szCs w:val="26"/>
        </w:rPr>
      </w:pPr>
    </w:p>
    <w:p w:rsidR="00AB7AF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Del Instituto Jalisciense de Asistencia Social.</w:t>
      </w:r>
      <w:r w:rsidR="00AB7AFE">
        <w:rPr>
          <w:rFonts w:ascii="Bookman Old Style" w:hAnsi="Bookman Old Style"/>
          <w:sz w:val="26"/>
          <w:szCs w:val="26"/>
        </w:rPr>
        <w:t>------------------</w:t>
      </w:r>
      <w:r w:rsidR="00F42D62">
        <w:rPr>
          <w:rFonts w:ascii="Bookman Old Style" w:hAnsi="Bookman Old Style"/>
          <w:sz w:val="26"/>
          <w:szCs w:val="26"/>
        </w:rPr>
        <w:t>---</w:t>
      </w:r>
    </w:p>
    <w:p w:rsidR="00E54ABE" w:rsidRP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 </w:t>
      </w: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Artículo 35. Corresponde al Instituto Jalisciense de Asistencia Social, además de lo establecido en otros ordenamientos: </w:t>
      </w:r>
      <w:r w:rsidR="00F42D62">
        <w:rPr>
          <w:rFonts w:ascii="Bookman Old Style" w:hAnsi="Bookman Old Style"/>
          <w:sz w:val="26"/>
          <w:szCs w:val="26"/>
        </w:rPr>
        <w:t>------</w:t>
      </w:r>
    </w:p>
    <w:p w:rsidR="00AB7AFE" w:rsidRDefault="00AB7AFE" w:rsidP="00886632">
      <w:pPr>
        <w:pStyle w:val="Default"/>
        <w:ind w:left="284" w:right="-235"/>
        <w:jc w:val="both"/>
        <w:rPr>
          <w:rFonts w:ascii="Bookman Old Style" w:hAnsi="Bookman Old Style"/>
          <w:sz w:val="26"/>
          <w:szCs w:val="26"/>
        </w:rPr>
      </w:pPr>
    </w:p>
    <w:p w:rsidR="00AB7AFE" w:rsidRPr="00E54ABE" w:rsidRDefault="00AB7AFE" w:rsidP="00F42D62">
      <w:pPr>
        <w:pStyle w:val="Default"/>
        <w:ind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 Celebrar convenios de colaboración con las dependencias e instituciones de asistencia social públicas o privadas, para ejecutar programas de ayuda directa, establecidos por el Estado o por el propio instituto, relacionados con la protección de los derechos humanos de las mujeres; </w:t>
      </w:r>
      <w:r w:rsidR="00F42D62">
        <w:rPr>
          <w:rFonts w:ascii="Bookman Old Style" w:hAnsi="Bookman Old Style"/>
          <w:sz w:val="26"/>
          <w:szCs w:val="26"/>
        </w:rPr>
        <w:t>---------</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II. Apoyar, gestionar y suministrar recursos económicos para coadyuvar con el estado para el establecimiento de los centros de refugio temporal para mujeres víctimas de violencia;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III. Apoyar, gestionar y suministrar recursos económicos para el establecimiento de centros de atención y rehabilitación para agresores;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IV. Promover y difundir conocimientos y prácticas de respeto a los derechos de las mujeres; y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V. Las demás previstas para el cumplimiento de la ley. </w:t>
      </w:r>
      <w:r w:rsidR="00F42D62">
        <w:rPr>
          <w:rFonts w:ascii="Bookman Old Style" w:hAnsi="Bookman Old Style"/>
          <w:sz w:val="26"/>
          <w:szCs w:val="26"/>
        </w:rPr>
        <w:t>------</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Sección Décima Segunda.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Del Sistema Estatal para el Des</w:t>
      </w:r>
      <w:r w:rsidR="00AB7AFE">
        <w:rPr>
          <w:rFonts w:ascii="Bookman Old Style" w:hAnsi="Bookman Old Style"/>
          <w:sz w:val="26"/>
          <w:szCs w:val="26"/>
        </w:rPr>
        <w:t>arrollo Integral de</w:t>
      </w:r>
      <w:r w:rsidR="00F42D62">
        <w:rPr>
          <w:rFonts w:ascii="Bookman Old Style" w:hAnsi="Bookman Old Style"/>
          <w:sz w:val="26"/>
          <w:szCs w:val="26"/>
        </w:rPr>
        <w:t xml:space="preserve"> la Familia.-</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Artículo 36. Corresponde Sistema Estatal para el Desarrollo Integral de la Familia, además de lo establecido en otros ordenamientos: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 Diseñar, instrumentar y aplicar, en coordinación con los miembros del Consejo, los programas y modelos de prevención, detección, atención y erradicación de la violencia de género de conformidad con los principios de esta Ley; </w:t>
      </w:r>
      <w:r w:rsidR="00F42D62">
        <w:rPr>
          <w:rFonts w:ascii="Bookman Old Style" w:hAnsi="Bookman Old Style"/>
          <w:sz w:val="26"/>
          <w:szCs w:val="26"/>
        </w:rPr>
        <w:t>----</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II. Proporcionar atención, asesoría jurídica y tratamiento psicológico, especializado y gratuito a las víctimas de violencia, que favorezcan su empoderamiento, a través de los Centros de Refugio Temporal;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III. Gestionar, operar, apoyar y suministrar, en coordinación con los demás integrantes del Consejo, los recursos económicos necesarios para el establecimiento de una red estatal de centros de refugio temporal para mujeres víctimas de violencia y de centros de atención y centros de rehabilitación para agresores;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IV. Establecer programas de apoyo para mujeres en condiciones de vulnerabilidad, que tiendan a fortalecer su desarrollo integral;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V. Promover la realización de campañas tanto de prevención de la detección, atención y erradicación de la violencia en contra de las mujeres, como de información sobre los servicios que presta la institución, a las mujeres víctimas de violencia; </w:t>
      </w:r>
      <w:r w:rsidR="00AB7AFE">
        <w:rPr>
          <w:rFonts w:ascii="Bookman Old Style" w:hAnsi="Bookman Old Style"/>
          <w:sz w:val="26"/>
          <w:szCs w:val="26"/>
        </w:rPr>
        <w:t>------</w:t>
      </w:r>
      <w:r w:rsidR="00F42D62">
        <w:rPr>
          <w:rFonts w:ascii="Bookman Old Style" w:hAnsi="Bookman Old Style"/>
          <w:sz w:val="26"/>
          <w:szCs w:val="26"/>
        </w:rPr>
        <w:t>-------------------------------------------------------</w:t>
      </w:r>
    </w:p>
    <w:p w:rsidR="00AB7AFE" w:rsidRDefault="00AB7AFE" w:rsidP="00F42D62">
      <w:pPr>
        <w:pStyle w:val="Default"/>
        <w:ind w:left="284" w:right="-235"/>
        <w:jc w:val="both"/>
        <w:rPr>
          <w:rFonts w:ascii="Bookman Old Style" w:hAnsi="Bookman Old Style"/>
          <w:sz w:val="26"/>
          <w:szCs w:val="26"/>
        </w:rPr>
      </w:pPr>
    </w:p>
    <w:p w:rsidR="00AB7AFE" w:rsidRDefault="00AB7AFE" w:rsidP="00AB7AFE">
      <w:pPr>
        <w:pStyle w:val="Default"/>
        <w:ind w:left="-1985" w:right="1749"/>
        <w:jc w:val="both"/>
        <w:rPr>
          <w:rFonts w:ascii="Bookman Old Style" w:hAnsi="Bookman Old Style"/>
          <w:sz w:val="26"/>
          <w:szCs w:val="26"/>
        </w:rPr>
      </w:pPr>
    </w:p>
    <w:p w:rsidR="00AB7AFE" w:rsidRPr="00E54ABE" w:rsidRDefault="00AB7AFE" w:rsidP="00AB7AFE">
      <w:pPr>
        <w:pStyle w:val="Default"/>
        <w:ind w:left="284" w:right="-235"/>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VI. Promover la profesionalización del personal encargado de prestar sus servicios a mujeres víctimas de violencia;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VII. Realizar estudios estadísticos e investigaciones que permitan la elaboración de políticas públicas para la prevención, detección, atención y erradicación de la violencia contra las mujeres;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VIII. Establecer las acciones y medidas que se deberán tomar para la reeducación y reinserción social de la persona agresora; y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IX. Las demás que señale esta ley o su reglamento.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Sección Décima Tercera.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De la Procuraduría General de Justicia del Estado.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Artículo 37. Corresponde a la Procuraduría General de Justicia del Estado, además de lo establecido en otros ordenamientos: </w:t>
      </w:r>
    </w:p>
    <w:p w:rsidR="00AB7AFE" w:rsidRPr="00E54ABE" w:rsidRDefault="00AB7AFE"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 Promover la formación y especialización de agentes de la policía investigadora, agentes del ministerio público y de todo el personal encargado de la procuración de justicia en materia de derechos humanos de las mujeres;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 Proporcionar a las víctimas información veraz, objetiva y oportuna, así como asesoría para su eficaz atención, protección y canalización;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III. Dictar las medidas necesarias para que la víctima de violencia, reciba atención médica de emergencia;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IV. Proporcionar a las instancias encargadas de realizar estadísticas las referencias necesarias sobre el acceso a la justicia de las mujeres víctimas de violencia, el número de víctimas atendidas y el tipo de delito cometido;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 Promover la cultura de respeto a los derechos humanos de las mujeres y garantizar la seguridad de quienes denuncian; </w:t>
      </w:r>
      <w:r w:rsidR="00F42D62">
        <w:rPr>
          <w:rFonts w:ascii="Bookman Old Style" w:hAnsi="Bookman Old Style"/>
          <w:sz w:val="26"/>
          <w:szCs w:val="26"/>
        </w:rPr>
        <w:t>--</w:t>
      </w:r>
    </w:p>
    <w:p w:rsidR="00AB7AFE" w:rsidRPr="00E54ABE" w:rsidRDefault="00AB7AFE"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VI. Celebrar con instancias públicas y privadas, convenios de cooperación, coordinación y concertación en la materia; y </w:t>
      </w:r>
      <w:r w:rsidR="00F42D62">
        <w:rPr>
          <w:rFonts w:ascii="Bookman Old Style" w:hAnsi="Bookman Old Style"/>
          <w:sz w:val="26"/>
          <w:szCs w:val="26"/>
        </w:rPr>
        <w:t>-----</w:t>
      </w:r>
    </w:p>
    <w:p w:rsidR="00AB7AFE" w:rsidRPr="00E54ABE" w:rsidRDefault="00AB7AFE"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VII. Las demás previstas para el cumplimiento de la presente ley.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1985" w:right="1749"/>
        <w:jc w:val="both"/>
        <w:rPr>
          <w:rFonts w:ascii="Bookman Old Style" w:hAnsi="Bookman Old Style"/>
          <w:sz w:val="26"/>
          <w:szCs w:val="26"/>
        </w:rPr>
      </w:pPr>
    </w:p>
    <w:p w:rsidR="00E54AB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Sección Décima Cuarta.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1985" w:right="1749"/>
        <w:jc w:val="both"/>
        <w:rPr>
          <w:rFonts w:ascii="Bookman Old Style" w:hAnsi="Bookman Old Style"/>
          <w:sz w:val="26"/>
          <w:szCs w:val="26"/>
        </w:rPr>
      </w:pPr>
    </w:p>
    <w:p w:rsidR="00AB7AFE" w:rsidRDefault="00E54ABE" w:rsidP="00F42D6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Del Sistema Jalisciense de Radio y Televisión. </w:t>
      </w:r>
      <w:r w:rsidR="00AB7AFE">
        <w:rPr>
          <w:rFonts w:ascii="Bookman Old Style" w:hAnsi="Bookman Old Style"/>
          <w:sz w:val="26"/>
          <w:szCs w:val="26"/>
        </w:rPr>
        <w:t>-----------------</w:t>
      </w:r>
      <w:r w:rsidR="00F42D62">
        <w:rPr>
          <w:rFonts w:ascii="Bookman Old Style" w:hAnsi="Bookman Old Style"/>
          <w:sz w:val="26"/>
          <w:szCs w:val="26"/>
        </w:rPr>
        <w:t>--</w:t>
      </w:r>
    </w:p>
    <w:p w:rsidR="00AB7AFE" w:rsidRDefault="00AB7AFE" w:rsidP="00AB7AFE">
      <w:pPr>
        <w:pStyle w:val="Default"/>
        <w:ind w:left="284" w:right="-235"/>
        <w:jc w:val="both"/>
        <w:rPr>
          <w:rFonts w:ascii="Bookman Old Style" w:hAnsi="Bookman Old Style"/>
          <w:sz w:val="26"/>
          <w:szCs w:val="26"/>
        </w:rPr>
      </w:pPr>
    </w:p>
    <w:p w:rsidR="00AB7AFE" w:rsidRPr="00E54ABE" w:rsidRDefault="00AB7AFE" w:rsidP="00AB7AFE">
      <w:pPr>
        <w:pStyle w:val="Default"/>
        <w:ind w:left="284" w:right="-235"/>
        <w:jc w:val="both"/>
        <w:rPr>
          <w:rFonts w:ascii="Bookman Old Style" w:hAnsi="Bookman Old Style"/>
          <w:sz w:val="26"/>
          <w:szCs w:val="26"/>
        </w:rPr>
      </w:pPr>
    </w:p>
    <w:p w:rsidR="00F42D62" w:rsidRDefault="00F42D62" w:rsidP="00AB7AFE">
      <w:pPr>
        <w:pStyle w:val="Default"/>
        <w:ind w:left="-1985" w:right="1749"/>
        <w:jc w:val="both"/>
        <w:rPr>
          <w:rFonts w:ascii="Bookman Old Style" w:hAnsi="Bookman Old Style"/>
          <w:sz w:val="26"/>
          <w:szCs w:val="26"/>
        </w:rPr>
      </w:pPr>
    </w:p>
    <w:p w:rsidR="00F42D62" w:rsidRDefault="00F42D62" w:rsidP="00AB7AFE">
      <w:pPr>
        <w:pStyle w:val="Default"/>
        <w:ind w:left="-1985" w:right="1749"/>
        <w:jc w:val="both"/>
        <w:rPr>
          <w:rFonts w:ascii="Bookman Old Style" w:hAnsi="Bookman Old Style"/>
          <w:sz w:val="26"/>
          <w:szCs w:val="26"/>
        </w:rPr>
      </w:pPr>
    </w:p>
    <w:p w:rsidR="00F42D62" w:rsidRDefault="00F42D62" w:rsidP="00AB7AFE">
      <w:pPr>
        <w:pStyle w:val="Default"/>
        <w:ind w:left="-1985" w:right="1749"/>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Artículo 38. Corresponde al Sistema Jalisciense de Radio y Televisión, además de lo establecido en otros ordenamientos: </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 Promover y difundir programas que fomenten y promuevan el respeto de los derechos de las mujeres; </w:t>
      </w:r>
      <w:r w:rsidR="00F42D62">
        <w:rPr>
          <w:rFonts w:ascii="Bookman Old Style" w:hAnsi="Bookman Old Style"/>
          <w:sz w:val="26"/>
          <w:szCs w:val="26"/>
        </w:rPr>
        <w:t>----------------------</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II. Coadyuvar en la promoción y cumplimiento de los fines de la presente ley a través de los programas del Sistema de Radio y Televisión Estatal;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III. Colaborar con los miembros del Consejo en la elaboración de programas de información sobre los derechos de las mujeres;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IV. Promover y difundir, programas que contribuyan a la detección, prevención, atención y erradicación de la violencia, así como al desarrollo integral de las mujeres, con cobertura en toda la red del Sistema Jalisciense de Radio y Televisión; y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V. Las demás previstas para el cumplimiento de la ley. </w:t>
      </w:r>
      <w:r w:rsidR="00F42D62">
        <w:rPr>
          <w:rFonts w:ascii="Bookman Old Style" w:hAnsi="Bookman Old Style"/>
          <w:sz w:val="26"/>
          <w:szCs w:val="26"/>
        </w:rPr>
        <w:t>------</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Sección Décima Quinta.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Del Consejo Estatal para la Prevención y Atención de la Violencia Intrafamiliar. </w:t>
      </w:r>
      <w:r w:rsidR="00AB7AFE">
        <w:rPr>
          <w:rFonts w:ascii="Bookman Old Style" w:hAnsi="Bookman Old Style"/>
          <w:sz w:val="26"/>
          <w:szCs w:val="26"/>
        </w:rPr>
        <w:t>---------------</w:t>
      </w:r>
      <w:r w:rsidR="00F42D62">
        <w:rPr>
          <w:rFonts w:ascii="Bookman Old Style" w:hAnsi="Bookman Old Style"/>
          <w:sz w:val="26"/>
          <w:szCs w:val="26"/>
        </w:rPr>
        <w:t>------------------------------</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Artículo 39. Corresponde al Consejo Estatal para la Prevención y Atención de la Violencia Intrafamiliar, además de lo establecido en otros ordenamientos: </w:t>
      </w:r>
      <w:r w:rsidR="00F42D62">
        <w:rPr>
          <w:rFonts w:ascii="Bookman Old Style" w:hAnsi="Bookman Old Style"/>
          <w:sz w:val="26"/>
          <w:szCs w:val="26"/>
        </w:rPr>
        <w:t>----------------------</w:t>
      </w:r>
    </w:p>
    <w:p w:rsidR="00AB7AFE" w:rsidRPr="00E54ABE" w:rsidRDefault="00AB7AFE"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 Diseñar, instrumentar y operar, en coordinación con los miembros del Consejo, los modelos de atención integrales para agresores y mujeres víctimas de violencia; </w:t>
      </w:r>
      <w:r w:rsidR="00F42D62">
        <w:rPr>
          <w:rFonts w:ascii="Bookman Old Style" w:hAnsi="Bookman Old Style"/>
          <w:sz w:val="26"/>
          <w:szCs w:val="26"/>
        </w:rPr>
        <w:t>---------------</w:t>
      </w:r>
    </w:p>
    <w:p w:rsidR="007B1D70" w:rsidRPr="00E54ABE" w:rsidRDefault="007B1D70"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II. Operar los Centros de Refugio Temporal para mujeres víctimas de violencia y los Centros de Atención y Rehabilitación para agresores; </w:t>
      </w:r>
      <w:r w:rsidR="007B1D70">
        <w:rPr>
          <w:rFonts w:ascii="Bookman Old Style" w:hAnsi="Bookman Old Style"/>
          <w:sz w:val="26"/>
          <w:szCs w:val="26"/>
        </w:rPr>
        <w:t>-------------------------</w:t>
      </w:r>
      <w:r w:rsidR="00F42D62">
        <w:rPr>
          <w:rFonts w:ascii="Bookman Old Style" w:hAnsi="Bookman Old Style"/>
          <w:sz w:val="26"/>
          <w:szCs w:val="26"/>
        </w:rPr>
        <w:t>-----------</w:t>
      </w:r>
    </w:p>
    <w:p w:rsidR="007B1D70" w:rsidRPr="00E54ABE" w:rsidRDefault="007B1D70"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III. Diseñar, instrumentar y operar, en coordinación con los miembros del Consejo, los modelos de atención integrales para agresores; </w:t>
      </w:r>
      <w:r w:rsidR="007B1D70">
        <w:rPr>
          <w:rFonts w:ascii="Bookman Old Style" w:hAnsi="Bookman Old Style"/>
          <w:sz w:val="26"/>
          <w:szCs w:val="26"/>
        </w:rPr>
        <w:t>-----------------------------</w:t>
      </w:r>
      <w:r w:rsidR="00F42D62">
        <w:rPr>
          <w:rFonts w:ascii="Bookman Old Style" w:hAnsi="Bookman Old Style"/>
          <w:sz w:val="26"/>
          <w:szCs w:val="26"/>
        </w:rPr>
        <w:t>-------------------------</w:t>
      </w:r>
    </w:p>
    <w:p w:rsidR="007B1D70" w:rsidRPr="00E54ABE" w:rsidRDefault="007B1D70"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IV. Promover la celebración de convenios con los ayuntamientos de la entidad a efecto de coordinar, capacitar y supervisar a los profesionistas en la aplicación de los programas de atención integral para víctimas y agresores; y </w:t>
      </w:r>
    </w:p>
    <w:p w:rsidR="007B1D70" w:rsidRPr="00E54ABE" w:rsidRDefault="007B1D70" w:rsidP="00F42D62">
      <w:pPr>
        <w:pStyle w:val="Default"/>
        <w:ind w:left="284" w:right="-235"/>
        <w:jc w:val="both"/>
        <w:rPr>
          <w:rFonts w:ascii="Bookman Old Style" w:hAnsi="Bookman Old Style"/>
          <w:sz w:val="26"/>
          <w:szCs w:val="26"/>
        </w:rPr>
      </w:pPr>
    </w:p>
    <w:p w:rsidR="00E54ABE"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V. Las demás que señale esta ley o su reglamento. </w:t>
      </w:r>
      <w:r w:rsidR="00F42D62">
        <w:rPr>
          <w:rFonts w:ascii="Bookman Old Style" w:hAnsi="Bookman Old Style"/>
          <w:sz w:val="26"/>
          <w:szCs w:val="26"/>
        </w:rPr>
        <w:t>-----------</w:t>
      </w:r>
    </w:p>
    <w:p w:rsidR="007B1D70" w:rsidRPr="00E54ABE" w:rsidRDefault="007B1D70" w:rsidP="00F42D62">
      <w:pPr>
        <w:pStyle w:val="Default"/>
        <w:ind w:left="284" w:right="-235"/>
        <w:jc w:val="both"/>
        <w:rPr>
          <w:rFonts w:ascii="Bookman Old Style" w:hAnsi="Bookman Old Style"/>
          <w:sz w:val="26"/>
          <w:szCs w:val="26"/>
        </w:rPr>
      </w:pPr>
    </w:p>
    <w:p w:rsidR="007B1D70" w:rsidRDefault="00E54ABE" w:rsidP="00F42D62">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Sección Décima Sexta. </w:t>
      </w:r>
      <w:r w:rsidR="007B1D70">
        <w:rPr>
          <w:rFonts w:ascii="Bookman Old Style" w:hAnsi="Bookman Old Style"/>
          <w:sz w:val="26"/>
          <w:szCs w:val="26"/>
        </w:rPr>
        <w:t>----------------</w:t>
      </w:r>
      <w:r w:rsidR="00F42D62">
        <w:rPr>
          <w:rFonts w:ascii="Bookman Old Style" w:hAnsi="Bookman Old Style"/>
          <w:sz w:val="26"/>
          <w:szCs w:val="26"/>
        </w:rPr>
        <w:t>-----------------------------</w:t>
      </w:r>
    </w:p>
    <w:p w:rsidR="007B1D70" w:rsidRDefault="007B1D70" w:rsidP="00F42D62">
      <w:pPr>
        <w:pStyle w:val="Default"/>
        <w:ind w:left="284" w:right="-235"/>
        <w:jc w:val="both"/>
        <w:rPr>
          <w:rFonts w:ascii="Bookman Old Style" w:hAnsi="Bookman Old Style"/>
          <w:sz w:val="26"/>
          <w:szCs w:val="26"/>
        </w:rPr>
      </w:pPr>
    </w:p>
    <w:p w:rsidR="00D74CD6" w:rsidRDefault="00D74CD6" w:rsidP="007B1D70">
      <w:pPr>
        <w:pStyle w:val="Default"/>
        <w:ind w:left="-1985" w:right="1749"/>
        <w:jc w:val="both"/>
        <w:rPr>
          <w:rFonts w:ascii="Bookman Old Style" w:hAnsi="Bookman Old Style"/>
          <w:sz w:val="26"/>
          <w:szCs w:val="26"/>
        </w:rPr>
      </w:pPr>
    </w:p>
    <w:p w:rsidR="00D74CD6" w:rsidRDefault="00D74CD6" w:rsidP="007B1D70">
      <w:pPr>
        <w:pStyle w:val="Default"/>
        <w:ind w:left="-1985" w:right="1749"/>
        <w:jc w:val="both"/>
        <w:rPr>
          <w:rFonts w:ascii="Bookman Old Style" w:hAnsi="Bookman Old Style"/>
          <w:sz w:val="26"/>
          <w:szCs w:val="26"/>
        </w:rPr>
      </w:pPr>
    </w:p>
    <w:p w:rsidR="00D74CD6" w:rsidRDefault="00D74CD6" w:rsidP="007B1D70">
      <w:pPr>
        <w:pStyle w:val="Default"/>
        <w:ind w:left="-1985" w:right="1749"/>
        <w:jc w:val="both"/>
        <w:rPr>
          <w:rFonts w:ascii="Bookman Old Style" w:hAnsi="Bookman Old Style"/>
          <w:sz w:val="26"/>
          <w:szCs w:val="26"/>
        </w:rPr>
      </w:pPr>
    </w:p>
    <w:p w:rsidR="00E54ABE" w:rsidRDefault="00E54ABE" w:rsidP="007B1D70">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De la Universidad de Guadalajara y de las Instituciones Públicas de Educación Superior. </w:t>
      </w:r>
      <w:r w:rsidR="007B1D70">
        <w:rPr>
          <w:rFonts w:ascii="Bookman Old Style" w:hAnsi="Bookman Old Style"/>
          <w:sz w:val="26"/>
          <w:szCs w:val="26"/>
        </w:rPr>
        <w:t>------------------------------------</w:t>
      </w:r>
    </w:p>
    <w:p w:rsidR="007B1D70" w:rsidRPr="00E54ABE" w:rsidRDefault="007B1D70" w:rsidP="00D74CD6">
      <w:pPr>
        <w:pStyle w:val="Default"/>
        <w:ind w:right="1749"/>
        <w:jc w:val="both"/>
        <w:rPr>
          <w:rFonts w:ascii="Bookman Old Style" w:hAnsi="Bookman Old Style"/>
          <w:sz w:val="26"/>
          <w:szCs w:val="26"/>
        </w:rPr>
      </w:pPr>
    </w:p>
    <w:p w:rsidR="00E54ABE" w:rsidRDefault="00E54ABE" w:rsidP="00D74CD6">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Artículo 40. Corresponde a la Universidad de Guadalajara y a las Instituciones Públicas de Educación Superior, además de lo establecido en otros ordenamientos: </w:t>
      </w:r>
      <w:r w:rsidR="007B1D70">
        <w:rPr>
          <w:rFonts w:ascii="Bookman Old Style" w:hAnsi="Bookman Old Style"/>
          <w:sz w:val="26"/>
          <w:szCs w:val="26"/>
        </w:rPr>
        <w:t>----------------------</w:t>
      </w:r>
      <w:r w:rsidR="00D74CD6">
        <w:rPr>
          <w:rFonts w:ascii="Bookman Old Style" w:hAnsi="Bookman Old Style"/>
          <w:sz w:val="26"/>
          <w:szCs w:val="26"/>
        </w:rPr>
        <w:t>------</w:t>
      </w:r>
    </w:p>
    <w:p w:rsidR="007B1D70" w:rsidRPr="00E54ABE" w:rsidRDefault="007B1D70" w:rsidP="00D74CD6">
      <w:pPr>
        <w:pStyle w:val="Default"/>
        <w:ind w:left="-1985" w:right="1749"/>
        <w:jc w:val="both"/>
        <w:rPr>
          <w:rFonts w:ascii="Bookman Old Style" w:hAnsi="Bookman Old Style"/>
          <w:sz w:val="26"/>
          <w:szCs w:val="26"/>
        </w:rPr>
      </w:pPr>
    </w:p>
    <w:p w:rsidR="00E54ABE" w:rsidRDefault="00E54ABE" w:rsidP="00D74CD6">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 Promover con la comunidad científica y académica la participación con el Gobierno del Estado en la elaboración de los planes y programas derivados de la aplicación de la presente ley; </w:t>
      </w:r>
      <w:r w:rsidR="007B1D70">
        <w:rPr>
          <w:rFonts w:ascii="Bookman Old Style" w:hAnsi="Bookman Old Style"/>
          <w:sz w:val="26"/>
          <w:szCs w:val="26"/>
        </w:rPr>
        <w:t>---------------------------------------------------------</w:t>
      </w:r>
      <w:r w:rsidR="00D74CD6">
        <w:rPr>
          <w:rFonts w:ascii="Bookman Old Style" w:hAnsi="Bookman Old Style"/>
          <w:sz w:val="26"/>
          <w:szCs w:val="26"/>
        </w:rPr>
        <w:t>---</w:t>
      </w:r>
    </w:p>
    <w:p w:rsidR="007B1D70" w:rsidRPr="00E54ABE" w:rsidRDefault="007B1D70" w:rsidP="00D74CD6">
      <w:pPr>
        <w:pStyle w:val="Default"/>
        <w:ind w:left="-1985" w:right="1749"/>
        <w:jc w:val="both"/>
        <w:rPr>
          <w:rFonts w:ascii="Bookman Old Style" w:hAnsi="Bookman Old Style"/>
          <w:sz w:val="26"/>
          <w:szCs w:val="26"/>
        </w:rPr>
      </w:pPr>
    </w:p>
    <w:p w:rsidR="00E54ABE" w:rsidRDefault="00E54ABE" w:rsidP="00D74CD6">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 Promover la elaboración de estudios estadísticos sobre la violencia de género en el estado; y </w:t>
      </w:r>
      <w:r w:rsidR="007B1D70">
        <w:rPr>
          <w:rFonts w:ascii="Bookman Old Style" w:hAnsi="Bookman Old Style"/>
          <w:sz w:val="26"/>
          <w:szCs w:val="26"/>
        </w:rPr>
        <w:t>-------------------------------</w:t>
      </w:r>
      <w:r w:rsidR="00D74CD6">
        <w:rPr>
          <w:rFonts w:ascii="Bookman Old Style" w:hAnsi="Bookman Old Style"/>
          <w:sz w:val="26"/>
          <w:szCs w:val="26"/>
        </w:rPr>
        <w:t>---</w:t>
      </w:r>
    </w:p>
    <w:p w:rsidR="007B1D70" w:rsidRPr="00E54ABE" w:rsidRDefault="007B1D70" w:rsidP="00D74CD6">
      <w:pPr>
        <w:pStyle w:val="Default"/>
        <w:ind w:left="-1985" w:right="1749"/>
        <w:jc w:val="both"/>
        <w:rPr>
          <w:rFonts w:ascii="Bookman Old Style" w:hAnsi="Bookman Old Style"/>
          <w:sz w:val="26"/>
          <w:szCs w:val="26"/>
        </w:rPr>
      </w:pPr>
    </w:p>
    <w:p w:rsidR="00E54ABE" w:rsidRPr="00E54ABE" w:rsidRDefault="00E54ABE" w:rsidP="00D74CD6">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III. Promover la difusión, entre la comunidad estudiantil, de una cultura de respeto a los derechos humanos de las mujeres. </w:t>
      </w:r>
    </w:p>
    <w:p w:rsidR="007B1D70" w:rsidRDefault="007B1D70" w:rsidP="00D74CD6">
      <w:pPr>
        <w:pStyle w:val="Default"/>
        <w:ind w:left="-1985" w:right="1749"/>
        <w:jc w:val="both"/>
        <w:rPr>
          <w:rFonts w:ascii="Bookman Old Style" w:hAnsi="Bookman Old Style"/>
          <w:sz w:val="26"/>
          <w:szCs w:val="26"/>
        </w:rPr>
      </w:pPr>
    </w:p>
    <w:p w:rsidR="007B1D70" w:rsidRDefault="00E54ABE" w:rsidP="00D74CD6">
      <w:pPr>
        <w:pStyle w:val="Default"/>
        <w:ind w:left="-1985" w:right="1749"/>
        <w:jc w:val="both"/>
        <w:rPr>
          <w:rFonts w:ascii="Bookman Old Style" w:hAnsi="Bookman Old Style"/>
          <w:sz w:val="26"/>
          <w:szCs w:val="26"/>
        </w:rPr>
      </w:pPr>
      <w:r w:rsidRPr="00E54ABE">
        <w:rPr>
          <w:rFonts w:ascii="Bookman Old Style" w:hAnsi="Bookman Old Style"/>
          <w:sz w:val="26"/>
          <w:szCs w:val="26"/>
        </w:rPr>
        <w:t>Sección Décima Séptima.</w:t>
      </w:r>
      <w:r w:rsidR="007B1D70">
        <w:rPr>
          <w:rFonts w:ascii="Bookman Old Style" w:hAnsi="Bookman Old Style"/>
          <w:sz w:val="26"/>
          <w:szCs w:val="26"/>
        </w:rPr>
        <w:t>-------------------------------------------</w:t>
      </w:r>
      <w:r w:rsidR="001119DE">
        <w:rPr>
          <w:rFonts w:ascii="Bookman Old Style" w:hAnsi="Bookman Old Style"/>
          <w:sz w:val="26"/>
          <w:szCs w:val="26"/>
        </w:rPr>
        <w:t>--</w:t>
      </w:r>
    </w:p>
    <w:p w:rsidR="00E54ABE" w:rsidRPr="00E54ABE" w:rsidRDefault="00E54ABE" w:rsidP="00D74CD6">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 </w:t>
      </w:r>
    </w:p>
    <w:p w:rsidR="007B1D70" w:rsidRDefault="00E54ABE" w:rsidP="00D74CD6">
      <w:pPr>
        <w:pStyle w:val="Default"/>
        <w:ind w:left="-1985" w:right="1749"/>
        <w:jc w:val="both"/>
        <w:rPr>
          <w:rFonts w:ascii="Bookman Old Style" w:hAnsi="Bookman Old Style"/>
          <w:sz w:val="26"/>
          <w:szCs w:val="26"/>
        </w:rPr>
      </w:pPr>
      <w:r w:rsidRPr="00E54ABE">
        <w:rPr>
          <w:rFonts w:ascii="Bookman Old Style" w:hAnsi="Bookman Old Style"/>
          <w:sz w:val="26"/>
          <w:szCs w:val="26"/>
        </w:rPr>
        <w:t>De los ayuntamientos.</w:t>
      </w:r>
      <w:r w:rsidR="007B1D70">
        <w:rPr>
          <w:rFonts w:ascii="Bookman Old Style" w:hAnsi="Bookman Old Style"/>
          <w:sz w:val="26"/>
          <w:szCs w:val="26"/>
        </w:rPr>
        <w:t>----------------------------------------------</w:t>
      </w:r>
      <w:r w:rsidR="001119DE">
        <w:rPr>
          <w:rFonts w:ascii="Bookman Old Style" w:hAnsi="Bookman Old Style"/>
          <w:sz w:val="26"/>
          <w:szCs w:val="26"/>
        </w:rPr>
        <w:t>---</w:t>
      </w:r>
    </w:p>
    <w:p w:rsidR="00E54ABE" w:rsidRPr="00E54ABE" w:rsidRDefault="00E54ABE" w:rsidP="00D74CD6">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 </w:t>
      </w:r>
    </w:p>
    <w:p w:rsidR="00E54ABE" w:rsidRDefault="00E54ABE" w:rsidP="00D74CD6">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Artículo 41. Los ayuntamientos podrán, además de lo establecido en otros ordenamientos: </w:t>
      </w:r>
      <w:r w:rsidR="007B1D70">
        <w:rPr>
          <w:rFonts w:ascii="Bookman Old Style" w:hAnsi="Bookman Old Style"/>
          <w:sz w:val="26"/>
          <w:szCs w:val="26"/>
        </w:rPr>
        <w:t>-----------------------------</w:t>
      </w:r>
      <w:r w:rsidR="001119DE">
        <w:rPr>
          <w:rFonts w:ascii="Bookman Old Style" w:hAnsi="Bookman Old Style"/>
          <w:sz w:val="26"/>
          <w:szCs w:val="26"/>
        </w:rPr>
        <w:t>--</w:t>
      </w:r>
    </w:p>
    <w:p w:rsidR="007B1D70" w:rsidRPr="00E54ABE" w:rsidRDefault="007B1D70" w:rsidP="00D74CD6">
      <w:pPr>
        <w:pStyle w:val="Default"/>
        <w:ind w:left="-1985" w:right="1749"/>
        <w:jc w:val="both"/>
        <w:rPr>
          <w:rFonts w:ascii="Bookman Old Style" w:hAnsi="Bookman Old Style"/>
          <w:sz w:val="26"/>
          <w:szCs w:val="26"/>
        </w:rPr>
      </w:pPr>
    </w:p>
    <w:p w:rsidR="00E54ABE" w:rsidRDefault="00E54ABE" w:rsidP="00D74CD6">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 Promover políticas orientadas a prevenir, detectar, atender y erradicar la violencia contra las mujeres; </w:t>
      </w:r>
      <w:r w:rsidR="007B1D70">
        <w:rPr>
          <w:rFonts w:ascii="Bookman Old Style" w:hAnsi="Bookman Old Style"/>
          <w:sz w:val="26"/>
          <w:szCs w:val="26"/>
        </w:rPr>
        <w:t>---------------------</w:t>
      </w:r>
      <w:r w:rsidR="001119DE">
        <w:rPr>
          <w:rFonts w:ascii="Bookman Old Style" w:hAnsi="Bookman Old Style"/>
          <w:sz w:val="26"/>
          <w:szCs w:val="26"/>
        </w:rPr>
        <w:t>----</w:t>
      </w:r>
    </w:p>
    <w:p w:rsidR="007B1D70" w:rsidRPr="00E54ABE" w:rsidRDefault="007B1D70" w:rsidP="00D74CD6">
      <w:pPr>
        <w:pStyle w:val="Default"/>
        <w:ind w:left="-1985" w:right="1749"/>
        <w:jc w:val="both"/>
        <w:rPr>
          <w:rFonts w:ascii="Bookman Old Style" w:hAnsi="Bookman Old Style"/>
          <w:sz w:val="26"/>
          <w:szCs w:val="26"/>
        </w:rPr>
      </w:pPr>
    </w:p>
    <w:p w:rsidR="007B1D70" w:rsidRDefault="00E54ABE" w:rsidP="00D74CD6">
      <w:pPr>
        <w:pStyle w:val="Default"/>
        <w:ind w:left="-1985" w:right="1749"/>
        <w:jc w:val="both"/>
        <w:rPr>
          <w:rFonts w:ascii="Bookman Old Style" w:hAnsi="Bookman Old Style"/>
          <w:sz w:val="26"/>
          <w:szCs w:val="26"/>
        </w:rPr>
      </w:pPr>
      <w:r w:rsidRPr="00E54ABE">
        <w:rPr>
          <w:rFonts w:ascii="Bookman Old Style" w:hAnsi="Bookman Old Style"/>
          <w:sz w:val="26"/>
          <w:szCs w:val="26"/>
        </w:rPr>
        <w:t>II. Coadyuvar con el Estado, en la adopción y consolidación del sistema</w:t>
      </w:r>
      <w:proofErr w:type="gramStart"/>
      <w:r w:rsidRPr="00E54ABE">
        <w:rPr>
          <w:rFonts w:ascii="Bookman Old Style" w:hAnsi="Bookman Old Style"/>
          <w:sz w:val="26"/>
          <w:szCs w:val="26"/>
        </w:rPr>
        <w:t>;</w:t>
      </w:r>
      <w:r w:rsidR="007B1D70">
        <w:rPr>
          <w:rFonts w:ascii="Bookman Old Style" w:hAnsi="Bookman Old Style"/>
          <w:sz w:val="26"/>
          <w:szCs w:val="26"/>
        </w:rPr>
        <w:t>-----------------------------------------------------------</w:t>
      </w:r>
      <w:r w:rsidR="001119DE">
        <w:rPr>
          <w:rFonts w:ascii="Bookman Old Style" w:hAnsi="Bookman Old Style"/>
          <w:sz w:val="26"/>
          <w:szCs w:val="26"/>
        </w:rPr>
        <w:t>-------</w:t>
      </w:r>
      <w:proofErr w:type="gramEnd"/>
    </w:p>
    <w:p w:rsidR="00E54ABE" w:rsidRPr="00E54ABE" w:rsidRDefault="00E54ABE" w:rsidP="00D74CD6">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 </w:t>
      </w:r>
    </w:p>
    <w:p w:rsidR="00E54ABE" w:rsidRDefault="00E54ABE" w:rsidP="00D74CD6">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III. Promover, en coordinación con las instancias especializadas, cursos de capacitación al personal encargado de atender a las víctimas de violencia; </w:t>
      </w:r>
      <w:r w:rsidR="007B1D70">
        <w:rPr>
          <w:rFonts w:ascii="Bookman Old Style" w:hAnsi="Bookman Old Style"/>
          <w:sz w:val="26"/>
          <w:szCs w:val="26"/>
        </w:rPr>
        <w:t>--------------------------</w:t>
      </w:r>
      <w:r w:rsidR="001119DE">
        <w:rPr>
          <w:rFonts w:ascii="Bookman Old Style" w:hAnsi="Bookman Old Style"/>
          <w:sz w:val="26"/>
          <w:szCs w:val="26"/>
        </w:rPr>
        <w:t>---</w:t>
      </w:r>
    </w:p>
    <w:p w:rsidR="007B1D70" w:rsidRPr="00E54ABE" w:rsidRDefault="007B1D70" w:rsidP="00D74CD6">
      <w:pPr>
        <w:pStyle w:val="Default"/>
        <w:ind w:left="-1985" w:right="1749"/>
        <w:jc w:val="both"/>
        <w:rPr>
          <w:rFonts w:ascii="Bookman Old Style" w:hAnsi="Bookman Old Style"/>
          <w:sz w:val="26"/>
          <w:szCs w:val="26"/>
        </w:rPr>
      </w:pPr>
    </w:p>
    <w:p w:rsidR="00E54ABE" w:rsidRDefault="00E54ABE" w:rsidP="00D74CD6">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IV. Apoyar la creación de centros de refugios temporales para mujeres víctimas de violencia; </w:t>
      </w:r>
      <w:r w:rsidR="007B1D70">
        <w:rPr>
          <w:rFonts w:ascii="Bookman Old Style" w:hAnsi="Bookman Old Style"/>
          <w:sz w:val="26"/>
          <w:szCs w:val="26"/>
        </w:rPr>
        <w:t>------------------------------------</w:t>
      </w:r>
      <w:r w:rsidR="001119DE">
        <w:rPr>
          <w:rFonts w:ascii="Bookman Old Style" w:hAnsi="Bookman Old Style"/>
          <w:sz w:val="26"/>
          <w:szCs w:val="26"/>
        </w:rPr>
        <w:t>---</w:t>
      </w:r>
    </w:p>
    <w:p w:rsidR="007B1D70" w:rsidRPr="00E54ABE" w:rsidRDefault="007B1D70" w:rsidP="00D74CD6">
      <w:pPr>
        <w:pStyle w:val="Default"/>
        <w:ind w:left="-1985" w:right="1749"/>
        <w:jc w:val="both"/>
        <w:rPr>
          <w:rFonts w:ascii="Bookman Old Style" w:hAnsi="Bookman Old Style"/>
          <w:sz w:val="26"/>
          <w:szCs w:val="26"/>
        </w:rPr>
      </w:pPr>
    </w:p>
    <w:p w:rsidR="00E54ABE" w:rsidRDefault="00E54ABE" w:rsidP="00D74CD6">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 Apoyar la creación de programas de reeducación integral para los agresores; </w:t>
      </w:r>
      <w:r w:rsidR="007B1D70">
        <w:rPr>
          <w:rFonts w:ascii="Bookman Old Style" w:hAnsi="Bookman Old Style"/>
          <w:sz w:val="26"/>
          <w:szCs w:val="26"/>
        </w:rPr>
        <w:t>--------------------------------------------------</w:t>
      </w:r>
      <w:r w:rsidR="001119DE">
        <w:rPr>
          <w:rFonts w:ascii="Bookman Old Style" w:hAnsi="Bookman Old Style"/>
          <w:sz w:val="26"/>
          <w:szCs w:val="26"/>
        </w:rPr>
        <w:t>--</w:t>
      </w:r>
    </w:p>
    <w:p w:rsidR="007B1D70" w:rsidRPr="00E54ABE" w:rsidRDefault="007B1D70" w:rsidP="00D74CD6">
      <w:pPr>
        <w:pStyle w:val="Default"/>
        <w:ind w:left="-1985" w:right="1749"/>
        <w:jc w:val="both"/>
        <w:rPr>
          <w:rFonts w:ascii="Bookman Old Style" w:hAnsi="Bookman Old Style"/>
          <w:sz w:val="26"/>
          <w:szCs w:val="26"/>
        </w:rPr>
      </w:pPr>
    </w:p>
    <w:p w:rsidR="00E54ABE" w:rsidRDefault="00E54ABE" w:rsidP="00D74CD6">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VI. Participar y coadyuvar en la prevención, detección, atención y erradicación de la violencia contra las mujeres; </w:t>
      </w:r>
      <w:r w:rsidR="00604DB3">
        <w:rPr>
          <w:rFonts w:ascii="Bookman Old Style" w:hAnsi="Bookman Old Style"/>
          <w:sz w:val="26"/>
          <w:szCs w:val="26"/>
        </w:rPr>
        <w:t>--</w:t>
      </w:r>
      <w:r w:rsidR="001119DE">
        <w:rPr>
          <w:rFonts w:ascii="Bookman Old Style" w:hAnsi="Bookman Old Style"/>
          <w:sz w:val="26"/>
          <w:szCs w:val="26"/>
        </w:rPr>
        <w:t>--------------</w:t>
      </w:r>
    </w:p>
    <w:p w:rsidR="00604DB3" w:rsidRPr="00E54ABE" w:rsidRDefault="00604DB3" w:rsidP="00D74CD6">
      <w:pPr>
        <w:pStyle w:val="Default"/>
        <w:ind w:left="-1985" w:right="1749"/>
        <w:jc w:val="both"/>
        <w:rPr>
          <w:rFonts w:ascii="Bookman Old Style" w:hAnsi="Bookman Old Style"/>
          <w:sz w:val="26"/>
          <w:szCs w:val="26"/>
        </w:rPr>
      </w:pPr>
    </w:p>
    <w:p w:rsidR="00E54ABE" w:rsidRDefault="00E54ABE" w:rsidP="00D74CD6">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VII. Llevar a cabo, de acuerdo con el Consejo, programas permanentes de información a la población respecto de la violencia contra las mujeres; </w:t>
      </w:r>
      <w:r w:rsidR="00151A91">
        <w:rPr>
          <w:rFonts w:ascii="Bookman Old Style" w:hAnsi="Bookman Old Style"/>
          <w:sz w:val="26"/>
          <w:szCs w:val="26"/>
        </w:rPr>
        <w:t>--------------------------------------</w:t>
      </w:r>
      <w:r w:rsidR="001119DE">
        <w:rPr>
          <w:rFonts w:ascii="Bookman Old Style" w:hAnsi="Bookman Old Style"/>
          <w:sz w:val="26"/>
          <w:szCs w:val="26"/>
        </w:rPr>
        <w:t>--</w:t>
      </w:r>
    </w:p>
    <w:p w:rsidR="00151A91" w:rsidRPr="00E54ABE" w:rsidRDefault="00151A91" w:rsidP="00D74CD6">
      <w:pPr>
        <w:pStyle w:val="Default"/>
        <w:ind w:left="-1985" w:right="1749"/>
        <w:jc w:val="both"/>
        <w:rPr>
          <w:rFonts w:ascii="Bookman Old Style" w:hAnsi="Bookman Old Style"/>
          <w:sz w:val="26"/>
          <w:szCs w:val="26"/>
        </w:rPr>
      </w:pPr>
    </w:p>
    <w:p w:rsidR="00151A91" w:rsidRDefault="00E54ABE" w:rsidP="00D74CD6">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VIII. Celebrar, con dependencias públicas y privadas, convenios de cooperación, coordinación y concertación en la materia; y </w:t>
      </w:r>
      <w:r w:rsidR="00151A91">
        <w:rPr>
          <w:rFonts w:ascii="Bookman Old Style" w:hAnsi="Bookman Old Style"/>
          <w:sz w:val="26"/>
          <w:szCs w:val="26"/>
        </w:rPr>
        <w:t>------------------------------------------------------------</w:t>
      </w:r>
      <w:r w:rsidR="001119DE">
        <w:rPr>
          <w:rFonts w:ascii="Bookman Old Style" w:hAnsi="Bookman Old Style"/>
          <w:sz w:val="26"/>
          <w:szCs w:val="26"/>
        </w:rPr>
        <w:t>---</w:t>
      </w:r>
    </w:p>
    <w:p w:rsidR="00151A91" w:rsidRDefault="00151A91" w:rsidP="00151A91">
      <w:pPr>
        <w:pStyle w:val="Default"/>
        <w:ind w:left="284" w:right="-235"/>
        <w:jc w:val="both"/>
        <w:rPr>
          <w:rFonts w:ascii="Bookman Old Style" w:hAnsi="Bookman Old Style"/>
          <w:sz w:val="26"/>
          <w:szCs w:val="26"/>
        </w:rPr>
      </w:pPr>
    </w:p>
    <w:p w:rsidR="001119DE" w:rsidRDefault="001119DE" w:rsidP="00151A91">
      <w:pPr>
        <w:pStyle w:val="Default"/>
        <w:ind w:left="284" w:right="-235"/>
        <w:jc w:val="both"/>
        <w:rPr>
          <w:rFonts w:ascii="Bookman Old Style" w:hAnsi="Bookman Old Style"/>
          <w:sz w:val="26"/>
          <w:szCs w:val="26"/>
        </w:rPr>
      </w:pPr>
    </w:p>
    <w:p w:rsidR="001119DE" w:rsidRDefault="001119DE" w:rsidP="00151A91">
      <w:pPr>
        <w:pStyle w:val="Default"/>
        <w:ind w:left="284" w:right="-235"/>
        <w:jc w:val="both"/>
        <w:rPr>
          <w:rFonts w:ascii="Bookman Old Style" w:hAnsi="Bookman Old Style"/>
          <w:sz w:val="26"/>
          <w:szCs w:val="26"/>
        </w:rPr>
      </w:pPr>
    </w:p>
    <w:p w:rsidR="001119DE" w:rsidRDefault="001119DE" w:rsidP="00151A91">
      <w:pPr>
        <w:pStyle w:val="Default"/>
        <w:ind w:left="284" w:right="-235"/>
        <w:jc w:val="both"/>
        <w:rPr>
          <w:rFonts w:ascii="Bookman Old Style" w:hAnsi="Bookman Old Style"/>
          <w:sz w:val="26"/>
          <w:szCs w:val="26"/>
        </w:rPr>
      </w:pPr>
    </w:p>
    <w:p w:rsidR="001119DE" w:rsidRDefault="001119DE" w:rsidP="00151A91">
      <w:pPr>
        <w:pStyle w:val="Default"/>
        <w:ind w:left="284" w:right="-235"/>
        <w:jc w:val="both"/>
        <w:rPr>
          <w:rFonts w:ascii="Bookman Old Style" w:hAnsi="Bookman Old Style"/>
          <w:sz w:val="26"/>
          <w:szCs w:val="26"/>
        </w:rPr>
      </w:pPr>
    </w:p>
    <w:p w:rsidR="00E54ABE" w:rsidRPr="00E54ABE" w:rsidRDefault="00E54ABE" w:rsidP="00151A91">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IX. La atención de los demás asuntos que en materia de violencia contra las mujeres les conceda esta ley u otros ordenamientos legales. </w:t>
      </w:r>
      <w:r w:rsidR="00151A91">
        <w:rPr>
          <w:rFonts w:ascii="Bookman Old Style" w:hAnsi="Bookman Old Style"/>
          <w:sz w:val="26"/>
          <w:szCs w:val="26"/>
        </w:rPr>
        <w:t>---------------------------------------------</w:t>
      </w:r>
    </w:p>
    <w:p w:rsidR="00151A91" w:rsidRDefault="00151A91" w:rsidP="007B1D70">
      <w:pPr>
        <w:pStyle w:val="Default"/>
        <w:ind w:left="284" w:right="-235"/>
        <w:jc w:val="both"/>
        <w:rPr>
          <w:rFonts w:ascii="Bookman Old Style" w:hAnsi="Bookman Old Style"/>
          <w:sz w:val="26"/>
          <w:szCs w:val="26"/>
        </w:rPr>
      </w:pPr>
    </w:p>
    <w:p w:rsidR="00E54ABE" w:rsidRDefault="00E54ABE" w:rsidP="001119DE">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TITULO TERCERO </w:t>
      </w:r>
      <w:r w:rsidR="00151A91">
        <w:rPr>
          <w:rFonts w:ascii="Bookman Old Style" w:hAnsi="Bookman Old Style"/>
          <w:sz w:val="26"/>
          <w:szCs w:val="26"/>
        </w:rPr>
        <w:t>--------------------------------------------------</w:t>
      </w:r>
    </w:p>
    <w:p w:rsidR="00151A91" w:rsidRPr="00E54ABE" w:rsidRDefault="00151A91" w:rsidP="001119DE">
      <w:pPr>
        <w:pStyle w:val="Default"/>
        <w:ind w:left="284" w:right="-235"/>
        <w:jc w:val="both"/>
        <w:rPr>
          <w:rFonts w:ascii="Bookman Old Style" w:hAnsi="Bookman Old Style"/>
          <w:sz w:val="26"/>
          <w:szCs w:val="26"/>
        </w:rPr>
      </w:pPr>
    </w:p>
    <w:p w:rsidR="00E54ABE" w:rsidRDefault="00E54ABE" w:rsidP="001119DE">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DE LA PREVENCIÓN Y ATENCIÓN DE LA VIOLENCIA DE GÉNERO CONTRA LAS MUJERES </w:t>
      </w:r>
      <w:r w:rsidR="00151A91">
        <w:rPr>
          <w:rFonts w:ascii="Bookman Old Style" w:hAnsi="Bookman Old Style"/>
          <w:sz w:val="26"/>
          <w:szCs w:val="26"/>
        </w:rPr>
        <w:t>-------------------------------</w:t>
      </w:r>
    </w:p>
    <w:p w:rsidR="00151A91" w:rsidRPr="00E54ABE" w:rsidRDefault="00151A91" w:rsidP="001119DE">
      <w:pPr>
        <w:pStyle w:val="Default"/>
        <w:ind w:left="284" w:right="-235"/>
        <w:jc w:val="both"/>
        <w:rPr>
          <w:rFonts w:ascii="Bookman Old Style" w:hAnsi="Bookman Old Style"/>
          <w:sz w:val="26"/>
          <w:szCs w:val="26"/>
        </w:rPr>
      </w:pPr>
    </w:p>
    <w:p w:rsidR="00E54ABE" w:rsidRDefault="00E54ABE" w:rsidP="001119DE">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CAPÍTULO I </w:t>
      </w:r>
      <w:r w:rsidR="00151A91">
        <w:rPr>
          <w:rFonts w:ascii="Bookman Old Style" w:hAnsi="Bookman Old Style"/>
          <w:sz w:val="26"/>
          <w:szCs w:val="26"/>
        </w:rPr>
        <w:t>----------------------------------------------------------</w:t>
      </w:r>
    </w:p>
    <w:p w:rsidR="00151A91" w:rsidRPr="00E54ABE" w:rsidRDefault="00151A91" w:rsidP="001119DE">
      <w:pPr>
        <w:pStyle w:val="Default"/>
        <w:ind w:left="284" w:right="-235"/>
        <w:jc w:val="both"/>
        <w:rPr>
          <w:rFonts w:ascii="Bookman Old Style" w:hAnsi="Bookman Old Style"/>
          <w:sz w:val="26"/>
          <w:szCs w:val="26"/>
        </w:rPr>
      </w:pPr>
    </w:p>
    <w:p w:rsidR="00E54ABE" w:rsidRDefault="00E54ABE" w:rsidP="001119DE">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DE LA PREVENCIÓN </w:t>
      </w:r>
      <w:r w:rsidR="00151A91">
        <w:rPr>
          <w:rFonts w:ascii="Bookman Old Style" w:hAnsi="Bookman Old Style"/>
          <w:sz w:val="26"/>
          <w:szCs w:val="26"/>
        </w:rPr>
        <w:t>-----------------------------------------------</w:t>
      </w:r>
    </w:p>
    <w:p w:rsidR="00151A91" w:rsidRPr="00E54ABE" w:rsidRDefault="00151A91" w:rsidP="001119DE">
      <w:pPr>
        <w:pStyle w:val="Default"/>
        <w:ind w:left="284" w:right="-235"/>
        <w:jc w:val="both"/>
        <w:rPr>
          <w:rFonts w:ascii="Bookman Old Style" w:hAnsi="Bookman Old Style"/>
          <w:sz w:val="26"/>
          <w:szCs w:val="26"/>
        </w:rPr>
      </w:pPr>
    </w:p>
    <w:p w:rsidR="00E54ABE" w:rsidRDefault="00E54ABE" w:rsidP="001119DE">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Artículo 42. La prevención que en el estado se realice, tendrá como objetivo evitar la comisión de delitos, erradicar los factores de riesgo y lograr que la sociedad perciba todo tipo de violencia como un evento antisocial, un problema de salud pública y de seguridad ciudadana. </w:t>
      </w:r>
      <w:r w:rsidR="001119DE">
        <w:rPr>
          <w:rFonts w:ascii="Bookman Old Style" w:hAnsi="Bookman Old Style"/>
          <w:sz w:val="26"/>
          <w:szCs w:val="26"/>
        </w:rPr>
        <w:t>---------------------------</w:t>
      </w:r>
      <w:r w:rsidR="00FC15C9">
        <w:rPr>
          <w:rFonts w:ascii="Bookman Old Style" w:hAnsi="Bookman Old Style"/>
          <w:sz w:val="26"/>
          <w:szCs w:val="26"/>
        </w:rPr>
        <w:t>---</w:t>
      </w:r>
    </w:p>
    <w:p w:rsidR="00151A91" w:rsidRPr="00E54ABE" w:rsidRDefault="00151A91" w:rsidP="001119DE">
      <w:pPr>
        <w:pStyle w:val="Default"/>
        <w:ind w:left="284" w:right="-235"/>
        <w:jc w:val="both"/>
        <w:rPr>
          <w:rFonts w:ascii="Bookman Old Style" w:hAnsi="Bookman Old Style"/>
          <w:sz w:val="26"/>
          <w:szCs w:val="26"/>
        </w:rPr>
      </w:pPr>
    </w:p>
    <w:p w:rsidR="00E54ABE" w:rsidRDefault="00E54ABE" w:rsidP="001119DE">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La prevención se llevará a cabo mediante acciones generalizadas en los ámbitos públicos y privados y en los casos específicos mediante las medidas preventivas y de emergencia que establecen las leyes vigentes. </w:t>
      </w:r>
      <w:r w:rsidR="00151A91">
        <w:rPr>
          <w:rFonts w:ascii="Bookman Old Style" w:hAnsi="Bookman Old Style"/>
          <w:sz w:val="26"/>
          <w:szCs w:val="26"/>
        </w:rPr>
        <w:t>-----------------</w:t>
      </w:r>
    </w:p>
    <w:p w:rsidR="00151A91" w:rsidRPr="00E54ABE" w:rsidRDefault="00151A91" w:rsidP="001119DE">
      <w:pPr>
        <w:pStyle w:val="Default"/>
        <w:ind w:left="284" w:right="-235"/>
        <w:jc w:val="both"/>
        <w:rPr>
          <w:rFonts w:ascii="Bookman Old Style" w:hAnsi="Bookman Old Style"/>
          <w:sz w:val="26"/>
          <w:szCs w:val="26"/>
        </w:rPr>
      </w:pPr>
    </w:p>
    <w:p w:rsidR="00E54ABE" w:rsidRDefault="00E54ABE" w:rsidP="001119DE">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Artículo 43. Corresponde en materia de prevención a los integrantes del Consejo: </w:t>
      </w:r>
      <w:r w:rsidR="00151A91">
        <w:rPr>
          <w:rFonts w:ascii="Bookman Old Style" w:hAnsi="Bookman Old Style"/>
          <w:sz w:val="26"/>
          <w:szCs w:val="26"/>
        </w:rPr>
        <w:t>-------------------------------------------</w:t>
      </w:r>
    </w:p>
    <w:p w:rsidR="00151A91" w:rsidRPr="00E54ABE" w:rsidRDefault="00151A91" w:rsidP="001119DE">
      <w:pPr>
        <w:pStyle w:val="Default"/>
        <w:ind w:left="284" w:right="-235"/>
        <w:jc w:val="both"/>
        <w:rPr>
          <w:rFonts w:ascii="Bookman Old Style" w:hAnsi="Bookman Old Style"/>
          <w:sz w:val="26"/>
          <w:szCs w:val="26"/>
        </w:rPr>
      </w:pPr>
    </w:p>
    <w:p w:rsidR="00E54ABE" w:rsidRDefault="00E54ABE" w:rsidP="001119DE">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 Capacitar al personal de sus dependencias en materia de equidad de género; </w:t>
      </w:r>
      <w:r w:rsidR="00151A91">
        <w:rPr>
          <w:rFonts w:ascii="Bookman Old Style" w:hAnsi="Bookman Old Style"/>
          <w:sz w:val="26"/>
          <w:szCs w:val="26"/>
        </w:rPr>
        <w:t>--------------------------------------------------</w:t>
      </w:r>
    </w:p>
    <w:p w:rsidR="00151A91" w:rsidRPr="00E54ABE" w:rsidRDefault="00151A91" w:rsidP="001119DE">
      <w:pPr>
        <w:pStyle w:val="Default"/>
        <w:ind w:left="284" w:right="-235"/>
        <w:jc w:val="both"/>
        <w:rPr>
          <w:rFonts w:ascii="Bookman Old Style" w:hAnsi="Bookman Old Style"/>
          <w:sz w:val="26"/>
          <w:szCs w:val="26"/>
        </w:rPr>
      </w:pPr>
    </w:p>
    <w:p w:rsidR="00E54ABE" w:rsidRDefault="00E54ABE" w:rsidP="001119DE">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II. Difundir campañas informativas permanentes sobre violencia en contra de las mujeres y de las instituciones que atienden a las víctimas; </w:t>
      </w:r>
      <w:r w:rsidR="00151A91">
        <w:rPr>
          <w:rFonts w:ascii="Bookman Old Style" w:hAnsi="Bookman Old Style"/>
          <w:sz w:val="26"/>
          <w:szCs w:val="26"/>
        </w:rPr>
        <w:t>--------------------------------------------</w:t>
      </w:r>
    </w:p>
    <w:p w:rsidR="00151A91" w:rsidRPr="00E54ABE" w:rsidRDefault="00151A91" w:rsidP="001119DE">
      <w:pPr>
        <w:pStyle w:val="Default"/>
        <w:ind w:left="284" w:right="-235"/>
        <w:jc w:val="both"/>
        <w:rPr>
          <w:rFonts w:ascii="Bookman Old Style" w:hAnsi="Bookman Old Style"/>
          <w:sz w:val="26"/>
          <w:szCs w:val="26"/>
        </w:rPr>
      </w:pPr>
    </w:p>
    <w:p w:rsidR="00E54ABE" w:rsidRDefault="00E54ABE" w:rsidP="001119DE">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III. Remitir información y estadísticas al Banco Estatal de Datos e Información sobre casos de violencia contra las mujeres en nuestro estado; </w:t>
      </w:r>
      <w:r w:rsidR="00151A91">
        <w:rPr>
          <w:rFonts w:ascii="Bookman Old Style" w:hAnsi="Bookman Old Style"/>
          <w:sz w:val="26"/>
          <w:szCs w:val="26"/>
        </w:rPr>
        <w:t>---------------------------------------</w:t>
      </w:r>
    </w:p>
    <w:p w:rsidR="00151A91" w:rsidRPr="00E54ABE" w:rsidRDefault="00151A91" w:rsidP="001119DE">
      <w:pPr>
        <w:pStyle w:val="Default"/>
        <w:ind w:left="284" w:right="-235"/>
        <w:jc w:val="both"/>
        <w:rPr>
          <w:rFonts w:ascii="Bookman Old Style" w:hAnsi="Bookman Old Style"/>
          <w:sz w:val="26"/>
          <w:szCs w:val="26"/>
        </w:rPr>
      </w:pPr>
    </w:p>
    <w:p w:rsidR="00E54ABE" w:rsidRDefault="00E54ABE" w:rsidP="001119DE">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IV. Realizar, facilitar o promover el desarrollo de investigación en torno a la violencia en contra de las mujeres y su acceso a la justicia; </w:t>
      </w:r>
      <w:r w:rsidR="00151A91">
        <w:rPr>
          <w:rFonts w:ascii="Bookman Old Style" w:hAnsi="Bookman Old Style"/>
          <w:sz w:val="26"/>
          <w:szCs w:val="26"/>
        </w:rPr>
        <w:t>-------------------------------------------</w:t>
      </w:r>
    </w:p>
    <w:p w:rsidR="00151A91" w:rsidRPr="00E54ABE" w:rsidRDefault="00151A91" w:rsidP="001119DE">
      <w:pPr>
        <w:pStyle w:val="Default"/>
        <w:ind w:left="284" w:right="-235"/>
        <w:jc w:val="both"/>
        <w:rPr>
          <w:rFonts w:ascii="Bookman Old Style" w:hAnsi="Bookman Old Style"/>
          <w:sz w:val="26"/>
          <w:szCs w:val="26"/>
        </w:rPr>
      </w:pPr>
    </w:p>
    <w:p w:rsidR="00E54ABE" w:rsidRDefault="00E54ABE" w:rsidP="001119DE">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V. Establecer mecanismos internos para la denuncia del personal que incurra en violencia institucional; y </w:t>
      </w:r>
      <w:r w:rsidR="00151A91">
        <w:rPr>
          <w:rFonts w:ascii="Bookman Old Style" w:hAnsi="Bookman Old Style"/>
          <w:sz w:val="26"/>
          <w:szCs w:val="26"/>
        </w:rPr>
        <w:t>-------------</w:t>
      </w:r>
    </w:p>
    <w:p w:rsidR="00151A91" w:rsidRPr="00E54ABE" w:rsidRDefault="00151A91" w:rsidP="001119DE">
      <w:pPr>
        <w:pStyle w:val="Default"/>
        <w:ind w:left="284" w:right="-235"/>
        <w:jc w:val="both"/>
        <w:rPr>
          <w:rFonts w:ascii="Bookman Old Style" w:hAnsi="Bookman Old Style"/>
          <w:sz w:val="26"/>
          <w:szCs w:val="26"/>
        </w:rPr>
      </w:pPr>
    </w:p>
    <w:p w:rsidR="00E54ABE" w:rsidRDefault="00E54ABE" w:rsidP="001119DE">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VI. Las demás que señale esta ley o su reglamento. </w:t>
      </w:r>
      <w:r w:rsidR="001119DE">
        <w:rPr>
          <w:rFonts w:ascii="Bookman Old Style" w:hAnsi="Bookman Old Style"/>
          <w:sz w:val="26"/>
          <w:szCs w:val="26"/>
        </w:rPr>
        <w:t>----------</w:t>
      </w:r>
    </w:p>
    <w:p w:rsidR="00151A91" w:rsidRPr="00E54ABE" w:rsidRDefault="00151A91" w:rsidP="001119DE">
      <w:pPr>
        <w:pStyle w:val="Default"/>
        <w:ind w:left="284" w:right="-235"/>
        <w:jc w:val="both"/>
        <w:rPr>
          <w:rFonts w:ascii="Bookman Old Style" w:hAnsi="Bookman Old Style"/>
          <w:sz w:val="26"/>
          <w:szCs w:val="26"/>
        </w:rPr>
      </w:pPr>
    </w:p>
    <w:p w:rsidR="00E54ABE" w:rsidRDefault="00E54ABE" w:rsidP="001119DE">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CAPÍTULO II </w:t>
      </w:r>
      <w:r w:rsidR="00151A91">
        <w:rPr>
          <w:rFonts w:ascii="Bookman Old Style" w:hAnsi="Bookman Old Style"/>
          <w:sz w:val="26"/>
          <w:szCs w:val="26"/>
        </w:rPr>
        <w:t>---------------------------------------------------------</w:t>
      </w:r>
    </w:p>
    <w:p w:rsidR="00151A91" w:rsidRPr="00E54ABE" w:rsidRDefault="00151A91" w:rsidP="001119DE">
      <w:pPr>
        <w:pStyle w:val="Default"/>
        <w:ind w:left="284" w:right="-235"/>
        <w:jc w:val="both"/>
        <w:rPr>
          <w:rFonts w:ascii="Bookman Old Style" w:hAnsi="Bookman Old Style"/>
          <w:sz w:val="26"/>
          <w:szCs w:val="26"/>
        </w:rPr>
      </w:pPr>
    </w:p>
    <w:p w:rsidR="00E54ABE" w:rsidRDefault="00E54ABE" w:rsidP="001119DE">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DE LA ATENCIÓN </w:t>
      </w:r>
      <w:r w:rsidR="00151A91">
        <w:rPr>
          <w:rFonts w:ascii="Bookman Old Style" w:hAnsi="Bookman Old Style"/>
          <w:sz w:val="26"/>
          <w:szCs w:val="26"/>
        </w:rPr>
        <w:t>---------------------------------------------------</w:t>
      </w:r>
    </w:p>
    <w:p w:rsidR="00151A91" w:rsidRPr="00E54ABE" w:rsidRDefault="00151A91" w:rsidP="00FC15C9">
      <w:pPr>
        <w:pStyle w:val="Default"/>
        <w:ind w:left="-1985" w:right="1749"/>
        <w:jc w:val="both"/>
        <w:rPr>
          <w:rFonts w:ascii="Bookman Old Style" w:hAnsi="Bookman Old Style"/>
          <w:sz w:val="26"/>
          <w:szCs w:val="26"/>
        </w:rPr>
      </w:pPr>
    </w:p>
    <w:p w:rsidR="001119DE" w:rsidRDefault="001119DE" w:rsidP="00FC15C9">
      <w:pPr>
        <w:pStyle w:val="Default"/>
        <w:ind w:left="-1985" w:right="1749"/>
        <w:jc w:val="both"/>
        <w:rPr>
          <w:rFonts w:ascii="Bookman Old Style" w:hAnsi="Bookman Old Style"/>
          <w:sz w:val="26"/>
          <w:szCs w:val="26"/>
        </w:rPr>
      </w:pPr>
    </w:p>
    <w:p w:rsidR="001119DE" w:rsidRDefault="001119DE" w:rsidP="00FC15C9">
      <w:pPr>
        <w:pStyle w:val="Default"/>
        <w:ind w:left="-1985" w:right="1749"/>
        <w:jc w:val="both"/>
        <w:rPr>
          <w:rFonts w:ascii="Bookman Old Style" w:hAnsi="Bookman Old Style"/>
          <w:sz w:val="26"/>
          <w:szCs w:val="26"/>
        </w:rPr>
      </w:pPr>
    </w:p>
    <w:p w:rsidR="001928CD" w:rsidRDefault="001928CD" w:rsidP="00FC15C9">
      <w:pPr>
        <w:pStyle w:val="Default"/>
        <w:ind w:left="-1985" w:right="1749"/>
        <w:jc w:val="both"/>
        <w:rPr>
          <w:rFonts w:ascii="Bookman Old Style" w:hAnsi="Bookman Old Style"/>
          <w:sz w:val="26"/>
          <w:szCs w:val="26"/>
        </w:rPr>
      </w:pPr>
    </w:p>
    <w:p w:rsidR="001119DE" w:rsidRDefault="00E54ABE" w:rsidP="001119DE">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Artículo 44. Las autoridades estatales en coordinación con los gobiernos municipales deberán llevar a cabo medidas de atención a víctimas de violencia, consistentes en servicios médicos, psicológicos y jurídicos, de calidad y gratuitos, de acuerdo a sus respectivos presupuestos de egresos. </w:t>
      </w:r>
      <w:r w:rsidR="00151A91">
        <w:rPr>
          <w:rFonts w:ascii="Bookman Old Style" w:hAnsi="Bookman Old Style"/>
          <w:sz w:val="26"/>
          <w:szCs w:val="26"/>
        </w:rPr>
        <w:t>----------</w:t>
      </w:r>
      <w:r w:rsidR="00FC15C9">
        <w:rPr>
          <w:rFonts w:ascii="Bookman Old Style" w:hAnsi="Bookman Old Style"/>
          <w:sz w:val="26"/>
          <w:szCs w:val="26"/>
        </w:rPr>
        <w:t>--</w:t>
      </w:r>
    </w:p>
    <w:p w:rsidR="001119DE" w:rsidRDefault="001119DE" w:rsidP="001119DE">
      <w:pPr>
        <w:pStyle w:val="Default"/>
        <w:ind w:left="-1985" w:right="1749"/>
        <w:jc w:val="both"/>
        <w:rPr>
          <w:rFonts w:ascii="Bookman Old Style" w:hAnsi="Bookman Old Style"/>
          <w:sz w:val="26"/>
          <w:szCs w:val="26"/>
        </w:rPr>
      </w:pPr>
    </w:p>
    <w:p w:rsidR="001119DE" w:rsidRDefault="00E54ABE" w:rsidP="001119DE">
      <w:pPr>
        <w:pStyle w:val="Default"/>
        <w:ind w:left="-1985" w:right="1749"/>
        <w:jc w:val="both"/>
        <w:rPr>
          <w:rFonts w:ascii="Bookman Old Style" w:hAnsi="Bookman Old Style"/>
          <w:sz w:val="26"/>
          <w:szCs w:val="26"/>
        </w:rPr>
      </w:pPr>
      <w:r w:rsidRPr="00E54ABE">
        <w:rPr>
          <w:rFonts w:ascii="Bookman Old Style" w:hAnsi="Bookman Old Style"/>
          <w:sz w:val="26"/>
          <w:szCs w:val="26"/>
        </w:rPr>
        <w:t>Las autoridades estatales y municipales deberán celebrar convenios con las instituciones públicas y/o privadas de educación superior, a fin de que cuenten con prestadores de servicio que incrementen la apertura de atención a las víctimas de violencia.</w:t>
      </w:r>
      <w:r w:rsidR="00151A91">
        <w:rPr>
          <w:rFonts w:ascii="Bookman Old Style" w:hAnsi="Bookman Old Style"/>
          <w:sz w:val="26"/>
          <w:szCs w:val="26"/>
        </w:rPr>
        <w:t>-----------------------------</w:t>
      </w:r>
      <w:r w:rsidR="00FC15C9">
        <w:rPr>
          <w:rFonts w:ascii="Bookman Old Style" w:hAnsi="Bookman Old Style"/>
          <w:sz w:val="26"/>
          <w:szCs w:val="26"/>
        </w:rPr>
        <w:t>-----------------</w:t>
      </w:r>
      <w:r w:rsidR="001119DE">
        <w:rPr>
          <w:rFonts w:ascii="Bookman Old Style" w:hAnsi="Bookman Old Style"/>
          <w:sz w:val="26"/>
          <w:szCs w:val="26"/>
        </w:rPr>
        <w:t>--------------</w:t>
      </w:r>
      <w:r w:rsidR="00FC15C9">
        <w:rPr>
          <w:rFonts w:ascii="Bookman Old Style" w:hAnsi="Bookman Old Style"/>
          <w:sz w:val="26"/>
          <w:szCs w:val="26"/>
        </w:rPr>
        <w:t>-</w:t>
      </w:r>
    </w:p>
    <w:p w:rsidR="001119DE" w:rsidRDefault="001119DE" w:rsidP="001119DE">
      <w:pPr>
        <w:pStyle w:val="Default"/>
        <w:ind w:left="-1985" w:right="1749"/>
        <w:jc w:val="both"/>
        <w:rPr>
          <w:rFonts w:ascii="Bookman Old Style" w:hAnsi="Bookman Old Style"/>
          <w:sz w:val="26"/>
          <w:szCs w:val="26"/>
        </w:rPr>
      </w:pPr>
    </w:p>
    <w:p w:rsidR="00151A91" w:rsidRDefault="00E54ABE" w:rsidP="001119DE">
      <w:pPr>
        <w:pStyle w:val="Default"/>
        <w:ind w:left="-1985" w:right="1749"/>
        <w:jc w:val="both"/>
        <w:rPr>
          <w:rFonts w:ascii="Bookman Old Style" w:hAnsi="Bookman Old Style"/>
          <w:sz w:val="26"/>
          <w:szCs w:val="26"/>
        </w:rPr>
      </w:pPr>
      <w:r w:rsidRPr="00E54ABE">
        <w:rPr>
          <w:rFonts w:ascii="Bookman Old Style" w:hAnsi="Bookman Old Style"/>
          <w:sz w:val="26"/>
          <w:szCs w:val="26"/>
        </w:rPr>
        <w:t>Artículo 45. La atención en materia de violencia en contra de las mujeres deberá ser prestada por personal profesional</w:t>
      </w:r>
      <w:r w:rsidR="001119DE">
        <w:rPr>
          <w:rFonts w:ascii="Bookman Old Style" w:hAnsi="Bookman Old Style"/>
          <w:sz w:val="26"/>
          <w:szCs w:val="26"/>
        </w:rPr>
        <w:t xml:space="preserve"> y especializado, continuamente </w:t>
      </w:r>
      <w:proofErr w:type="gramStart"/>
      <w:r w:rsidRPr="00E54ABE">
        <w:rPr>
          <w:rFonts w:ascii="Bookman Old Style" w:hAnsi="Bookman Old Style"/>
          <w:sz w:val="26"/>
          <w:szCs w:val="26"/>
        </w:rPr>
        <w:t>capacitado</w:t>
      </w:r>
      <w:proofErr w:type="gramEnd"/>
      <w:r w:rsidRPr="00E54ABE">
        <w:rPr>
          <w:rFonts w:ascii="Bookman Old Style" w:hAnsi="Bookman Old Style"/>
          <w:sz w:val="26"/>
          <w:szCs w:val="26"/>
        </w:rPr>
        <w:t xml:space="preserve"> en materia de equidad de género.</w:t>
      </w:r>
      <w:r w:rsidR="00151A91">
        <w:rPr>
          <w:rFonts w:ascii="Bookman Old Style" w:hAnsi="Bookman Old Style"/>
          <w:sz w:val="26"/>
          <w:szCs w:val="26"/>
        </w:rPr>
        <w:t>-----------------</w:t>
      </w:r>
      <w:r w:rsidR="001119DE">
        <w:rPr>
          <w:rFonts w:ascii="Bookman Old Style" w:hAnsi="Bookman Old Style"/>
          <w:sz w:val="26"/>
          <w:szCs w:val="26"/>
        </w:rPr>
        <w:t>---</w:t>
      </w:r>
      <w:r w:rsidR="00151A91">
        <w:rPr>
          <w:rFonts w:ascii="Bookman Old Style" w:hAnsi="Bookman Old Style"/>
          <w:sz w:val="26"/>
          <w:szCs w:val="26"/>
        </w:rPr>
        <w:t>----</w:t>
      </w:r>
      <w:r w:rsidR="00FC15C9">
        <w:rPr>
          <w:rFonts w:ascii="Bookman Old Style" w:hAnsi="Bookman Old Style"/>
          <w:sz w:val="26"/>
          <w:szCs w:val="26"/>
        </w:rPr>
        <w:t>-----------------------------</w:t>
      </w:r>
    </w:p>
    <w:p w:rsidR="00E54ABE" w:rsidRPr="00E54ABE" w:rsidRDefault="00E54ABE" w:rsidP="00FC15C9">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 </w:t>
      </w:r>
    </w:p>
    <w:p w:rsidR="00151A91" w:rsidRDefault="00E54ABE" w:rsidP="001119DE">
      <w:pPr>
        <w:pStyle w:val="Default"/>
        <w:ind w:left="-1985" w:right="1749"/>
        <w:jc w:val="both"/>
        <w:rPr>
          <w:rFonts w:ascii="Bookman Old Style" w:hAnsi="Bookman Old Style"/>
          <w:sz w:val="26"/>
          <w:szCs w:val="26"/>
        </w:rPr>
      </w:pPr>
      <w:r w:rsidRPr="00E54ABE">
        <w:rPr>
          <w:rFonts w:ascii="Bookman Old Style" w:hAnsi="Bookman Old Style"/>
          <w:sz w:val="26"/>
          <w:szCs w:val="26"/>
        </w:rPr>
        <w:t>Artículo 46. Tanto la prevención como la atención brindada a las víctimas deben guiarse por los siguientes lineamientos</w:t>
      </w:r>
      <w:proofErr w:type="gramStart"/>
      <w:r w:rsidRPr="00E54ABE">
        <w:rPr>
          <w:rFonts w:ascii="Bookman Old Style" w:hAnsi="Bookman Old Style"/>
          <w:sz w:val="26"/>
          <w:szCs w:val="26"/>
        </w:rPr>
        <w:t>:</w:t>
      </w:r>
      <w:r w:rsidR="00FC15C9">
        <w:rPr>
          <w:rFonts w:ascii="Bookman Old Style" w:hAnsi="Bookman Old Style"/>
          <w:sz w:val="26"/>
          <w:szCs w:val="26"/>
        </w:rPr>
        <w:t>-</w:t>
      </w:r>
      <w:r w:rsidR="001119DE">
        <w:rPr>
          <w:rFonts w:ascii="Bookman Old Style" w:hAnsi="Bookman Old Style"/>
          <w:sz w:val="26"/>
          <w:szCs w:val="26"/>
        </w:rPr>
        <w:t>---</w:t>
      </w:r>
      <w:proofErr w:type="gramEnd"/>
    </w:p>
    <w:p w:rsidR="00E54ABE" w:rsidRPr="00E54ABE" w:rsidRDefault="00E54ABE" w:rsidP="001119DE">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 </w:t>
      </w:r>
    </w:p>
    <w:p w:rsidR="00151A91" w:rsidRDefault="00E54ABE" w:rsidP="001119DE">
      <w:pPr>
        <w:pStyle w:val="Default"/>
        <w:ind w:left="-1985" w:right="1749"/>
        <w:jc w:val="both"/>
        <w:rPr>
          <w:rFonts w:ascii="Bookman Old Style" w:hAnsi="Bookman Old Style"/>
          <w:sz w:val="26"/>
          <w:szCs w:val="26"/>
        </w:rPr>
      </w:pPr>
      <w:r w:rsidRPr="00E54ABE">
        <w:rPr>
          <w:rFonts w:ascii="Bookman Old Style" w:hAnsi="Bookman Old Style"/>
          <w:sz w:val="26"/>
          <w:szCs w:val="26"/>
        </w:rPr>
        <w:t>I. Atención integral: Se tomarán en cuenta las necesidades y situación médica, psicológica, laboral, jurídica, de seguridad, económica y patrimonial de la víctima</w:t>
      </w:r>
      <w:proofErr w:type="gramStart"/>
      <w:r w:rsidRPr="00E54ABE">
        <w:rPr>
          <w:rFonts w:ascii="Bookman Old Style" w:hAnsi="Bookman Old Style"/>
          <w:sz w:val="26"/>
          <w:szCs w:val="26"/>
        </w:rPr>
        <w:t>;</w:t>
      </w:r>
      <w:r w:rsidR="00151A91">
        <w:rPr>
          <w:rFonts w:ascii="Bookman Old Style" w:hAnsi="Bookman Old Style"/>
          <w:sz w:val="26"/>
          <w:szCs w:val="26"/>
        </w:rPr>
        <w:t>------------</w:t>
      </w:r>
      <w:r w:rsidR="00FC15C9">
        <w:rPr>
          <w:rFonts w:ascii="Bookman Old Style" w:hAnsi="Bookman Old Style"/>
          <w:sz w:val="26"/>
          <w:szCs w:val="26"/>
        </w:rPr>
        <w:t>--------------</w:t>
      </w:r>
      <w:r w:rsidR="001119DE">
        <w:rPr>
          <w:rFonts w:ascii="Bookman Old Style" w:hAnsi="Bookman Old Style"/>
          <w:sz w:val="26"/>
          <w:szCs w:val="26"/>
        </w:rPr>
        <w:t>---</w:t>
      </w:r>
      <w:proofErr w:type="gramEnd"/>
    </w:p>
    <w:p w:rsidR="00E54ABE" w:rsidRPr="00E54ABE" w:rsidRDefault="00E54ABE" w:rsidP="001119DE">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 </w:t>
      </w:r>
    </w:p>
    <w:p w:rsidR="00E54ABE" w:rsidRDefault="00E54ABE" w:rsidP="001119DE">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 Efectividad: Implementarán medidas que garanticen el acceso a los servicios y el efectivo ejercicio de sus derechos; </w:t>
      </w:r>
      <w:r w:rsidR="001119DE">
        <w:rPr>
          <w:rFonts w:ascii="Bookman Old Style" w:hAnsi="Bookman Old Style"/>
          <w:sz w:val="26"/>
          <w:szCs w:val="26"/>
        </w:rPr>
        <w:t>---</w:t>
      </w:r>
    </w:p>
    <w:p w:rsidR="00151A91" w:rsidRPr="00E54ABE" w:rsidRDefault="00151A91" w:rsidP="001119DE">
      <w:pPr>
        <w:pStyle w:val="Default"/>
        <w:ind w:left="-1985" w:right="1749"/>
        <w:jc w:val="both"/>
        <w:rPr>
          <w:rFonts w:ascii="Bookman Old Style" w:hAnsi="Bookman Old Style"/>
          <w:sz w:val="26"/>
          <w:szCs w:val="26"/>
        </w:rPr>
      </w:pPr>
    </w:p>
    <w:p w:rsidR="00151A91" w:rsidRDefault="00E54ABE" w:rsidP="001119DE">
      <w:pPr>
        <w:pStyle w:val="Default"/>
        <w:ind w:left="-1985" w:right="1749"/>
        <w:jc w:val="both"/>
        <w:rPr>
          <w:rFonts w:ascii="Bookman Old Style" w:hAnsi="Bookman Old Style"/>
          <w:sz w:val="26"/>
          <w:szCs w:val="26"/>
        </w:rPr>
      </w:pPr>
      <w:r w:rsidRPr="00E54ABE">
        <w:rPr>
          <w:rFonts w:ascii="Bookman Old Style" w:hAnsi="Bookman Old Style"/>
          <w:sz w:val="26"/>
          <w:szCs w:val="26"/>
        </w:rPr>
        <w:t>III. Legalidad: Estricto apego al orden jurídico, sin menoscabo de respetar los derechos humanos de las mujeres</w:t>
      </w:r>
      <w:proofErr w:type="gramStart"/>
      <w:r w:rsidRPr="00E54ABE">
        <w:rPr>
          <w:rFonts w:ascii="Bookman Old Style" w:hAnsi="Bookman Old Style"/>
          <w:sz w:val="26"/>
          <w:szCs w:val="26"/>
        </w:rPr>
        <w:t>;</w:t>
      </w:r>
      <w:r w:rsidR="00151A91">
        <w:rPr>
          <w:rFonts w:ascii="Bookman Old Style" w:hAnsi="Bookman Old Style"/>
          <w:sz w:val="26"/>
          <w:szCs w:val="26"/>
        </w:rPr>
        <w:t>---------------</w:t>
      </w:r>
      <w:proofErr w:type="gramEnd"/>
    </w:p>
    <w:p w:rsidR="00E54ABE" w:rsidRPr="00E54ABE" w:rsidRDefault="00E54ABE" w:rsidP="001119DE">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 </w:t>
      </w:r>
    </w:p>
    <w:p w:rsidR="00E54ABE" w:rsidRDefault="00E54ABE" w:rsidP="001119DE">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IV. Uniformidad: Las dependencias deberán coordinarse para asegurar la uniformidad, la calidad y seguimiento de los casos, elaborando protocolos de atención médica, psicológica y jurídica; </w:t>
      </w:r>
      <w:r w:rsidR="00151A91">
        <w:rPr>
          <w:rFonts w:ascii="Bookman Old Style" w:hAnsi="Bookman Old Style"/>
          <w:sz w:val="26"/>
          <w:szCs w:val="26"/>
        </w:rPr>
        <w:t>---------------------------------</w:t>
      </w:r>
      <w:r w:rsidR="00FC15C9">
        <w:rPr>
          <w:rFonts w:ascii="Bookman Old Style" w:hAnsi="Bookman Old Style"/>
          <w:sz w:val="26"/>
          <w:szCs w:val="26"/>
        </w:rPr>
        <w:t>---------------------------</w:t>
      </w:r>
      <w:r w:rsidR="001928CD">
        <w:rPr>
          <w:rFonts w:ascii="Bookman Old Style" w:hAnsi="Bookman Old Style"/>
          <w:sz w:val="26"/>
          <w:szCs w:val="26"/>
        </w:rPr>
        <w:t>-----</w:t>
      </w:r>
    </w:p>
    <w:p w:rsidR="00151A91" w:rsidRPr="00E54ABE" w:rsidRDefault="00151A91" w:rsidP="001119DE">
      <w:pPr>
        <w:pStyle w:val="Default"/>
        <w:ind w:left="-1985" w:right="1749"/>
        <w:jc w:val="both"/>
        <w:rPr>
          <w:rFonts w:ascii="Bookman Old Style" w:hAnsi="Bookman Old Style"/>
          <w:sz w:val="26"/>
          <w:szCs w:val="26"/>
        </w:rPr>
      </w:pPr>
    </w:p>
    <w:p w:rsidR="00E54ABE" w:rsidRDefault="00E54ABE" w:rsidP="001119DE">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 Auxilio oportuno: Apoyo inmediato y eficaz a mujeres en situación de riesgo y a las víctimas; y </w:t>
      </w:r>
      <w:r w:rsidR="00FC15C9">
        <w:rPr>
          <w:rFonts w:ascii="Bookman Old Style" w:hAnsi="Bookman Old Style"/>
          <w:sz w:val="26"/>
          <w:szCs w:val="26"/>
        </w:rPr>
        <w:t>---------------------------</w:t>
      </w:r>
      <w:r w:rsidR="001928CD">
        <w:rPr>
          <w:rFonts w:ascii="Bookman Old Style" w:hAnsi="Bookman Old Style"/>
          <w:sz w:val="26"/>
          <w:szCs w:val="26"/>
        </w:rPr>
        <w:t>---</w:t>
      </w:r>
    </w:p>
    <w:p w:rsidR="00151A91" w:rsidRPr="00E54ABE" w:rsidRDefault="00151A91" w:rsidP="001119DE">
      <w:pPr>
        <w:pStyle w:val="Default"/>
        <w:ind w:left="-1985" w:right="1749"/>
        <w:jc w:val="both"/>
        <w:rPr>
          <w:rFonts w:ascii="Bookman Old Style" w:hAnsi="Bookman Old Style"/>
          <w:sz w:val="26"/>
          <w:szCs w:val="26"/>
        </w:rPr>
      </w:pPr>
    </w:p>
    <w:p w:rsidR="00485B41" w:rsidRDefault="00E54ABE" w:rsidP="001119DE">
      <w:pPr>
        <w:pStyle w:val="Default"/>
        <w:ind w:left="-1985" w:right="1749"/>
        <w:jc w:val="both"/>
        <w:rPr>
          <w:rFonts w:ascii="Bookman Old Style" w:hAnsi="Bookman Old Style"/>
          <w:sz w:val="26"/>
          <w:szCs w:val="26"/>
        </w:rPr>
      </w:pPr>
      <w:r w:rsidRPr="00E54ABE">
        <w:rPr>
          <w:rFonts w:ascii="Bookman Old Style" w:hAnsi="Bookman Old Style"/>
          <w:sz w:val="26"/>
          <w:szCs w:val="26"/>
        </w:rPr>
        <w:t>VI. Respeto a los derechos humanos de las mujeres: No omitir o realizar acciones desde las dependencias que menoscaben los derechos humanos de las mujeres.</w:t>
      </w:r>
      <w:r w:rsidR="00485B41">
        <w:rPr>
          <w:rFonts w:ascii="Bookman Old Style" w:hAnsi="Bookman Old Style"/>
          <w:sz w:val="26"/>
          <w:szCs w:val="26"/>
        </w:rPr>
        <w:t>--</w:t>
      </w:r>
      <w:r w:rsidR="00FC15C9">
        <w:rPr>
          <w:rFonts w:ascii="Bookman Old Style" w:hAnsi="Bookman Old Style"/>
          <w:sz w:val="26"/>
          <w:szCs w:val="26"/>
        </w:rPr>
        <w:t>---------</w:t>
      </w:r>
      <w:r w:rsidR="001928CD">
        <w:rPr>
          <w:rFonts w:ascii="Bookman Old Style" w:hAnsi="Bookman Old Style"/>
          <w:sz w:val="26"/>
          <w:szCs w:val="26"/>
        </w:rPr>
        <w:t>-----------------------</w:t>
      </w:r>
    </w:p>
    <w:p w:rsidR="00E54ABE" w:rsidRPr="00E54ABE" w:rsidRDefault="00E54ABE" w:rsidP="001119DE">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 </w:t>
      </w:r>
    </w:p>
    <w:p w:rsidR="00E54ABE" w:rsidRDefault="00E54ABE" w:rsidP="001119DE">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Artículo 47. El modelo de atención deberá contener las siguientes etapas: </w:t>
      </w:r>
      <w:r w:rsidR="00485B41">
        <w:rPr>
          <w:rFonts w:ascii="Bookman Old Style" w:hAnsi="Bookman Old Style"/>
          <w:sz w:val="26"/>
          <w:szCs w:val="26"/>
        </w:rPr>
        <w:t>---------------------</w:t>
      </w:r>
      <w:r w:rsidR="00FC15C9">
        <w:rPr>
          <w:rFonts w:ascii="Bookman Old Style" w:hAnsi="Bookman Old Style"/>
          <w:sz w:val="26"/>
          <w:szCs w:val="26"/>
        </w:rPr>
        <w:t>------------------------------</w:t>
      </w:r>
      <w:r w:rsidR="001928CD">
        <w:rPr>
          <w:rFonts w:ascii="Bookman Old Style" w:hAnsi="Bookman Old Style"/>
          <w:sz w:val="26"/>
          <w:szCs w:val="26"/>
        </w:rPr>
        <w:t>--</w:t>
      </w:r>
    </w:p>
    <w:p w:rsidR="00485B41" w:rsidRPr="00E54ABE" w:rsidRDefault="00485B41" w:rsidP="001119DE">
      <w:pPr>
        <w:pStyle w:val="Default"/>
        <w:ind w:left="-1985" w:right="1749"/>
        <w:jc w:val="both"/>
        <w:rPr>
          <w:rFonts w:ascii="Bookman Old Style" w:hAnsi="Bookman Old Style"/>
          <w:sz w:val="26"/>
          <w:szCs w:val="26"/>
        </w:rPr>
      </w:pPr>
    </w:p>
    <w:p w:rsidR="00E54ABE" w:rsidRDefault="00E54ABE" w:rsidP="001119DE">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 Identificación de la problemática. Consiste en determinar las características del problema, tipo y modalidad de violencia, riesgos y efectos para las víctimas directas e indirectas, en la esfera médica, económica, laboral y jurídica; </w:t>
      </w:r>
      <w:r w:rsidR="001928CD">
        <w:rPr>
          <w:rFonts w:ascii="Bookman Old Style" w:hAnsi="Bookman Old Style"/>
          <w:sz w:val="26"/>
          <w:szCs w:val="26"/>
        </w:rPr>
        <w:t>---------------------</w:t>
      </w:r>
    </w:p>
    <w:p w:rsidR="00485B41" w:rsidRPr="00E54ABE" w:rsidRDefault="00485B41" w:rsidP="001119DE">
      <w:pPr>
        <w:pStyle w:val="Default"/>
        <w:ind w:left="-1985" w:right="1749"/>
        <w:jc w:val="both"/>
        <w:rPr>
          <w:rFonts w:ascii="Bookman Old Style" w:hAnsi="Bookman Old Style"/>
          <w:sz w:val="26"/>
          <w:szCs w:val="26"/>
        </w:rPr>
      </w:pPr>
    </w:p>
    <w:p w:rsidR="001928CD" w:rsidRDefault="001928CD" w:rsidP="001928CD">
      <w:pPr>
        <w:pStyle w:val="Default"/>
        <w:ind w:left="-1985" w:right="1749"/>
        <w:jc w:val="both"/>
        <w:rPr>
          <w:rFonts w:ascii="Bookman Old Style" w:hAnsi="Bookman Old Style"/>
          <w:sz w:val="26"/>
          <w:szCs w:val="26"/>
        </w:rPr>
      </w:pPr>
    </w:p>
    <w:p w:rsidR="001928CD" w:rsidRDefault="001928CD" w:rsidP="001928CD">
      <w:pPr>
        <w:pStyle w:val="Default"/>
        <w:ind w:left="-1985" w:right="1749"/>
        <w:jc w:val="both"/>
        <w:rPr>
          <w:rFonts w:ascii="Bookman Old Style" w:hAnsi="Bookman Old Style"/>
          <w:sz w:val="26"/>
          <w:szCs w:val="26"/>
        </w:rPr>
      </w:pPr>
    </w:p>
    <w:p w:rsidR="001928CD" w:rsidRDefault="001928CD" w:rsidP="001928CD">
      <w:pPr>
        <w:pStyle w:val="Default"/>
        <w:ind w:left="-1985" w:right="1749"/>
        <w:jc w:val="both"/>
        <w:rPr>
          <w:rFonts w:ascii="Bookman Old Style" w:hAnsi="Bookman Old Style"/>
          <w:sz w:val="26"/>
          <w:szCs w:val="26"/>
        </w:rPr>
      </w:pPr>
    </w:p>
    <w:p w:rsidR="001928CD" w:rsidRDefault="001928CD" w:rsidP="001928CD">
      <w:pPr>
        <w:pStyle w:val="Default"/>
        <w:ind w:left="-1985" w:right="1749"/>
        <w:jc w:val="both"/>
        <w:rPr>
          <w:rFonts w:ascii="Bookman Old Style" w:hAnsi="Bookman Old Style"/>
          <w:sz w:val="26"/>
          <w:szCs w:val="26"/>
        </w:rPr>
      </w:pPr>
    </w:p>
    <w:p w:rsidR="001928CD" w:rsidRDefault="001928CD" w:rsidP="001928CD">
      <w:pPr>
        <w:pStyle w:val="Default"/>
        <w:ind w:left="-1985" w:right="1749"/>
        <w:jc w:val="both"/>
        <w:rPr>
          <w:rFonts w:ascii="Bookman Old Style" w:hAnsi="Bookman Old Style"/>
          <w:sz w:val="26"/>
          <w:szCs w:val="26"/>
        </w:rPr>
      </w:pPr>
    </w:p>
    <w:p w:rsidR="001928CD" w:rsidRDefault="00E54ABE" w:rsidP="001928CD">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II. Determinación de prioridades. Identificar las necesidades inmediatas y mediatas, así como las medidas de protección que en su caso requieran las víctimas; </w:t>
      </w:r>
      <w:r w:rsidR="00485B41">
        <w:rPr>
          <w:rFonts w:ascii="Bookman Old Style" w:hAnsi="Bookman Old Style"/>
          <w:sz w:val="26"/>
          <w:szCs w:val="26"/>
        </w:rPr>
        <w:t>---------</w:t>
      </w:r>
      <w:r w:rsidR="00FC15C9">
        <w:rPr>
          <w:rFonts w:ascii="Bookman Old Style" w:hAnsi="Bookman Old Style"/>
          <w:sz w:val="26"/>
          <w:szCs w:val="26"/>
        </w:rPr>
        <w:t>-------</w:t>
      </w:r>
      <w:r w:rsidR="001928CD">
        <w:rPr>
          <w:rFonts w:ascii="Bookman Old Style" w:hAnsi="Bookman Old Style"/>
          <w:sz w:val="26"/>
          <w:szCs w:val="26"/>
        </w:rPr>
        <w:t>----------</w:t>
      </w:r>
    </w:p>
    <w:p w:rsidR="001928CD" w:rsidRPr="00E54ABE" w:rsidRDefault="001928CD" w:rsidP="001928CD">
      <w:pPr>
        <w:pStyle w:val="Default"/>
        <w:ind w:left="284" w:right="-235"/>
        <w:jc w:val="both"/>
        <w:rPr>
          <w:rFonts w:ascii="Bookman Old Style" w:hAnsi="Bookman Old Style"/>
          <w:sz w:val="26"/>
          <w:szCs w:val="26"/>
        </w:rPr>
      </w:pPr>
    </w:p>
    <w:p w:rsidR="00E54ABE" w:rsidRDefault="00E54ABE" w:rsidP="001928CD">
      <w:pPr>
        <w:pStyle w:val="Default"/>
        <w:ind w:left="284" w:right="-235"/>
        <w:jc w:val="both"/>
        <w:rPr>
          <w:rFonts w:ascii="Bookman Old Style" w:hAnsi="Bookman Old Style"/>
          <w:sz w:val="26"/>
          <w:szCs w:val="26"/>
        </w:rPr>
      </w:pPr>
      <w:r w:rsidRPr="00E54ABE">
        <w:rPr>
          <w:rFonts w:ascii="Bookman Old Style" w:hAnsi="Bookman Old Style"/>
          <w:sz w:val="26"/>
          <w:szCs w:val="26"/>
        </w:rPr>
        <w:t>III. Orientación y canalización. Se brindará de manera precisa y con lenguaje accesible, la orientación social y jurídica</w:t>
      </w:r>
      <w:r w:rsidR="00FC15C9">
        <w:rPr>
          <w:rFonts w:ascii="Bookman Old Style" w:hAnsi="Bookman Old Style"/>
          <w:sz w:val="26"/>
          <w:szCs w:val="26"/>
        </w:rPr>
        <w:t xml:space="preserve">  </w:t>
      </w:r>
      <w:r w:rsidRPr="00E54ABE">
        <w:rPr>
          <w:rFonts w:ascii="Bookman Old Style" w:hAnsi="Bookman Old Style"/>
          <w:sz w:val="26"/>
          <w:szCs w:val="26"/>
        </w:rPr>
        <w:t xml:space="preserve"> necesaria</w:t>
      </w:r>
      <w:r w:rsidR="00FC15C9">
        <w:rPr>
          <w:rFonts w:ascii="Bookman Old Style" w:hAnsi="Bookman Old Style"/>
          <w:sz w:val="26"/>
          <w:szCs w:val="26"/>
        </w:rPr>
        <w:t xml:space="preserve">  </w:t>
      </w:r>
      <w:r w:rsidRPr="00E54ABE">
        <w:rPr>
          <w:rFonts w:ascii="Bookman Old Style" w:hAnsi="Bookman Old Style"/>
          <w:sz w:val="26"/>
          <w:szCs w:val="26"/>
        </w:rPr>
        <w:t xml:space="preserve"> y</w:t>
      </w:r>
      <w:r w:rsidR="00FC15C9">
        <w:rPr>
          <w:rFonts w:ascii="Bookman Old Style" w:hAnsi="Bookman Old Style"/>
          <w:sz w:val="26"/>
          <w:szCs w:val="26"/>
        </w:rPr>
        <w:t xml:space="preserve">  </w:t>
      </w:r>
      <w:r w:rsidRPr="00E54ABE">
        <w:rPr>
          <w:rFonts w:ascii="Bookman Old Style" w:hAnsi="Bookman Old Style"/>
          <w:sz w:val="26"/>
          <w:szCs w:val="26"/>
        </w:rPr>
        <w:t xml:space="preserve"> suficiente</w:t>
      </w:r>
      <w:r w:rsidR="00FC15C9">
        <w:rPr>
          <w:rFonts w:ascii="Bookman Old Style" w:hAnsi="Bookman Old Style"/>
          <w:sz w:val="26"/>
          <w:szCs w:val="26"/>
        </w:rPr>
        <w:t xml:space="preserve">  </w:t>
      </w:r>
      <w:r w:rsidRPr="00E54ABE">
        <w:rPr>
          <w:rFonts w:ascii="Bookman Old Style" w:hAnsi="Bookman Old Style"/>
          <w:sz w:val="26"/>
          <w:szCs w:val="26"/>
        </w:rPr>
        <w:t xml:space="preserve"> con</w:t>
      </w:r>
      <w:r w:rsidR="00FC15C9">
        <w:rPr>
          <w:rFonts w:ascii="Bookman Old Style" w:hAnsi="Bookman Old Style"/>
          <w:sz w:val="26"/>
          <w:szCs w:val="26"/>
        </w:rPr>
        <w:t xml:space="preserve">  </w:t>
      </w:r>
      <w:r w:rsidRPr="00E54ABE">
        <w:rPr>
          <w:rFonts w:ascii="Bookman Old Style" w:hAnsi="Bookman Old Style"/>
          <w:sz w:val="26"/>
          <w:szCs w:val="26"/>
        </w:rPr>
        <w:t xml:space="preserve"> respecto </w:t>
      </w:r>
      <w:r w:rsidR="00FC15C9">
        <w:rPr>
          <w:rFonts w:ascii="Bookman Old Style" w:hAnsi="Bookman Old Style"/>
          <w:sz w:val="26"/>
          <w:szCs w:val="26"/>
        </w:rPr>
        <w:t xml:space="preserve"> </w:t>
      </w:r>
      <w:r w:rsidRPr="00E54ABE">
        <w:rPr>
          <w:rFonts w:ascii="Bookman Old Style" w:hAnsi="Bookman Old Style"/>
          <w:sz w:val="26"/>
          <w:szCs w:val="26"/>
        </w:rPr>
        <w:t xml:space="preserve">a </w:t>
      </w:r>
      <w:r w:rsidR="00FC15C9">
        <w:rPr>
          <w:rFonts w:ascii="Bookman Old Style" w:hAnsi="Bookman Old Style"/>
          <w:sz w:val="26"/>
          <w:szCs w:val="26"/>
        </w:rPr>
        <w:t xml:space="preserve"> </w:t>
      </w:r>
      <w:r w:rsidRPr="00E54ABE">
        <w:rPr>
          <w:rFonts w:ascii="Bookman Old Style" w:hAnsi="Bookman Old Style"/>
          <w:sz w:val="26"/>
          <w:szCs w:val="26"/>
        </w:rPr>
        <w:t xml:space="preserve">su </w:t>
      </w:r>
      <w:r w:rsidR="00FC15C9">
        <w:rPr>
          <w:rFonts w:ascii="Bookman Old Style" w:hAnsi="Bookman Old Style"/>
          <w:sz w:val="26"/>
          <w:szCs w:val="26"/>
        </w:rPr>
        <w:t xml:space="preserve"> </w:t>
      </w:r>
      <w:r w:rsidRPr="00E54ABE">
        <w:rPr>
          <w:rFonts w:ascii="Bookman Old Style" w:hAnsi="Bookman Old Style"/>
          <w:sz w:val="26"/>
          <w:szCs w:val="26"/>
        </w:rPr>
        <w:t xml:space="preserve">caso, realizando la canalización a la instancia que corresponda, o de no ser necesario brindar el servicio que se requiera; y </w:t>
      </w:r>
      <w:r w:rsidR="001928CD">
        <w:rPr>
          <w:rFonts w:ascii="Bookman Old Style" w:hAnsi="Bookman Old Style"/>
          <w:sz w:val="26"/>
          <w:szCs w:val="26"/>
        </w:rPr>
        <w:t>----</w:t>
      </w:r>
    </w:p>
    <w:p w:rsidR="00485B41" w:rsidRPr="00E54ABE" w:rsidRDefault="00485B41" w:rsidP="00FC15C9">
      <w:pPr>
        <w:pStyle w:val="Default"/>
        <w:ind w:left="-1985" w:right="1749"/>
        <w:jc w:val="both"/>
        <w:rPr>
          <w:rFonts w:ascii="Bookman Old Style" w:hAnsi="Bookman Old Style"/>
          <w:sz w:val="26"/>
          <w:szCs w:val="26"/>
        </w:rPr>
      </w:pPr>
    </w:p>
    <w:p w:rsidR="00E54ABE" w:rsidRPr="00E54ABE" w:rsidRDefault="00E54ABE" w:rsidP="001928CD">
      <w:pPr>
        <w:pStyle w:val="Default"/>
        <w:ind w:left="284" w:right="-235"/>
        <w:jc w:val="both"/>
        <w:rPr>
          <w:rFonts w:ascii="Bookman Old Style" w:hAnsi="Bookman Old Style"/>
          <w:sz w:val="26"/>
          <w:szCs w:val="26"/>
        </w:rPr>
      </w:pPr>
      <w:r w:rsidRPr="00E54ABE">
        <w:rPr>
          <w:rFonts w:ascii="Bookman Old Style" w:hAnsi="Bookman Old Style"/>
          <w:sz w:val="26"/>
          <w:szCs w:val="26"/>
        </w:rPr>
        <w:t>IV. Seguimiento. Garantizar el cumplimiento de los procedimientos de derivación, así como la oportuna prestación de servicios por las dependencias.</w:t>
      </w:r>
      <w:r w:rsidR="00485B41">
        <w:rPr>
          <w:rFonts w:ascii="Bookman Old Style" w:hAnsi="Bookman Old Style"/>
          <w:sz w:val="26"/>
          <w:szCs w:val="26"/>
        </w:rPr>
        <w:t>---</w:t>
      </w:r>
      <w:r w:rsidR="001928CD">
        <w:rPr>
          <w:rFonts w:ascii="Bookman Old Style" w:hAnsi="Bookman Old Style"/>
          <w:sz w:val="26"/>
          <w:szCs w:val="26"/>
        </w:rPr>
        <w:t>---------------</w:t>
      </w:r>
    </w:p>
    <w:p w:rsidR="00485B41" w:rsidRDefault="00485B41" w:rsidP="001928CD">
      <w:pPr>
        <w:pStyle w:val="Default"/>
        <w:ind w:left="284" w:right="-235"/>
        <w:jc w:val="both"/>
        <w:rPr>
          <w:rFonts w:ascii="Bookman Old Style" w:hAnsi="Bookman Old Style"/>
          <w:sz w:val="26"/>
          <w:szCs w:val="26"/>
        </w:rPr>
      </w:pPr>
    </w:p>
    <w:p w:rsidR="00E54ABE" w:rsidRDefault="00E54ABE" w:rsidP="001928CD">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Artículo 48. Cada dependencia deberá expedir una constancia que contenga la información sobre los servicios brindados y las etapas cubiertas de acuerdo al modelo de atención, que sirvan tanto para garantizar el seguimiento institucional, como para que la víctima pueda utilizarlos como comprobantes ante sus centros laborales. </w:t>
      </w:r>
      <w:r w:rsidR="001928CD">
        <w:rPr>
          <w:rFonts w:ascii="Bookman Old Style" w:hAnsi="Bookman Old Style"/>
          <w:sz w:val="26"/>
          <w:szCs w:val="26"/>
        </w:rPr>
        <w:t>--------------</w:t>
      </w:r>
    </w:p>
    <w:p w:rsidR="00485B41" w:rsidRPr="00E54ABE" w:rsidRDefault="00485B41" w:rsidP="001928CD">
      <w:pPr>
        <w:pStyle w:val="Default"/>
        <w:ind w:left="284" w:right="-235"/>
        <w:jc w:val="both"/>
        <w:rPr>
          <w:rFonts w:ascii="Bookman Old Style" w:hAnsi="Bookman Old Style"/>
          <w:sz w:val="26"/>
          <w:szCs w:val="26"/>
        </w:rPr>
      </w:pPr>
    </w:p>
    <w:p w:rsidR="00E54ABE" w:rsidRDefault="00E54ABE" w:rsidP="001928CD">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CAPÍTULO III </w:t>
      </w:r>
      <w:r w:rsidR="00485B41">
        <w:rPr>
          <w:rFonts w:ascii="Bookman Old Style" w:hAnsi="Bookman Old Style"/>
          <w:sz w:val="26"/>
          <w:szCs w:val="26"/>
        </w:rPr>
        <w:t>----------------------------------</w:t>
      </w:r>
      <w:r w:rsidR="001928CD">
        <w:rPr>
          <w:rFonts w:ascii="Bookman Old Style" w:hAnsi="Bookman Old Style"/>
          <w:sz w:val="26"/>
          <w:szCs w:val="26"/>
        </w:rPr>
        <w:t>----------------------</w:t>
      </w:r>
    </w:p>
    <w:p w:rsidR="00485B41" w:rsidRPr="00E54ABE" w:rsidRDefault="00485B41" w:rsidP="001928CD">
      <w:pPr>
        <w:pStyle w:val="Default"/>
        <w:ind w:left="284" w:right="-235"/>
        <w:jc w:val="both"/>
        <w:rPr>
          <w:rFonts w:ascii="Bookman Old Style" w:hAnsi="Bookman Old Style"/>
          <w:sz w:val="26"/>
          <w:szCs w:val="26"/>
        </w:rPr>
      </w:pPr>
    </w:p>
    <w:p w:rsidR="00E54ABE" w:rsidRDefault="00E54ABE" w:rsidP="001928CD">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DEL ACCESO A LA JUSTICIA </w:t>
      </w:r>
      <w:r w:rsidR="00485B41">
        <w:rPr>
          <w:rFonts w:ascii="Bookman Old Style" w:hAnsi="Bookman Old Style"/>
          <w:sz w:val="26"/>
          <w:szCs w:val="26"/>
        </w:rPr>
        <w:t>-------</w:t>
      </w:r>
      <w:r w:rsidR="001928CD">
        <w:rPr>
          <w:rFonts w:ascii="Bookman Old Style" w:hAnsi="Bookman Old Style"/>
          <w:sz w:val="26"/>
          <w:szCs w:val="26"/>
        </w:rPr>
        <w:t>-----------------------------</w:t>
      </w:r>
    </w:p>
    <w:p w:rsidR="00485B41" w:rsidRPr="00E54ABE" w:rsidRDefault="00485B41" w:rsidP="001928CD">
      <w:pPr>
        <w:pStyle w:val="Default"/>
        <w:ind w:left="284" w:right="-235"/>
        <w:jc w:val="both"/>
        <w:rPr>
          <w:rFonts w:ascii="Bookman Old Style" w:hAnsi="Bookman Old Style"/>
          <w:sz w:val="26"/>
          <w:szCs w:val="26"/>
        </w:rPr>
      </w:pPr>
    </w:p>
    <w:p w:rsidR="00E54ABE" w:rsidRDefault="00E54ABE" w:rsidP="001928CD">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Artículo 49. El acceso a la justicia de las mujeres se establece mediante una serie de medidas y acciones que garantizan la exigibilidad de sus derechos. Implica la instrumentación rápida y eficaz de medidas de protección, la asesoría y representación jurídica gratuita que permita sancionar los actos de violencia cometidos en su contra por particulares y servidores públicos y, en su caso, la reparación del daño. </w:t>
      </w:r>
      <w:r w:rsidR="00485B41">
        <w:rPr>
          <w:rFonts w:ascii="Bookman Old Style" w:hAnsi="Bookman Old Style"/>
          <w:sz w:val="26"/>
          <w:szCs w:val="26"/>
        </w:rPr>
        <w:t>---</w:t>
      </w:r>
    </w:p>
    <w:p w:rsidR="00485B41" w:rsidRPr="00E54ABE" w:rsidRDefault="00485B41" w:rsidP="001928CD">
      <w:pPr>
        <w:pStyle w:val="Default"/>
        <w:ind w:left="284" w:right="-235"/>
        <w:jc w:val="both"/>
        <w:rPr>
          <w:rFonts w:ascii="Bookman Old Style" w:hAnsi="Bookman Old Style"/>
          <w:sz w:val="26"/>
          <w:szCs w:val="26"/>
        </w:rPr>
      </w:pPr>
    </w:p>
    <w:p w:rsidR="00E54ABE" w:rsidRDefault="00E54ABE" w:rsidP="001928CD">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Artículo 50. La asesoría y representación jurídica gratuita que debe asegurar el Estado estará a cargo de abogados adscritos en las distintas dependencias que cuenten con personal para prestar dicho servicio. </w:t>
      </w:r>
      <w:r w:rsidR="00485B41">
        <w:rPr>
          <w:rFonts w:ascii="Bookman Old Style" w:hAnsi="Bookman Old Style"/>
          <w:sz w:val="26"/>
          <w:szCs w:val="26"/>
        </w:rPr>
        <w:t>------------------</w:t>
      </w:r>
      <w:r w:rsidR="001928CD">
        <w:rPr>
          <w:rFonts w:ascii="Bookman Old Style" w:hAnsi="Bookman Old Style"/>
          <w:sz w:val="26"/>
          <w:szCs w:val="26"/>
        </w:rPr>
        <w:t>----------</w:t>
      </w:r>
    </w:p>
    <w:p w:rsidR="00485B41" w:rsidRPr="00E54ABE" w:rsidRDefault="00485B41" w:rsidP="001928CD">
      <w:pPr>
        <w:pStyle w:val="Default"/>
        <w:ind w:left="284" w:right="-235"/>
        <w:jc w:val="both"/>
        <w:rPr>
          <w:rFonts w:ascii="Bookman Old Style" w:hAnsi="Bookman Old Style"/>
          <w:sz w:val="26"/>
          <w:szCs w:val="26"/>
        </w:rPr>
      </w:pPr>
    </w:p>
    <w:p w:rsidR="00E54ABE" w:rsidRDefault="00E54ABE" w:rsidP="001928CD">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CAPÍTULO IV </w:t>
      </w:r>
      <w:r w:rsidR="00485B41">
        <w:rPr>
          <w:rFonts w:ascii="Bookman Old Style" w:hAnsi="Bookman Old Style"/>
          <w:sz w:val="26"/>
          <w:szCs w:val="26"/>
        </w:rPr>
        <w:t>---------------------------</w:t>
      </w:r>
      <w:r w:rsidR="001928CD">
        <w:rPr>
          <w:rFonts w:ascii="Bookman Old Style" w:hAnsi="Bookman Old Style"/>
          <w:sz w:val="26"/>
          <w:szCs w:val="26"/>
        </w:rPr>
        <w:t>-----------------------------</w:t>
      </w:r>
    </w:p>
    <w:p w:rsidR="00485B41" w:rsidRPr="00E54ABE" w:rsidRDefault="00485B41" w:rsidP="001928CD">
      <w:pPr>
        <w:pStyle w:val="Default"/>
        <w:ind w:left="284" w:right="-235"/>
        <w:jc w:val="both"/>
        <w:rPr>
          <w:rFonts w:ascii="Bookman Old Style" w:hAnsi="Bookman Old Style"/>
          <w:sz w:val="26"/>
          <w:szCs w:val="26"/>
        </w:rPr>
      </w:pPr>
    </w:p>
    <w:p w:rsidR="00E54ABE" w:rsidRDefault="00E54ABE" w:rsidP="001928CD">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DE LOS CENTROS DE REFUGIO TEMPORAL PARA MUJERES VÍCTIMAS DE VIOLENCIA </w:t>
      </w:r>
      <w:r w:rsidR="00485B41">
        <w:rPr>
          <w:rFonts w:ascii="Bookman Old Style" w:hAnsi="Bookman Old Style"/>
          <w:sz w:val="26"/>
          <w:szCs w:val="26"/>
        </w:rPr>
        <w:t>-----------</w:t>
      </w:r>
      <w:r w:rsidR="001928CD">
        <w:rPr>
          <w:rFonts w:ascii="Bookman Old Style" w:hAnsi="Bookman Old Style"/>
          <w:sz w:val="26"/>
          <w:szCs w:val="26"/>
        </w:rPr>
        <w:t>----------------</w:t>
      </w:r>
    </w:p>
    <w:p w:rsidR="00485B41" w:rsidRPr="00E54ABE" w:rsidRDefault="00485B41" w:rsidP="001928CD">
      <w:pPr>
        <w:pStyle w:val="Default"/>
        <w:ind w:left="284" w:right="-235"/>
        <w:jc w:val="both"/>
        <w:rPr>
          <w:rFonts w:ascii="Bookman Old Style" w:hAnsi="Bookman Old Style"/>
          <w:sz w:val="26"/>
          <w:szCs w:val="26"/>
        </w:rPr>
      </w:pPr>
    </w:p>
    <w:p w:rsidR="00E54ABE" w:rsidRDefault="00E54ABE" w:rsidP="001928CD">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Artículo 51. Los centros de refugios temporales son estancias especialmente acondicionadas para recibir a mujeres víctimas de violencia y a las víctimas indirectas, que operan con personal especializado de manera permanente. </w:t>
      </w:r>
      <w:r w:rsidR="001928CD">
        <w:rPr>
          <w:rFonts w:ascii="Bookman Old Style" w:hAnsi="Bookman Old Style"/>
          <w:sz w:val="26"/>
          <w:szCs w:val="26"/>
        </w:rPr>
        <w:t>----------</w:t>
      </w:r>
    </w:p>
    <w:p w:rsidR="00485B41" w:rsidRPr="00E54ABE" w:rsidRDefault="00485B41" w:rsidP="001928CD">
      <w:pPr>
        <w:pStyle w:val="Default"/>
        <w:ind w:left="284" w:right="-235"/>
        <w:jc w:val="both"/>
        <w:rPr>
          <w:rFonts w:ascii="Bookman Old Style" w:hAnsi="Bookman Old Style"/>
          <w:sz w:val="26"/>
          <w:szCs w:val="26"/>
        </w:rPr>
      </w:pPr>
    </w:p>
    <w:p w:rsidR="001928CD" w:rsidRDefault="00E54ABE" w:rsidP="001928CD">
      <w:pPr>
        <w:pStyle w:val="Default"/>
        <w:ind w:left="284" w:right="-235"/>
        <w:jc w:val="both"/>
        <w:rPr>
          <w:rFonts w:ascii="Bookman Old Style" w:hAnsi="Bookman Old Style"/>
          <w:sz w:val="26"/>
          <w:szCs w:val="26"/>
        </w:rPr>
      </w:pPr>
      <w:r w:rsidRPr="00E54ABE">
        <w:rPr>
          <w:rFonts w:ascii="Bookman Old Style" w:hAnsi="Bookman Old Style"/>
          <w:sz w:val="26"/>
          <w:szCs w:val="26"/>
        </w:rPr>
        <w:t>Artículo 52. Los centros de refugios temporales deberán ser lugares seguros, higiénicos, debidamente protegidos para evitar el ingreso del agresor. La dirección del centro podrá negar</w:t>
      </w:r>
      <w:r w:rsidR="001928CD">
        <w:rPr>
          <w:rFonts w:ascii="Bookman Old Style" w:hAnsi="Bookman Old Style"/>
          <w:sz w:val="26"/>
          <w:szCs w:val="26"/>
        </w:rPr>
        <w:t xml:space="preserve">  </w:t>
      </w:r>
      <w:r w:rsidRPr="00E54ABE">
        <w:rPr>
          <w:rFonts w:ascii="Bookman Old Style" w:hAnsi="Bookman Old Style"/>
          <w:sz w:val="26"/>
          <w:szCs w:val="26"/>
        </w:rPr>
        <w:t xml:space="preserve"> información</w:t>
      </w:r>
      <w:r w:rsidR="001928CD">
        <w:rPr>
          <w:rFonts w:ascii="Bookman Old Style" w:hAnsi="Bookman Old Style"/>
          <w:sz w:val="26"/>
          <w:szCs w:val="26"/>
        </w:rPr>
        <w:t xml:space="preserve">  </w:t>
      </w:r>
      <w:r w:rsidRPr="00E54ABE">
        <w:rPr>
          <w:rFonts w:ascii="Bookman Old Style" w:hAnsi="Bookman Old Style"/>
          <w:sz w:val="26"/>
          <w:szCs w:val="26"/>
        </w:rPr>
        <w:t xml:space="preserve"> de</w:t>
      </w:r>
      <w:r w:rsidR="001928CD">
        <w:rPr>
          <w:rFonts w:ascii="Bookman Old Style" w:hAnsi="Bookman Old Style"/>
          <w:sz w:val="26"/>
          <w:szCs w:val="26"/>
        </w:rPr>
        <w:t xml:space="preserve">  </w:t>
      </w:r>
      <w:r w:rsidRPr="00E54ABE">
        <w:rPr>
          <w:rFonts w:ascii="Bookman Old Style" w:hAnsi="Bookman Old Style"/>
          <w:sz w:val="26"/>
          <w:szCs w:val="26"/>
        </w:rPr>
        <w:t xml:space="preserve"> su</w:t>
      </w:r>
      <w:r w:rsidR="001928CD">
        <w:rPr>
          <w:rFonts w:ascii="Bookman Old Style" w:hAnsi="Bookman Old Style"/>
          <w:sz w:val="26"/>
          <w:szCs w:val="26"/>
        </w:rPr>
        <w:t xml:space="preserve">  </w:t>
      </w:r>
      <w:r w:rsidRPr="00E54ABE">
        <w:rPr>
          <w:rFonts w:ascii="Bookman Old Style" w:hAnsi="Bookman Old Style"/>
          <w:sz w:val="26"/>
          <w:szCs w:val="26"/>
        </w:rPr>
        <w:t>ubicación</w:t>
      </w:r>
      <w:r w:rsidR="001928CD">
        <w:rPr>
          <w:rFonts w:ascii="Bookman Old Style" w:hAnsi="Bookman Old Style"/>
          <w:sz w:val="26"/>
          <w:szCs w:val="26"/>
        </w:rPr>
        <w:t xml:space="preserve"> </w:t>
      </w:r>
      <w:r w:rsidRPr="00E54ABE">
        <w:rPr>
          <w:rFonts w:ascii="Bookman Old Style" w:hAnsi="Bookman Old Style"/>
          <w:sz w:val="26"/>
          <w:szCs w:val="26"/>
        </w:rPr>
        <w:t xml:space="preserve"> y</w:t>
      </w:r>
      <w:r w:rsidR="001928CD">
        <w:rPr>
          <w:rFonts w:ascii="Bookman Old Style" w:hAnsi="Bookman Old Style"/>
          <w:sz w:val="26"/>
          <w:szCs w:val="26"/>
        </w:rPr>
        <w:t xml:space="preserve"> </w:t>
      </w:r>
      <w:r w:rsidRPr="00E54ABE">
        <w:rPr>
          <w:rFonts w:ascii="Bookman Old Style" w:hAnsi="Bookman Old Style"/>
          <w:sz w:val="26"/>
          <w:szCs w:val="26"/>
        </w:rPr>
        <w:t xml:space="preserve"> del</w:t>
      </w:r>
      <w:r w:rsidR="001928CD">
        <w:rPr>
          <w:rFonts w:ascii="Bookman Old Style" w:hAnsi="Bookman Old Style"/>
          <w:sz w:val="26"/>
          <w:szCs w:val="26"/>
        </w:rPr>
        <w:t xml:space="preserve"> </w:t>
      </w:r>
      <w:r w:rsidRPr="00E54ABE">
        <w:rPr>
          <w:rFonts w:ascii="Bookman Old Style" w:hAnsi="Bookman Old Style"/>
          <w:sz w:val="26"/>
          <w:szCs w:val="26"/>
        </w:rPr>
        <w:t xml:space="preserve"> nombre de las</w:t>
      </w:r>
    </w:p>
    <w:p w:rsidR="001928CD" w:rsidRDefault="001928CD" w:rsidP="001928CD">
      <w:pPr>
        <w:pStyle w:val="Default"/>
        <w:ind w:left="284" w:right="-235"/>
        <w:jc w:val="both"/>
        <w:rPr>
          <w:rFonts w:ascii="Bookman Old Style" w:hAnsi="Bookman Old Style"/>
          <w:sz w:val="26"/>
          <w:szCs w:val="26"/>
        </w:rPr>
      </w:pPr>
    </w:p>
    <w:p w:rsidR="001928CD" w:rsidRDefault="001928CD" w:rsidP="001928CD">
      <w:pPr>
        <w:pStyle w:val="Default"/>
        <w:ind w:left="284" w:right="-235"/>
        <w:jc w:val="both"/>
        <w:rPr>
          <w:rFonts w:ascii="Bookman Old Style" w:hAnsi="Bookman Old Style"/>
          <w:sz w:val="26"/>
          <w:szCs w:val="26"/>
        </w:rPr>
      </w:pPr>
    </w:p>
    <w:p w:rsidR="0023715A" w:rsidRDefault="0023715A" w:rsidP="0023715A">
      <w:pPr>
        <w:pStyle w:val="Default"/>
        <w:ind w:right="-235"/>
        <w:jc w:val="both"/>
        <w:rPr>
          <w:rFonts w:ascii="Bookman Old Style" w:hAnsi="Bookman Old Style"/>
          <w:sz w:val="26"/>
          <w:szCs w:val="26"/>
        </w:rPr>
      </w:pPr>
    </w:p>
    <w:p w:rsidR="001928CD" w:rsidRDefault="00E54ABE" w:rsidP="0023715A">
      <w:pPr>
        <w:pStyle w:val="Default"/>
        <w:ind w:left="-1985" w:right="1749"/>
        <w:jc w:val="both"/>
        <w:rPr>
          <w:rFonts w:ascii="Bookman Old Style" w:hAnsi="Bookman Old Style"/>
          <w:sz w:val="26"/>
          <w:szCs w:val="26"/>
        </w:rPr>
      </w:pPr>
      <w:proofErr w:type="gramStart"/>
      <w:r w:rsidRPr="00E54ABE">
        <w:rPr>
          <w:rFonts w:ascii="Bookman Old Style" w:hAnsi="Bookman Old Style"/>
          <w:sz w:val="26"/>
          <w:szCs w:val="26"/>
        </w:rPr>
        <w:t>víctimas</w:t>
      </w:r>
      <w:proofErr w:type="gramEnd"/>
      <w:r w:rsidRPr="00E54ABE">
        <w:rPr>
          <w:rFonts w:ascii="Bookman Old Style" w:hAnsi="Bookman Old Style"/>
          <w:sz w:val="26"/>
          <w:szCs w:val="26"/>
        </w:rPr>
        <w:t xml:space="preserve"> protegidas a personas no autorizadas por la autoridad que conoce del caso. Para ese efecto se considerará como</w:t>
      </w:r>
      <w:r w:rsidR="001928CD">
        <w:rPr>
          <w:rFonts w:ascii="Bookman Old Style" w:hAnsi="Bookman Old Style"/>
          <w:sz w:val="26"/>
          <w:szCs w:val="26"/>
        </w:rPr>
        <w:t xml:space="preserve"> </w:t>
      </w:r>
      <w:r w:rsidRPr="00E54ABE">
        <w:rPr>
          <w:rFonts w:ascii="Bookman Old Style" w:hAnsi="Bookman Old Style"/>
          <w:sz w:val="26"/>
          <w:szCs w:val="26"/>
        </w:rPr>
        <w:t>información</w:t>
      </w:r>
      <w:r w:rsidR="001928CD">
        <w:rPr>
          <w:rFonts w:ascii="Bookman Old Style" w:hAnsi="Bookman Old Style"/>
          <w:sz w:val="26"/>
          <w:szCs w:val="26"/>
        </w:rPr>
        <w:t xml:space="preserve"> </w:t>
      </w:r>
      <w:r w:rsidRPr="00E54ABE">
        <w:rPr>
          <w:rFonts w:ascii="Bookman Old Style" w:hAnsi="Bookman Old Style"/>
          <w:sz w:val="26"/>
          <w:szCs w:val="26"/>
        </w:rPr>
        <w:t>confidencial,</w:t>
      </w:r>
      <w:r w:rsidR="001928CD">
        <w:rPr>
          <w:rFonts w:ascii="Bookman Old Style" w:hAnsi="Bookman Old Style"/>
          <w:sz w:val="26"/>
          <w:szCs w:val="26"/>
        </w:rPr>
        <w:t xml:space="preserve"> </w:t>
      </w:r>
      <w:r w:rsidR="0023715A">
        <w:rPr>
          <w:rFonts w:ascii="Bookman Old Style" w:hAnsi="Bookman Old Style"/>
          <w:sz w:val="26"/>
          <w:szCs w:val="26"/>
        </w:rPr>
        <w:t>cuando</w:t>
      </w:r>
      <w:r w:rsidR="001928CD">
        <w:rPr>
          <w:rFonts w:ascii="Bookman Old Style" w:hAnsi="Bookman Old Style"/>
          <w:sz w:val="26"/>
          <w:szCs w:val="26"/>
        </w:rPr>
        <w:t xml:space="preserve"> </w:t>
      </w:r>
      <w:r w:rsidRPr="00E54ABE">
        <w:rPr>
          <w:rFonts w:ascii="Bookman Old Style" w:hAnsi="Bookman Old Style"/>
          <w:sz w:val="26"/>
          <w:szCs w:val="26"/>
        </w:rPr>
        <w:t>se</w:t>
      </w:r>
      <w:r w:rsidR="001928CD">
        <w:rPr>
          <w:rFonts w:ascii="Bookman Old Style" w:hAnsi="Bookman Old Style"/>
          <w:sz w:val="26"/>
          <w:szCs w:val="26"/>
        </w:rPr>
        <w:t xml:space="preserve"> </w:t>
      </w:r>
      <w:r w:rsidRPr="00E54ABE">
        <w:rPr>
          <w:rFonts w:ascii="Bookman Old Style" w:hAnsi="Bookman Old Style"/>
          <w:sz w:val="26"/>
          <w:szCs w:val="26"/>
        </w:rPr>
        <w:t>trate</w:t>
      </w:r>
      <w:r w:rsidR="001928CD">
        <w:rPr>
          <w:rFonts w:ascii="Bookman Old Style" w:hAnsi="Bookman Old Style"/>
          <w:sz w:val="26"/>
          <w:szCs w:val="26"/>
        </w:rPr>
        <w:t xml:space="preserve"> </w:t>
      </w:r>
      <w:r w:rsidRPr="00E54ABE">
        <w:rPr>
          <w:rFonts w:ascii="Bookman Old Style" w:hAnsi="Bookman Old Style"/>
          <w:sz w:val="26"/>
          <w:szCs w:val="26"/>
        </w:rPr>
        <w:t>de</w:t>
      </w:r>
      <w:r w:rsidR="001928CD">
        <w:rPr>
          <w:rFonts w:ascii="Bookman Old Style" w:hAnsi="Bookman Old Style"/>
          <w:sz w:val="26"/>
          <w:szCs w:val="26"/>
        </w:rPr>
        <w:t xml:space="preserve"> </w:t>
      </w:r>
      <w:r w:rsidRPr="00E54ABE">
        <w:rPr>
          <w:rFonts w:ascii="Bookman Old Style" w:hAnsi="Bookman Old Style"/>
          <w:sz w:val="26"/>
          <w:szCs w:val="26"/>
        </w:rPr>
        <w:t xml:space="preserve">la aplicación de la Ley de Transparencia e Información Pública del estado de Jalisco. </w:t>
      </w:r>
      <w:r w:rsidR="00485B41">
        <w:rPr>
          <w:rFonts w:ascii="Bookman Old Style" w:hAnsi="Bookman Old Style"/>
          <w:sz w:val="26"/>
          <w:szCs w:val="26"/>
        </w:rPr>
        <w:t>---------------------------------</w:t>
      </w:r>
      <w:r w:rsidR="0023715A">
        <w:rPr>
          <w:rFonts w:ascii="Bookman Old Style" w:hAnsi="Bookman Old Style"/>
          <w:sz w:val="26"/>
          <w:szCs w:val="26"/>
        </w:rPr>
        <w:t>-------------------</w:t>
      </w:r>
      <w:r w:rsidR="00485B41">
        <w:rPr>
          <w:rFonts w:ascii="Bookman Old Style" w:hAnsi="Bookman Old Style"/>
          <w:sz w:val="26"/>
          <w:szCs w:val="26"/>
        </w:rPr>
        <w:t>-</w:t>
      </w:r>
      <w:r w:rsidR="001928CD">
        <w:rPr>
          <w:rFonts w:ascii="Bookman Old Style" w:hAnsi="Bookman Old Style"/>
          <w:sz w:val="26"/>
          <w:szCs w:val="26"/>
        </w:rPr>
        <w:t>-------------</w:t>
      </w:r>
    </w:p>
    <w:p w:rsidR="0023715A" w:rsidRPr="00E54ABE" w:rsidRDefault="0023715A" w:rsidP="0023715A">
      <w:pPr>
        <w:pStyle w:val="Default"/>
        <w:ind w:left="-1985" w:right="1749"/>
        <w:jc w:val="both"/>
        <w:rPr>
          <w:rFonts w:ascii="Bookman Old Style" w:hAnsi="Bookman Old Style"/>
          <w:sz w:val="26"/>
          <w:szCs w:val="26"/>
        </w:rPr>
      </w:pP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Artículo 53. Dentro de los centros de refugios temporales se brindarán los siguientes servicios: </w:t>
      </w:r>
      <w:r w:rsidR="00485B41">
        <w:rPr>
          <w:rFonts w:ascii="Bookman Old Style" w:hAnsi="Bookman Old Style"/>
          <w:sz w:val="26"/>
          <w:szCs w:val="26"/>
        </w:rPr>
        <w:t>----------------------------------</w:t>
      </w:r>
    </w:p>
    <w:p w:rsidR="00FC15C9" w:rsidRPr="00E54ABE" w:rsidRDefault="00FC15C9" w:rsidP="0023715A">
      <w:pPr>
        <w:pStyle w:val="Default"/>
        <w:ind w:right="1749"/>
        <w:jc w:val="both"/>
        <w:rPr>
          <w:rFonts w:ascii="Bookman Old Style" w:hAnsi="Bookman Old Style"/>
          <w:sz w:val="26"/>
          <w:szCs w:val="26"/>
        </w:rPr>
      </w:pPr>
    </w:p>
    <w:p w:rsidR="00E54ABE" w:rsidRDefault="00E54ABE" w:rsidP="0023715A">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 Atención médica y psicológica gratuita; </w:t>
      </w:r>
      <w:r w:rsidR="00FC15C9">
        <w:rPr>
          <w:rFonts w:ascii="Bookman Old Style" w:hAnsi="Bookman Old Style"/>
          <w:sz w:val="26"/>
          <w:szCs w:val="26"/>
        </w:rPr>
        <w:t>----------------------</w:t>
      </w:r>
      <w:r w:rsidR="0023715A">
        <w:rPr>
          <w:rFonts w:ascii="Bookman Old Style" w:hAnsi="Bookman Old Style"/>
          <w:sz w:val="26"/>
          <w:szCs w:val="26"/>
        </w:rPr>
        <w:t>---</w:t>
      </w:r>
    </w:p>
    <w:p w:rsidR="00485B41" w:rsidRPr="00E54ABE" w:rsidRDefault="00485B41" w:rsidP="0023715A">
      <w:pPr>
        <w:pStyle w:val="Default"/>
        <w:ind w:left="-1985" w:right="1749"/>
        <w:jc w:val="both"/>
        <w:rPr>
          <w:rFonts w:ascii="Bookman Old Style" w:hAnsi="Bookman Old Style"/>
          <w:sz w:val="26"/>
          <w:szCs w:val="26"/>
        </w:rPr>
      </w:pPr>
    </w:p>
    <w:p w:rsidR="00E54ABE" w:rsidRPr="00E54ABE" w:rsidRDefault="00E54ABE" w:rsidP="0023715A">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 Orientar a las víctimas para que obtengan asesoría jurídica gratuita; </w:t>
      </w:r>
      <w:r w:rsidR="004F6043">
        <w:rPr>
          <w:rFonts w:ascii="Bookman Old Style" w:hAnsi="Bookman Old Style"/>
          <w:sz w:val="26"/>
          <w:szCs w:val="26"/>
        </w:rPr>
        <w:t>----------------------------------------------------</w:t>
      </w:r>
      <w:r w:rsidR="0023715A">
        <w:rPr>
          <w:rFonts w:ascii="Bookman Old Style" w:hAnsi="Bookman Old Style"/>
          <w:sz w:val="26"/>
          <w:szCs w:val="26"/>
        </w:rPr>
        <w:t>-------------</w:t>
      </w:r>
    </w:p>
    <w:p w:rsidR="004F6043" w:rsidRDefault="004F6043" w:rsidP="0023715A">
      <w:pPr>
        <w:pStyle w:val="Default"/>
        <w:ind w:left="-1985" w:right="1749"/>
        <w:jc w:val="both"/>
        <w:rPr>
          <w:rFonts w:ascii="Bookman Old Style" w:hAnsi="Bookman Old Style"/>
          <w:sz w:val="26"/>
          <w:szCs w:val="26"/>
        </w:rPr>
      </w:pPr>
    </w:p>
    <w:p w:rsidR="00E54ABE" w:rsidRPr="00E54ABE" w:rsidRDefault="00E54ABE" w:rsidP="0023715A">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III. Educación en materia de derechos de las mujeres y prevención de violencia; </w:t>
      </w:r>
      <w:r w:rsidR="00FE779F">
        <w:rPr>
          <w:rFonts w:ascii="Bookman Old Style" w:hAnsi="Bookman Old Style"/>
          <w:sz w:val="26"/>
          <w:szCs w:val="26"/>
        </w:rPr>
        <w:t>-------------------------------------------</w:t>
      </w:r>
      <w:r w:rsidR="0023715A">
        <w:rPr>
          <w:rFonts w:ascii="Bookman Old Style" w:hAnsi="Bookman Old Style"/>
          <w:sz w:val="26"/>
          <w:szCs w:val="26"/>
        </w:rPr>
        <w:t>---</w:t>
      </w:r>
    </w:p>
    <w:p w:rsidR="00FE779F" w:rsidRDefault="00FE779F" w:rsidP="0023715A">
      <w:pPr>
        <w:pStyle w:val="Default"/>
        <w:ind w:left="-1985" w:right="1749"/>
        <w:jc w:val="both"/>
        <w:rPr>
          <w:rFonts w:ascii="Bookman Old Style" w:hAnsi="Bookman Old Style"/>
          <w:sz w:val="26"/>
          <w:szCs w:val="26"/>
        </w:rPr>
      </w:pPr>
    </w:p>
    <w:p w:rsidR="00E54ABE" w:rsidRDefault="00E54ABE" w:rsidP="0023715A">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IV. Capacitación para el desarrollo de habilidades para el empleo; y </w:t>
      </w:r>
      <w:r w:rsidR="00FE779F">
        <w:rPr>
          <w:rFonts w:ascii="Bookman Old Style" w:hAnsi="Bookman Old Style"/>
          <w:sz w:val="26"/>
          <w:szCs w:val="26"/>
        </w:rPr>
        <w:t>-------------------------------------------------------------</w:t>
      </w:r>
      <w:r w:rsidR="0023715A">
        <w:rPr>
          <w:rFonts w:ascii="Bookman Old Style" w:hAnsi="Bookman Old Style"/>
          <w:sz w:val="26"/>
          <w:szCs w:val="26"/>
        </w:rPr>
        <w:t>---</w:t>
      </w:r>
    </w:p>
    <w:p w:rsidR="00FE779F" w:rsidRPr="00E54ABE" w:rsidRDefault="00FE779F" w:rsidP="0023715A">
      <w:pPr>
        <w:pStyle w:val="Default"/>
        <w:ind w:left="-1985" w:right="1749"/>
        <w:jc w:val="both"/>
        <w:rPr>
          <w:rFonts w:ascii="Bookman Old Style" w:hAnsi="Bookman Old Style"/>
          <w:sz w:val="26"/>
          <w:szCs w:val="26"/>
        </w:rPr>
      </w:pPr>
    </w:p>
    <w:p w:rsidR="00E54ABE" w:rsidRDefault="00E54ABE" w:rsidP="0023715A">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 Bolsa de trabajo, con la finalidad de que puedan tener actividad laboral remunerada. </w:t>
      </w:r>
      <w:r w:rsidR="00FE779F">
        <w:rPr>
          <w:rFonts w:ascii="Bookman Old Style" w:hAnsi="Bookman Old Style"/>
          <w:sz w:val="26"/>
          <w:szCs w:val="26"/>
        </w:rPr>
        <w:t>------------------------------------</w:t>
      </w:r>
      <w:r w:rsidR="0023715A">
        <w:rPr>
          <w:rFonts w:ascii="Bookman Old Style" w:hAnsi="Bookman Old Style"/>
          <w:sz w:val="26"/>
          <w:szCs w:val="26"/>
        </w:rPr>
        <w:t>---</w:t>
      </w:r>
    </w:p>
    <w:p w:rsidR="00FE779F" w:rsidRPr="00E54ABE" w:rsidRDefault="00FE779F" w:rsidP="0023715A">
      <w:pPr>
        <w:pStyle w:val="Default"/>
        <w:ind w:left="-1985" w:right="1749"/>
        <w:jc w:val="both"/>
        <w:rPr>
          <w:rFonts w:ascii="Bookman Old Style" w:hAnsi="Bookman Old Style"/>
          <w:sz w:val="26"/>
          <w:szCs w:val="26"/>
        </w:rPr>
      </w:pPr>
    </w:p>
    <w:p w:rsidR="00E54ABE" w:rsidRDefault="00E54ABE" w:rsidP="0023715A">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Artículo 54. La operación de los centros de refugio temporal para mujeres víctimas de violencia estará a cargo del Sistema Estatal para el Desarrollo Integral de la Familia, quien ejercerá esta facultad a través del Consejo Estatal para la Prevención y Atención de la Violencia Intrafamiliar. En relación con los centros de refugio temporal tendrán las siguientes obligaciones: </w:t>
      </w:r>
      <w:r w:rsidR="00FE779F">
        <w:rPr>
          <w:rFonts w:ascii="Bookman Old Style" w:hAnsi="Bookman Old Style"/>
          <w:sz w:val="26"/>
          <w:szCs w:val="26"/>
        </w:rPr>
        <w:t>--------------------------------------------</w:t>
      </w:r>
      <w:r w:rsidR="0023715A">
        <w:rPr>
          <w:rFonts w:ascii="Bookman Old Style" w:hAnsi="Bookman Old Style"/>
          <w:sz w:val="26"/>
          <w:szCs w:val="26"/>
        </w:rPr>
        <w:t>----------------</w:t>
      </w:r>
    </w:p>
    <w:p w:rsidR="00FE779F" w:rsidRPr="00E54ABE" w:rsidRDefault="00FE779F" w:rsidP="0023715A">
      <w:pPr>
        <w:pStyle w:val="Default"/>
        <w:ind w:left="-1985" w:right="1749"/>
        <w:jc w:val="both"/>
        <w:rPr>
          <w:rFonts w:ascii="Bookman Old Style" w:hAnsi="Bookman Old Style"/>
          <w:sz w:val="26"/>
          <w:szCs w:val="26"/>
        </w:rPr>
      </w:pPr>
    </w:p>
    <w:p w:rsidR="00E54ABE" w:rsidRDefault="00E54ABE" w:rsidP="0023715A">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 Aplicar en forma integral los principios y lineamientos en atención a mujeres víctimas de violencia; </w:t>
      </w:r>
      <w:r w:rsidR="00FE779F">
        <w:rPr>
          <w:rFonts w:ascii="Bookman Old Style" w:hAnsi="Bookman Old Style"/>
          <w:sz w:val="26"/>
          <w:szCs w:val="26"/>
        </w:rPr>
        <w:t>----------------------</w:t>
      </w:r>
      <w:r w:rsidR="0023715A">
        <w:rPr>
          <w:rFonts w:ascii="Bookman Old Style" w:hAnsi="Bookman Old Style"/>
          <w:sz w:val="26"/>
          <w:szCs w:val="26"/>
        </w:rPr>
        <w:t>---</w:t>
      </w:r>
    </w:p>
    <w:p w:rsidR="00FE779F" w:rsidRPr="00E54ABE" w:rsidRDefault="00FE779F" w:rsidP="0023715A">
      <w:pPr>
        <w:pStyle w:val="Default"/>
        <w:ind w:left="-1985" w:right="1749"/>
        <w:jc w:val="both"/>
        <w:rPr>
          <w:rFonts w:ascii="Bookman Old Style" w:hAnsi="Bookman Old Style"/>
          <w:sz w:val="26"/>
          <w:szCs w:val="26"/>
        </w:rPr>
      </w:pPr>
    </w:p>
    <w:p w:rsidR="00E54ABE" w:rsidRDefault="00E54ABE" w:rsidP="0023715A">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 Otorgar seguridad a las personas que se encuentran bajo su resguardo; </w:t>
      </w:r>
      <w:r w:rsidR="00FE779F">
        <w:rPr>
          <w:rFonts w:ascii="Bookman Old Style" w:hAnsi="Bookman Old Style"/>
          <w:sz w:val="26"/>
          <w:szCs w:val="26"/>
        </w:rPr>
        <w:t>--------------------------------------------------------</w:t>
      </w:r>
      <w:r w:rsidR="0023715A">
        <w:rPr>
          <w:rFonts w:ascii="Bookman Old Style" w:hAnsi="Bookman Old Style"/>
          <w:sz w:val="26"/>
          <w:szCs w:val="26"/>
        </w:rPr>
        <w:t>-----</w:t>
      </w:r>
    </w:p>
    <w:p w:rsidR="00FE779F" w:rsidRPr="00E54ABE" w:rsidRDefault="00FE779F" w:rsidP="0023715A">
      <w:pPr>
        <w:pStyle w:val="Default"/>
        <w:ind w:left="-1985" w:right="1749"/>
        <w:jc w:val="both"/>
        <w:rPr>
          <w:rFonts w:ascii="Bookman Old Style" w:hAnsi="Bookman Old Style"/>
          <w:sz w:val="26"/>
          <w:szCs w:val="26"/>
        </w:rPr>
      </w:pPr>
    </w:p>
    <w:p w:rsidR="00E54ABE" w:rsidRDefault="00E54ABE" w:rsidP="0023715A">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III. Propiciar la rehabilitación física, emocional y psicológica de las mujeres víctimas de violencia; </w:t>
      </w:r>
      <w:r w:rsidR="00FE779F">
        <w:rPr>
          <w:rFonts w:ascii="Bookman Old Style" w:hAnsi="Bookman Old Style"/>
          <w:sz w:val="26"/>
          <w:szCs w:val="26"/>
        </w:rPr>
        <w:t>----------------------------</w:t>
      </w:r>
      <w:r w:rsidR="0023715A">
        <w:rPr>
          <w:rFonts w:ascii="Bookman Old Style" w:hAnsi="Bookman Old Style"/>
          <w:sz w:val="26"/>
          <w:szCs w:val="26"/>
        </w:rPr>
        <w:t>------</w:t>
      </w:r>
    </w:p>
    <w:p w:rsidR="00FE779F" w:rsidRPr="00E54ABE" w:rsidRDefault="00FE779F" w:rsidP="0023715A">
      <w:pPr>
        <w:pStyle w:val="Default"/>
        <w:ind w:left="-1985" w:right="1749"/>
        <w:jc w:val="both"/>
        <w:rPr>
          <w:rFonts w:ascii="Bookman Old Style" w:hAnsi="Bookman Old Style"/>
          <w:sz w:val="26"/>
          <w:szCs w:val="26"/>
        </w:rPr>
      </w:pPr>
    </w:p>
    <w:p w:rsidR="00E54ABE" w:rsidRDefault="00E54ABE" w:rsidP="0023715A">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IV. Las inherentes al cuidado, protección y asistencia de las personas que se encuentran bajo su resguardo; y </w:t>
      </w:r>
      <w:r w:rsidR="00FE779F">
        <w:rPr>
          <w:rFonts w:ascii="Bookman Old Style" w:hAnsi="Bookman Old Style"/>
          <w:sz w:val="26"/>
          <w:szCs w:val="26"/>
        </w:rPr>
        <w:t>------------</w:t>
      </w:r>
      <w:r w:rsidR="0023715A">
        <w:rPr>
          <w:rFonts w:ascii="Bookman Old Style" w:hAnsi="Bookman Old Style"/>
          <w:sz w:val="26"/>
          <w:szCs w:val="26"/>
        </w:rPr>
        <w:t>---</w:t>
      </w:r>
    </w:p>
    <w:p w:rsidR="00FE779F" w:rsidRPr="00E54ABE" w:rsidRDefault="00FE779F" w:rsidP="0023715A">
      <w:pPr>
        <w:pStyle w:val="Default"/>
        <w:ind w:left="-1985" w:right="1749"/>
        <w:jc w:val="both"/>
        <w:rPr>
          <w:rFonts w:ascii="Bookman Old Style" w:hAnsi="Bookman Old Style"/>
          <w:sz w:val="26"/>
          <w:szCs w:val="26"/>
        </w:rPr>
      </w:pPr>
    </w:p>
    <w:p w:rsidR="00E54ABE" w:rsidRDefault="00E54ABE" w:rsidP="0023715A">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V. Las demás que les otorguen la presente ley y los demás ordenamientos aplicables a la materia. </w:t>
      </w:r>
      <w:r w:rsidR="00FE779F">
        <w:rPr>
          <w:rFonts w:ascii="Bookman Old Style" w:hAnsi="Bookman Old Style"/>
          <w:sz w:val="26"/>
          <w:szCs w:val="26"/>
        </w:rPr>
        <w:t>-------------------------</w:t>
      </w:r>
      <w:r w:rsidR="0023715A">
        <w:rPr>
          <w:rFonts w:ascii="Bookman Old Style" w:hAnsi="Bookman Old Style"/>
          <w:sz w:val="26"/>
          <w:szCs w:val="26"/>
        </w:rPr>
        <w:t>---</w:t>
      </w:r>
    </w:p>
    <w:p w:rsidR="00FE779F" w:rsidRPr="00E54ABE" w:rsidRDefault="00FE779F" w:rsidP="0023715A">
      <w:pPr>
        <w:pStyle w:val="Default"/>
        <w:ind w:left="-1985" w:right="1749"/>
        <w:jc w:val="both"/>
        <w:rPr>
          <w:rFonts w:ascii="Bookman Old Style" w:hAnsi="Bookman Old Style"/>
          <w:sz w:val="26"/>
          <w:szCs w:val="26"/>
        </w:rPr>
      </w:pPr>
    </w:p>
    <w:p w:rsidR="00E54ABE" w:rsidRDefault="00E54ABE" w:rsidP="0023715A">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Artículo 55. La permanencia de las víctimas en los centros de refugios temporales no podrá ser mayor a tres meses, a menos de que persista su inestabilidad física, psicológica o su situación de riesgo. </w:t>
      </w:r>
      <w:r w:rsidR="00FE779F">
        <w:rPr>
          <w:rFonts w:ascii="Bookman Old Style" w:hAnsi="Bookman Old Style"/>
          <w:sz w:val="26"/>
          <w:szCs w:val="26"/>
        </w:rPr>
        <w:t>---------------------------------------------</w:t>
      </w:r>
      <w:r w:rsidR="0023715A">
        <w:rPr>
          <w:rFonts w:ascii="Bookman Old Style" w:hAnsi="Bookman Old Style"/>
          <w:sz w:val="26"/>
          <w:szCs w:val="26"/>
        </w:rPr>
        <w:t>-------</w:t>
      </w:r>
    </w:p>
    <w:p w:rsidR="00FE779F" w:rsidRPr="00E54ABE" w:rsidRDefault="00FE779F" w:rsidP="0023715A">
      <w:pPr>
        <w:pStyle w:val="Default"/>
        <w:ind w:left="-1985" w:right="1749"/>
        <w:jc w:val="both"/>
        <w:rPr>
          <w:rFonts w:ascii="Bookman Old Style" w:hAnsi="Bookman Old Style"/>
          <w:sz w:val="26"/>
          <w:szCs w:val="26"/>
        </w:rPr>
      </w:pPr>
    </w:p>
    <w:p w:rsidR="00E54ABE" w:rsidRDefault="00E54ABE" w:rsidP="0023715A">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CAPÍTULO V </w:t>
      </w:r>
      <w:r w:rsidR="00FE779F">
        <w:rPr>
          <w:rFonts w:ascii="Bookman Old Style" w:hAnsi="Bookman Old Style"/>
          <w:sz w:val="26"/>
          <w:szCs w:val="26"/>
        </w:rPr>
        <w:t>---------------------------------------------------------</w:t>
      </w:r>
      <w:r w:rsidR="0023715A">
        <w:rPr>
          <w:rFonts w:ascii="Bookman Old Style" w:hAnsi="Bookman Old Style"/>
          <w:sz w:val="26"/>
          <w:szCs w:val="26"/>
        </w:rPr>
        <w:t>---</w:t>
      </w:r>
    </w:p>
    <w:p w:rsidR="00FE779F" w:rsidRDefault="00FE779F" w:rsidP="00485B41">
      <w:pPr>
        <w:pStyle w:val="Default"/>
        <w:ind w:left="284" w:right="-235"/>
        <w:jc w:val="both"/>
        <w:rPr>
          <w:rFonts w:ascii="Bookman Old Style" w:hAnsi="Bookman Old Style"/>
          <w:sz w:val="26"/>
          <w:szCs w:val="26"/>
        </w:rPr>
      </w:pPr>
    </w:p>
    <w:p w:rsidR="0023715A" w:rsidRDefault="0023715A" w:rsidP="00485B41">
      <w:pPr>
        <w:pStyle w:val="Default"/>
        <w:ind w:left="284" w:right="-235"/>
        <w:jc w:val="both"/>
        <w:rPr>
          <w:rFonts w:ascii="Bookman Old Style" w:hAnsi="Bookman Old Style"/>
          <w:sz w:val="26"/>
          <w:szCs w:val="26"/>
        </w:rPr>
      </w:pPr>
    </w:p>
    <w:p w:rsidR="0023715A" w:rsidRPr="00E54ABE" w:rsidRDefault="0023715A" w:rsidP="00485B41">
      <w:pPr>
        <w:pStyle w:val="Default"/>
        <w:ind w:left="284" w:right="-235"/>
        <w:jc w:val="both"/>
        <w:rPr>
          <w:rFonts w:ascii="Bookman Old Style" w:hAnsi="Bookman Old Style"/>
          <w:sz w:val="26"/>
          <w:szCs w:val="26"/>
        </w:rPr>
      </w:pPr>
    </w:p>
    <w:p w:rsidR="00E54ABE" w:rsidRDefault="00E54ABE" w:rsidP="0023715A">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DE LAS MEDIDAS DE PROTECCIÓN </w:t>
      </w:r>
      <w:r w:rsidR="00FE779F">
        <w:rPr>
          <w:rFonts w:ascii="Bookman Old Style" w:hAnsi="Bookman Old Style"/>
          <w:sz w:val="26"/>
          <w:szCs w:val="26"/>
        </w:rPr>
        <w:t>----------------------------</w:t>
      </w:r>
    </w:p>
    <w:p w:rsidR="00FE779F" w:rsidRPr="00E54ABE" w:rsidRDefault="00FE779F" w:rsidP="0023715A">
      <w:pPr>
        <w:pStyle w:val="Default"/>
        <w:ind w:left="284" w:right="-235"/>
        <w:jc w:val="both"/>
        <w:rPr>
          <w:rFonts w:ascii="Bookman Old Style" w:hAnsi="Bookman Old Style"/>
          <w:sz w:val="26"/>
          <w:szCs w:val="26"/>
        </w:rPr>
      </w:pPr>
    </w:p>
    <w:p w:rsidR="00FE779F" w:rsidRDefault="00E54ABE" w:rsidP="0023715A">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Artículo 56. Las autoridades deben procurar que la autoridad jurisdiccional competente emita las medidas de protección y cautelares que contemplen los códigos civiles y penales, para salvaguardar la integridad y el patrimonio de la víctima. </w:t>
      </w:r>
      <w:r w:rsidR="00FE779F">
        <w:rPr>
          <w:rFonts w:ascii="Bookman Old Style" w:hAnsi="Bookman Old Style"/>
          <w:sz w:val="26"/>
          <w:szCs w:val="26"/>
        </w:rPr>
        <w:t>------------------------------------------------------------</w:t>
      </w:r>
    </w:p>
    <w:p w:rsidR="0023715A" w:rsidRDefault="0023715A" w:rsidP="0023715A">
      <w:pPr>
        <w:pStyle w:val="Default"/>
        <w:ind w:left="284" w:right="-235"/>
        <w:jc w:val="both"/>
        <w:rPr>
          <w:rFonts w:ascii="Bookman Old Style" w:hAnsi="Bookman Old Style"/>
          <w:sz w:val="26"/>
          <w:szCs w:val="26"/>
        </w:rPr>
      </w:pPr>
    </w:p>
    <w:p w:rsidR="00E54ABE" w:rsidRDefault="00E54ABE" w:rsidP="0023715A">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Artículo 57. Sin menoscabo de las medidas de protección y cautelares que establece la legislación civil y penal, la autoridad administrativa competente debe otorgar inmediatamente que conozca de hechos que pongan en riesgo o peligro la integridad física o patrimonial de la víctima, arresto preventivo hasta por 36 horas. </w:t>
      </w:r>
      <w:r w:rsidR="00FE779F">
        <w:rPr>
          <w:rFonts w:ascii="Bookman Old Style" w:hAnsi="Bookman Old Style"/>
          <w:sz w:val="26"/>
          <w:szCs w:val="26"/>
        </w:rPr>
        <w:t>------</w:t>
      </w:r>
      <w:r w:rsidR="006D3D53">
        <w:rPr>
          <w:rFonts w:ascii="Bookman Old Style" w:hAnsi="Bookman Old Style"/>
          <w:sz w:val="26"/>
          <w:szCs w:val="26"/>
        </w:rPr>
        <w:t>---------</w:t>
      </w:r>
    </w:p>
    <w:p w:rsidR="00FE779F" w:rsidRPr="00E54ABE" w:rsidRDefault="00FE779F" w:rsidP="0023715A">
      <w:pPr>
        <w:pStyle w:val="Default"/>
        <w:ind w:left="284" w:right="-235"/>
        <w:jc w:val="both"/>
        <w:rPr>
          <w:rFonts w:ascii="Bookman Old Style" w:hAnsi="Bookman Old Style"/>
          <w:sz w:val="26"/>
          <w:szCs w:val="26"/>
        </w:rPr>
      </w:pPr>
    </w:p>
    <w:p w:rsidR="00E54ABE" w:rsidRDefault="00E54ABE" w:rsidP="0023715A">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CAPÍTULO VI </w:t>
      </w:r>
      <w:r w:rsidR="00FE779F">
        <w:rPr>
          <w:rFonts w:ascii="Bookman Old Style" w:hAnsi="Bookman Old Style"/>
          <w:sz w:val="26"/>
          <w:szCs w:val="26"/>
        </w:rPr>
        <w:t>---------------------------</w:t>
      </w:r>
      <w:r w:rsidR="006D3D53">
        <w:rPr>
          <w:rFonts w:ascii="Bookman Old Style" w:hAnsi="Bookman Old Style"/>
          <w:sz w:val="26"/>
          <w:szCs w:val="26"/>
        </w:rPr>
        <w:t>-----------------------------</w:t>
      </w:r>
    </w:p>
    <w:p w:rsidR="00FE779F" w:rsidRPr="00E54ABE" w:rsidRDefault="00FE779F" w:rsidP="0023715A">
      <w:pPr>
        <w:pStyle w:val="Default"/>
        <w:ind w:left="284" w:right="-235"/>
        <w:jc w:val="both"/>
        <w:rPr>
          <w:rFonts w:ascii="Bookman Old Style" w:hAnsi="Bookman Old Style"/>
          <w:sz w:val="26"/>
          <w:szCs w:val="26"/>
        </w:rPr>
      </w:pPr>
    </w:p>
    <w:p w:rsidR="00E54ABE" w:rsidRDefault="00E54ABE" w:rsidP="0023715A">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DE LOS CENTROS DE ATENCIÓN Y REHABILITACIÓN PARA AGRESORES </w:t>
      </w:r>
      <w:r w:rsidR="00FE779F">
        <w:rPr>
          <w:rFonts w:ascii="Bookman Old Style" w:hAnsi="Bookman Old Style"/>
          <w:sz w:val="26"/>
          <w:szCs w:val="26"/>
        </w:rPr>
        <w:t>---------------------------</w:t>
      </w:r>
      <w:r w:rsidR="006D3D53">
        <w:rPr>
          <w:rFonts w:ascii="Bookman Old Style" w:hAnsi="Bookman Old Style"/>
          <w:sz w:val="26"/>
          <w:szCs w:val="26"/>
        </w:rPr>
        <w:t>-----------------------------</w:t>
      </w:r>
    </w:p>
    <w:p w:rsidR="00FE779F" w:rsidRPr="00E54ABE" w:rsidRDefault="00FE779F" w:rsidP="0023715A">
      <w:pPr>
        <w:pStyle w:val="Default"/>
        <w:ind w:left="284" w:right="-235"/>
        <w:jc w:val="both"/>
        <w:rPr>
          <w:rFonts w:ascii="Bookman Old Style" w:hAnsi="Bookman Old Style"/>
          <w:sz w:val="26"/>
          <w:szCs w:val="26"/>
        </w:rPr>
      </w:pPr>
    </w:p>
    <w:p w:rsidR="00E54ABE" w:rsidRDefault="00E54ABE" w:rsidP="0023715A">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Artículo 58. Los agresores deberán asistir de manera voluntaria o previa resolución de autoridad competente a los centros de rehabilitación para obtener la ayuda profesional adecuada a efecto de que superen y controlen emocionalmente la conducta agresiva que dio origen a la intervención de la autoridad. </w:t>
      </w:r>
      <w:r w:rsidR="00FE779F">
        <w:rPr>
          <w:rFonts w:ascii="Bookman Old Style" w:hAnsi="Bookman Old Style"/>
          <w:sz w:val="26"/>
          <w:szCs w:val="26"/>
        </w:rPr>
        <w:t>------</w:t>
      </w:r>
      <w:r w:rsidR="006D3D53">
        <w:rPr>
          <w:rFonts w:ascii="Bookman Old Style" w:hAnsi="Bookman Old Style"/>
          <w:sz w:val="26"/>
          <w:szCs w:val="26"/>
        </w:rPr>
        <w:t>-------------------------------</w:t>
      </w:r>
    </w:p>
    <w:p w:rsidR="00FE779F" w:rsidRPr="00E54ABE" w:rsidRDefault="00FE779F" w:rsidP="0023715A">
      <w:pPr>
        <w:pStyle w:val="Default"/>
        <w:ind w:left="284" w:right="-235"/>
        <w:jc w:val="both"/>
        <w:rPr>
          <w:rFonts w:ascii="Bookman Old Style" w:hAnsi="Bookman Old Style"/>
          <w:sz w:val="26"/>
          <w:szCs w:val="26"/>
        </w:rPr>
      </w:pPr>
    </w:p>
    <w:p w:rsidR="00E54ABE" w:rsidRDefault="00E54ABE" w:rsidP="0023715A">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Los centros deben funcionar en lugar diferente a donde se instalan los centros de refugios temporales para mujeres víctimas de violencia. </w:t>
      </w:r>
      <w:r w:rsidR="00FE779F">
        <w:rPr>
          <w:rFonts w:ascii="Bookman Old Style" w:hAnsi="Bookman Old Style"/>
          <w:sz w:val="26"/>
          <w:szCs w:val="26"/>
        </w:rPr>
        <w:t>-----------------</w:t>
      </w:r>
      <w:r w:rsidR="006D3D53">
        <w:rPr>
          <w:rFonts w:ascii="Bookman Old Style" w:hAnsi="Bookman Old Style"/>
          <w:sz w:val="26"/>
          <w:szCs w:val="26"/>
        </w:rPr>
        <w:t>------------------------------</w:t>
      </w:r>
    </w:p>
    <w:p w:rsidR="00FE779F" w:rsidRPr="00E54ABE" w:rsidRDefault="00FE779F" w:rsidP="0023715A">
      <w:pPr>
        <w:pStyle w:val="Default"/>
        <w:ind w:left="284" w:right="-235"/>
        <w:jc w:val="both"/>
        <w:rPr>
          <w:rFonts w:ascii="Bookman Old Style" w:hAnsi="Bookman Old Style"/>
          <w:sz w:val="26"/>
          <w:szCs w:val="26"/>
        </w:rPr>
      </w:pPr>
    </w:p>
    <w:p w:rsidR="00E54ABE" w:rsidRDefault="00E54ABE" w:rsidP="0023715A">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Artículo 59. Los centros de atención y rehabilitación para agresores estarán a cargo del Sistema Estatal para el Desarrollo Integral de la Familia, quien ejercerá esta facultad a través del Consejo Estatal para la Prevención y Atención de la Violencia Intrafamiliar, y tendrán las obligaciones siguientes: </w:t>
      </w:r>
      <w:r w:rsidR="006D3D53">
        <w:rPr>
          <w:rFonts w:ascii="Bookman Old Style" w:hAnsi="Bookman Old Style"/>
          <w:sz w:val="26"/>
          <w:szCs w:val="26"/>
        </w:rPr>
        <w:t>-----------------------------------------------------------</w:t>
      </w:r>
    </w:p>
    <w:p w:rsidR="006D3D53" w:rsidRPr="00E54ABE" w:rsidRDefault="006D3D53" w:rsidP="0023715A">
      <w:pPr>
        <w:pStyle w:val="Default"/>
        <w:ind w:left="284" w:right="-235"/>
        <w:jc w:val="both"/>
        <w:rPr>
          <w:rFonts w:ascii="Bookman Old Style" w:hAnsi="Bookman Old Style"/>
          <w:sz w:val="26"/>
          <w:szCs w:val="26"/>
        </w:rPr>
      </w:pPr>
    </w:p>
    <w:p w:rsidR="00E54ABE" w:rsidRDefault="00E54ABE" w:rsidP="0023715A">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 Aplicar el programa estatal apoyado en los modelos </w:t>
      </w:r>
      <w:proofErr w:type="spellStart"/>
      <w:r w:rsidRPr="00E54ABE">
        <w:rPr>
          <w:rFonts w:ascii="Bookman Old Style" w:hAnsi="Bookman Old Style"/>
          <w:sz w:val="26"/>
          <w:szCs w:val="26"/>
        </w:rPr>
        <w:t>psicoeducativos</w:t>
      </w:r>
      <w:proofErr w:type="spellEnd"/>
      <w:r w:rsidRPr="00E54ABE">
        <w:rPr>
          <w:rFonts w:ascii="Bookman Old Style" w:hAnsi="Bookman Old Style"/>
          <w:sz w:val="26"/>
          <w:szCs w:val="26"/>
        </w:rPr>
        <w:t xml:space="preserve"> para atención de agresores aprobados por su dependencia; </w:t>
      </w:r>
      <w:r w:rsidR="00FE779F">
        <w:rPr>
          <w:rFonts w:ascii="Bookman Old Style" w:hAnsi="Bookman Old Style"/>
          <w:sz w:val="26"/>
          <w:szCs w:val="26"/>
        </w:rPr>
        <w:t>---------------------------</w:t>
      </w:r>
      <w:r w:rsidR="006D3D53">
        <w:rPr>
          <w:rFonts w:ascii="Bookman Old Style" w:hAnsi="Bookman Old Style"/>
          <w:sz w:val="26"/>
          <w:szCs w:val="26"/>
        </w:rPr>
        <w:t>--------------------------</w:t>
      </w:r>
    </w:p>
    <w:p w:rsidR="00FE779F" w:rsidRPr="00E54ABE" w:rsidRDefault="00FE779F" w:rsidP="0023715A">
      <w:pPr>
        <w:pStyle w:val="Default"/>
        <w:ind w:left="284" w:right="-235"/>
        <w:jc w:val="both"/>
        <w:rPr>
          <w:rFonts w:ascii="Bookman Old Style" w:hAnsi="Bookman Old Style"/>
          <w:sz w:val="26"/>
          <w:szCs w:val="26"/>
        </w:rPr>
      </w:pPr>
    </w:p>
    <w:p w:rsidR="00E54ABE" w:rsidRDefault="00E54ABE" w:rsidP="0023715A">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II. Proporcionar a los agresores la atención profesional que se requiera para que superen la conducta agresiva; y </w:t>
      </w:r>
      <w:r w:rsidR="006D3D53">
        <w:rPr>
          <w:rFonts w:ascii="Bookman Old Style" w:hAnsi="Bookman Old Style"/>
          <w:sz w:val="26"/>
          <w:szCs w:val="26"/>
        </w:rPr>
        <w:t>--------</w:t>
      </w:r>
    </w:p>
    <w:p w:rsidR="00FE779F" w:rsidRPr="00E54ABE" w:rsidRDefault="00FE779F" w:rsidP="0023715A">
      <w:pPr>
        <w:pStyle w:val="Default"/>
        <w:ind w:left="284" w:right="-235"/>
        <w:jc w:val="both"/>
        <w:rPr>
          <w:rFonts w:ascii="Bookman Old Style" w:hAnsi="Bookman Old Style"/>
          <w:sz w:val="26"/>
          <w:szCs w:val="26"/>
        </w:rPr>
      </w:pPr>
    </w:p>
    <w:p w:rsidR="00E54ABE" w:rsidRDefault="00E54ABE" w:rsidP="0023715A">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III. Proporcionar talleres educativos para motivar la reflexión sobre los patrones socioculturales que generan conductas violentas y como superarlas. </w:t>
      </w:r>
      <w:r w:rsidR="00FE779F">
        <w:rPr>
          <w:rFonts w:ascii="Bookman Old Style" w:hAnsi="Bookman Old Style"/>
          <w:sz w:val="26"/>
          <w:szCs w:val="26"/>
        </w:rPr>
        <w:t>---------</w:t>
      </w:r>
      <w:r w:rsidR="006D3D53">
        <w:rPr>
          <w:rFonts w:ascii="Bookman Old Style" w:hAnsi="Bookman Old Style"/>
          <w:sz w:val="26"/>
          <w:szCs w:val="26"/>
        </w:rPr>
        <w:t>-----------------------------</w:t>
      </w:r>
    </w:p>
    <w:p w:rsidR="00FE779F" w:rsidRPr="00E54ABE" w:rsidRDefault="00FE779F" w:rsidP="0023715A">
      <w:pPr>
        <w:pStyle w:val="Default"/>
        <w:ind w:left="284" w:right="-235"/>
        <w:jc w:val="both"/>
        <w:rPr>
          <w:rFonts w:ascii="Bookman Old Style" w:hAnsi="Bookman Old Style"/>
          <w:sz w:val="26"/>
          <w:szCs w:val="26"/>
        </w:rPr>
      </w:pPr>
    </w:p>
    <w:p w:rsidR="00E54ABE" w:rsidRDefault="00E54ABE" w:rsidP="0023715A">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Artículo 60. Los centros brindarán a los agresores los siguientes servicios: </w:t>
      </w:r>
      <w:r w:rsidR="00FE779F">
        <w:rPr>
          <w:rFonts w:ascii="Bookman Old Style" w:hAnsi="Bookman Old Style"/>
          <w:sz w:val="26"/>
          <w:szCs w:val="26"/>
        </w:rPr>
        <w:t>-------------------</w:t>
      </w:r>
      <w:r w:rsidR="006D3D53">
        <w:rPr>
          <w:rFonts w:ascii="Bookman Old Style" w:hAnsi="Bookman Old Style"/>
          <w:sz w:val="26"/>
          <w:szCs w:val="26"/>
        </w:rPr>
        <w:t>-----------------------------</w:t>
      </w:r>
    </w:p>
    <w:p w:rsidR="00FE779F" w:rsidRPr="00E54ABE" w:rsidRDefault="00FE779F" w:rsidP="0023715A">
      <w:pPr>
        <w:pStyle w:val="Default"/>
        <w:ind w:left="284" w:right="-235"/>
        <w:jc w:val="both"/>
        <w:rPr>
          <w:rFonts w:ascii="Bookman Old Style" w:hAnsi="Bookman Old Style"/>
          <w:sz w:val="26"/>
          <w:szCs w:val="26"/>
        </w:rPr>
      </w:pPr>
    </w:p>
    <w:p w:rsidR="006D3D53" w:rsidRDefault="006D3D53" w:rsidP="0023715A">
      <w:pPr>
        <w:pStyle w:val="Default"/>
        <w:ind w:left="284" w:right="-235"/>
        <w:jc w:val="both"/>
        <w:rPr>
          <w:rFonts w:ascii="Bookman Old Style" w:hAnsi="Bookman Old Style"/>
          <w:sz w:val="26"/>
          <w:szCs w:val="26"/>
        </w:rPr>
      </w:pPr>
    </w:p>
    <w:p w:rsidR="006D3D53" w:rsidRDefault="006D3D53" w:rsidP="0023715A">
      <w:pPr>
        <w:pStyle w:val="Default"/>
        <w:ind w:left="284" w:right="-235"/>
        <w:jc w:val="both"/>
        <w:rPr>
          <w:rFonts w:ascii="Bookman Old Style" w:hAnsi="Bookman Old Style"/>
          <w:sz w:val="26"/>
          <w:szCs w:val="26"/>
        </w:rPr>
      </w:pPr>
    </w:p>
    <w:p w:rsidR="006D3D53" w:rsidRDefault="006D3D53" w:rsidP="0023715A">
      <w:pPr>
        <w:pStyle w:val="Default"/>
        <w:ind w:left="284" w:right="-235"/>
        <w:jc w:val="both"/>
        <w:rPr>
          <w:rFonts w:ascii="Bookman Old Style" w:hAnsi="Bookman Old Style"/>
          <w:sz w:val="26"/>
          <w:szCs w:val="26"/>
        </w:rPr>
      </w:pPr>
    </w:p>
    <w:p w:rsidR="006D3D53" w:rsidRDefault="006D3D53" w:rsidP="0023715A">
      <w:pPr>
        <w:pStyle w:val="Default"/>
        <w:ind w:left="284" w:right="-235"/>
        <w:jc w:val="both"/>
        <w:rPr>
          <w:rFonts w:ascii="Bookman Old Style" w:hAnsi="Bookman Old Style"/>
          <w:sz w:val="26"/>
          <w:szCs w:val="26"/>
        </w:rPr>
      </w:pPr>
    </w:p>
    <w:p w:rsidR="00E54ABE" w:rsidRDefault="00E54ABE" w:rsidP="006D3D53">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 Tratamiento psicológico o psiquiátrico según lo requiera de acuerdo a un dictamen pericial; y </w:t>
      </w:r>
      <w:r w:rsidR="00FE779F">
        <w:rPr>
          <w:rFonts w:ascii="Bookman Old Style" w:hAnsi="Bookman Old Style"/>
          <w:sz w:val="26"/>
          <w:szCs w:val="26"/>
        </w:rPr>
        <w:t>--</w:t>
      </w:r>
      <w:r w:rsidR="006D3D53">
        <w:rPr>
          <w:rFonts w:ascii="Bookman Old Style" w:hAnsi="Bookman Old Style"/>
          <w:sz w:val="26"/>
          <w:szCs w:val="26"/>
        </w:rPr>
        <w:t>--------------------------------</w:t>
      </w:r>
    </w:p>
    <w:p w:rsidR="00FE779F" w:rsidRPr="00E54ABE" w:rsidRDefault="00FE779F" w:rsidP="0023715A">
      <w:pPr>
        <w:pStyle w:val="Default"/>
        <w:ind w:left="284" w:right="-235"/>
        <w:jc w:val="both"/>
        <w:rPr>
          <w:rFonts w:ascii="Bookman Old Style" w:hAnsi="Bookman Old Style"/>
          <w:sz w:val="26"/>
          <w:szCs w:val="26"/>
        </w:rPr>
      </w:pPr>
    </w:p>
    <w:p w:rsidR="00E54ABE" w:rsidRP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II. Información jurídica sobre las consecuencias legales de su conducta. </w:t>
      </w:r>
      <w:r w:rsidR="00FE779F">
        <w:rPr>
          <w:rFonts w:ascii="Bookman Old Style" w:hAnsi="Bookman Old Style"/>
          <w:sz w:val="26"/>
          <w:szCs w:val="26"/>
        </w:rPr>
        <w:t>---------------------------------------------------------------</w:t>
      </w:r>
    </w:p>
    <w:p w:rsidR="00E54ABE" w:rsidRP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 </w:t>
      </w:r>
    </w:p>
    <w:p w:rsid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TRANSITORIOS </w:t>
      </w:r>
      <w:r w:rsidR="00FE779F">
        <w:rPr>
          <w:rFonts w:ascii="Bookman Old Style" w:hAnsi="Bookman Old Style"/>
          <w:sz w:val="26"/>
          <w:szCs w:val="26"/>
        </w:rPr>
        <w:t>--------------------------------------------------------</w:t>
      </w:r>
    </w:p>
    <w:p w:rsidR="00FE779F" w:rsidRPr="00E54ABE" w:rsidRDefault="00FE779F" w:rsidP="00235422">
      <w:pPr>
        <w:pStyle w:val="Default"/>
        <w:ind w:left="-1985" w:right="1749"/>
        <w:jc w:val="both"/>
        <w:rPr>
          <w:rFonts w:ascii="Bookman Old Style" w:hAnsi="Bookman Old Style"/>
          <w:sz w:val="26"/>
          <w:szCs w:val="26"/>
        </w:rPr>
      </w:pPr>
    </w:p>
    <w:p w:rsidR="00E54ABE" w:rsidRPr="00E54ABE" w:rsidRDefault="00E54ABE" w:rsidP="00235422">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PRIMERO. El presente decreto entrará en vigor a los treinta días siguientes de su publicación en el periódico oficial El Estado de Jalisco. </w:t>
      </w:r>
      <w:r w:rsidR="00FE779F">
        <w:rPr>
          <w:rFonts w:ascii="Bookman Old Style" w:hAnsi="Bookman Old Style"/>
          <w:sz w:val="26"/>
          <w:szCs w:val="26"/>
        </w:rPr>
        <w:t>-----------------------------------------------------</w:t>
      </w:r>
    </w:p>
    <w:p w:rsidR="00FC15C9" w:rsidRDefault="00FC15C9" w:rsidP="006D3D53">
      <w:pPr>
        <w:pStyle w:val="Default"/>
        <w:ind w:left="-1985" w:right="1749"/>
        <w:jc w:val="both"/>
        <w:rPr>
          <w:rFonts w:ascii="Bookman Old Style" w:hAnsi="Bookman Old Style"/>
          <w:sz w:val="26"/>
          <w:szCs w:val="26"/>
        </w:rPr>
      </w:pPr>
    </w:p>
    <w:p w:rsidR="00E54ABE" w:rsidRDefault="00E54ABE" w:rsidP="006D3D53">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SEGUNDO. Se derogan todas las disposiciones que se opongan al presente decreto. </w:t>
      </w:r>
      <w:r w:rsidR="00FE779F">
        <w:rPr>
          <w:rFonts w:ascii="Bookman Old Style" w:hAnsi="Bookman Old Style"/>
          <w:sz w:val="26"/>
          <w:szCs w:val="26"/>
        </w:rPr>
        <w:t>-------------------------------------</w:t>
      </w:r>
      <w:r w:rsidR="006D3D53">
        <w:rPr>
          <w:rFonts w:ascii="Bookman Old Style" w:hAnsi="Bookman Old Style"/>
          <w:sz w:val="26"/>
          <w:szCs w:val="26"/>
        </w:rPr>
        <w:t>--------------</w:t>
      </w:r>
    </w:p>
    <w:p w:rsidR="00FE779F" w:rsidRPr="00E54ABE" w:rsidRDefault="00FE779F" w:rsidP="006D3D53">
      <w:pPr>
        <w:pStyle w:val="Default"/>
        <w:ind w:left="-1985" w:right="1749"/>
        <w:jc w:val="both"/>
        <w:rPr>
          <w:rFonts w:ascii="Bookman Old Style" w:hAnsi="Bookman Old Style"/>
          <w:sz w:val="26"/>
          <w:szCs w:val="26"/>
        </w:rPr>
      </w:pPr>
    </w:p>
    <w:p w:rsidR="00E54ABE" w:rsidRDefault="00E54ABE" w:rsidP="006D3D53">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TERCERO. El Ejecutivo del Estado y los municipios contarán con un plazo de 90 días naturales, a partir de la entrada en vigor de la presente ley, para expedir y modificar los reglamentos que se deriven de la presente ley, sin que esto sea impedimento para la aplicación de este ordenamiento legal. </w:t>
      </w:r>
      <w:r w:rsidR="00FE779F">
        <w:rPr>
          <w:rFonts w:ascii="Bookman Old Style" w:hAnsi="Bookman Old Style"/>
          <w:sz w:val="26"/>
          <w:szCs w:val="26"/>
        </w:rPr>
        <w:t>--</w:t>
      </w:r>
      <w:r w:rsidR="006D3D53">
        <w:rPr>
          <w:rFonts w:ascii="Bookman Old Style" w:hAnsi="Bookman Old Style"/>
          <w:sz w:val="26"/>
          <w:szCs w:val="26"/>
        </w:rPr>
        <w:t>-</w:t>
      </w:r>
    </w:p>
    <w:p w:rsidR="00FE779F" w:rsidRPr="00E54ABE" w:rsidRDefault="00FE779F" w:rsidP="006D3D53">
      <w:pPr>
        <w:pStyle w:val="Default"/>
        <w:ind w:left="-1985" w:right="1749"/>
        <w:jc w:val="both"/>
        <w:rPr>
          <w:rFonts w:ascii="Bookman Old Style" w:hAnsi="Bookman Old Style"/>
          <w:sz w:val="26"/>
          <w:szCs w:val="26"/>
        </w:rPr>
      </w:pPr>
    </w:p>
    <w:p w:rsidR="00FE779F" w:rsidRDefault="00E54ABE" w:rsidP="006D3D53">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CUARTO. El Consejo Estatal deberá integrarse dentro de los siguientes 60 días naturales de la entrada en vigor de la presente ley, otorgándosele un plazo de 120 días naturales para la creación del Programa Estatal para Prevenir, Atender y Erradicar la Violencia contra las Mujeres del Estado de Jalisco. </w:t>
      </w:r>
    </w:p>
    <w:p w:rsidR="00FE779F" w:rsidRPr="00E54ABE" w:rsidRDefault="00FE779F" w:rsidP="006D3D53">
      <w:pPr>
        <w:pStyle w:val="Default"/>
        <w:ind w:left="-1985" w:right="1749"/>
        <w:jc w:val="both"/>
        <w:rPr>
          <w:rFonts w:ascii="Bookman Old Style" w:hAnsi="Bookman Old Style"/>
          <w:sz w:val="26"/>
          <w:szCs w:val="26"/>
        </w:rPr>
      </w:pPr>
    </w:p>
    <w:p w:rsidR="00FE779F" w:rsidRDefault="00E54ABE" w:rsidP="006D3D53">
      <w:pPr>
        <w:pStyle w:val="Default"/>
        <w:ind w:left="-1985" w:right="1749"/>
        <w:jc w:val="both"/>
        <w:rPr>
          <w:rFonts w:ascii="Bookman Old Style" w:hAnsi="Bookman Old Style"/>
          <w:sz w:val="26"/>
          <w:szCs w:val="26"/>
        </w:rPr>
      </w:pPr>
      <w:r w:rsidRPr="00E54ABE">
        <w:rPr>
          <w:rFonts w:ascii="Bookman Old Style" w:hAnsi="Bookman Old Style"/>
          <w:sz w:val="26"/>
          <w:szCs w:val="26"/>
        </w:rPr>
        <w:t>QUINTO. El Ejecutivo del Estado y los gobiernos municipales, acorde a su disponibilidad presupuestal, procurarán instalar y mantener centros de refugios temporales distribuidos en el estado de acuerdo a las necesidades, buscando tener cobertura para todas las mujeres víctimas de violencia que lo requieran.</w:t>
      </w:r>
      <w:r w:rsidR="006D3D53">
        <w:rPr>
          <w:rFonts w:ascii="Bookman Old Style" w:hAnsi="Bookman Old Style"/>
          <w:sz w:val="26"/>
          <w:szCs w:val="26"/>
        </w:rPr>
        <w:t>-</w:t>
      </w:r>
    </w:p>
    <w:p w:rsidR="00E54ABE" w:rsidRPr="00E54ABE" w:rsidRDefault="00E54ABE" w:rsidP="006D3D53">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 </w:t>
      </w:r>
    </w:p>
    <w:p w:rsidR="00E54ABE" w:rsidRDefault="00E54ABE" w:rsidP="006D3D53">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SEXTO. Los procedimientos de mediación y conciliación contemplados en la Ley para la Prevención y Atención de la Violencia Intrafamiliar del estado de Jalisco, se llevarán a cabo de conformidad con el procedimiento vigente hasta su conclusión, aplicándose los métodos alternos para la prevención y en su caso la solución de conflictos, a partir de que entre en vigor la Ley de Justicia Alternativa del estado de Jalisco. </w:t>
      </w:r>
      <w:r w:rsidR="00FE779F">
        <w:rPr>
          <w:rFonts w:ascii="Bookman Old Style" w:hAnsi="Bookman Old Style"/>
          <w:sz w:val="26"/>
          <w:szCs w:val="26"/>
        </w:rPr>
        <w:t>------------------------------------------------------------</w:t>
      </w:r>
      <w:r w:rsidR="006D3D53">
        <w:rPr>
          <w:rFonts w:ascii="Bookman Old Style" w:hAnsi="Bookman Old Style"/>
          <w:sz w:val="26"/>
          <w:szCs w:val="26"/>
        </w:rPr>
        <w:t>------</w:t>
      </w:r>
    </w:p>
    <w:p w:rsidR="00FE779F" w:rsidRPr="00E54ABE" w:rsidRDefault="00FE779F" w:rsidP="006D3D53">
      <w:pPr>
        <w:pStyle w:val="Default"/>
        <w:ind w:left="-1985" w:right="1749"/>
        <w:jc w:val="both"/>
        <w:rPr>
          <w:rFonts w:ascii="Bookman Old Style" w:hAnsi="Bookman Old Style"/>
          <w:sz w:val="26"/>
          <w:szCs w:val="26"/>
        </w:rPr>
      </w:pPr>
    </w:p>
    <w:p w:rsidR="00E54ABE" w:rsidRDefault="00E54ABE" w:rsidP="006D3D53">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Salón de Sesiones del Congreso del Estado </w:t>
      </w:r>
      <w:r w:rsidR="00FE779F">
        <w:rPr>
          <w:rFonts w:ascii="Bookman Old Style" w:hAnsi="Bookman Old Style"/>
          <w:sz w:val="26"/>
          <w:szCs w:val="26"/>
        </w:rPr>
        <w:t>--------------------</w:t>
      </w:r>
      <w:r w:rsidR="006D3D53">
        <w:rPr>
          <w:rFonts w:ascii="Bookman Old Style" w:hAnsi="Bookman Old Style"/>
          <w:sz w:val="26"/>
          <w:szCs w:val="26"/>
        </w:rPr>
        <w:t>---</w:t>
      </w:r>
    </w:p>
    <w:p w:rsidR="00FE779F" w:rsidRPr="00E54ABE" w:rsidRDefault="00FE779F" w:rsidP="006D3D53">
      <w:pPr>
        <w:pStyle w:val="Default"/>
        <w:ind w:left="-1985" w:right="1749"/>
        <w:jc w:val="both"/>
        <w:rPr>
          <w:rFonts w:ascii="Bookman Old Style" w:hAnsi="Bookman Old Style"/>
          <w:sz w:val="26"/>
          <w:szCs w:val="26"/>
        </w:rPr>
      </w:pPr>
    </w:p>
    <w:p w:rsidR="00E54ABE" w:rsidRDefault="00E54ABE" w:rsidP="006D3D53">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Guadalajara, Jalisco, 13 de mayo de 2008 </w:t>
      </w:r>
      <w:r w:rsidR="00A44F0C">
        <w:rPr>
          <w:rFonts w:ascii="Bookman Old Style" w:hAnsi="Bookman Old Style"/>
          <w:sz w:val="26"/>
          <w:szCs w:val="26"/>
        </w:rPr>
        <w:t>---------------------</w:t>
      </w:r>
      <w:r w:rsidR="006D3D53">
        <w:rPr>
          <w:rFonts w:ascii="Bookman Old Style" w:hAnsi="Bookman Old Style"/>
          <w:sz w:val="26"/>
          <w:szCs w:val="26"/>
        </w:rPr>
        <w:t>---</w:t>
      </w:r>
    </w:p>
    <w:p w:rsidR="00A44F0C" w:rsidRPr="00E54ABE" w:rsidRDefault="00A44F0C" w:rsidP="006D3D53">
      <w:pPr>
        <w:pStyle w:val="Default"/>
        <w:ind w:left="-1985" w:right="1749"/>
        <w:jc w:val="both"/>
        <w:rPr>
          <w:rFonts w:ascii="Bookman Old Style" w:hAnsi="Bookman Old Style"/>
          <w:sz w:val="26"/>
          <w:szCs w:val="26"/>
        </w:rPr>
      </w:pPr>
    </w:p>
    <w:p w:rsidR="006D3D53" w:rsidRDefault="00E54ABE" w:rsidP="006D3D53">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Diputado Presidente </w:t>
      </w:r>
      <w:r w:rsidR="00A44F0C">
        <w:rPr>
          <w:rFonts w:ascii="Bookman Old Style" w:hAnsi="Bookman Old Style"/>
          <w:sz w:val="26"/>
          <w:szCs w:val="26"/>
        </w:rPr>
        <w:t>------------------------------------------------</w:t>
      </w:r>
      <w:r w:rsidR="006D3D53">
        <w:rPr>
          <w:rFonts w:ascii="Bookman Old Style" w:hAnsi="Bookman Old Style"/>
          <w:sz w:val="26"/>
          <w:szCs w:val="26"/>
        </w:rPr>
        <w:t>--</w:t>
      </w:r>
    </w:p>
    <w:p w:rsidR="006D3D53" w:rsidRDefault="006D3D53" w:rsidP="006D3D53">
      <w:pPr>
        <w:pStyle w:val="Default"/>
        <w:ind w:left="-1985" w:right="1749"/>
        <w:jc w:val="both"/>
        <w:rPr>
          <w:rFonts w:ascii="Bookman Old Style" w:hAnsi="Bookman Old Style"/>
          <w:sz w:val="26"/>
          <w:szCs w:val="26"/>
        </w:rPr>
      </w:pPr>
    </w:p>
    <w:p w:rsidR="006D3D53" w:rsidRDefault="00E54ABE" w:rsidP="006D3D53">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IVÁN EDUARDO ARGÜELLES SÁNCHEZ </w:t>
      </w:r>
      <w:r w:rsidR="00A44F0C">
        <w:rPr>
          <w:rFonts w:ascii="Bookman Old Style" w:hAnsi="Bookman Old Style"/>
          <w:sz w:val="26"/>
          <w:szCs w:val="26"/>
        </w:rPr>
        <w:t>-----------------------</w:t>
      </w:r>
    </w:p>
    <w:p w:rsidR="006D3D53" w:rsidRDefault="006D3D53" w:rsidP="006D3D53">
      <w:pPr>
        <w:pStyle w:val="Default"/>
        <w:ind w:left="-1985" w:right="1749"/>
        <w:jc w:val="both"/>
        <w:rPr>
          <w:rFonts w:ascii="Bookman Old Style" w:hAnsi="Bookman Old Style"/>
          <w:sz w:val="26"/>
          <w:szCs w:val="26"/>
        </w:rPr>
      </w:pPr>
    </w:p>
    <w:p w:rsidR="00E54ABE" w:rsidRDefault="00E54ABE" w:rsidP="006D3D53">
      <w:pPr>
        <w:pStyle w:val="Default"/>
        <w:ind w:left="-1985" w:right="1749"/>
        <w:jc w:val="both"/>
        <w:rPr>
          <w:rFonts w:ascii="Bookman Old Style" w:hAnsi="Bookman Old Style"/>
          <w:sz w:val="26"/>
          <w:szCs w:val="26"/>
        </w:rPr>
      </w:pPr>
      <w:r w:rsidRPr="00E54ABE">
        <w:rPr>
          <w:rFonts w:ascii="Bookman Old Style" w:hAnsi="Bookman Old Style"/>
          <w:sz w:val="26"/>
          <w:szCs w:val="26"/>
        </w:rPr>
        <w:t xml:space="preserve">(RÚBRICA) </w:t>
      </w:r>
      <w:r w:rsidR="00A44F0C">
        <w:rPr>
          <w:rFonts w:ascii="Bookman Old Style" w:hAnsi="Bookman Old Style"/>
          <w:sz w:val="26"/>
          <w:szCs w:val="26"/>
        </w:rPr>
        <w:t>-----------------------------------------------------------</w:t>
      </w:r>
    </w:p>
    <w:p w:rsidR="00A44F0C" w:rsidRPr="00E54ABE" w:rsidRDefault="00A44F0C" w:rsidP="00FE779F">
      <w:pPr>
        <w:pStyle w:val="Default"/>
        <w:ind w:left="284" w:right="-235"/>
        <w:jc w:val="both"/>
        <w:rPr>
          <w:rFonts w:ascii="Bookman Old Style" w:hAnsi="Bookman Old Style"/>
          <w:sz w:val="26"/>
          <w:szCs w:val="26"/>
        </w:rPr>
      </w:pPr>
    </w:p>
    <w:p w:rsidR="006D3D53" w:rsidRDefault="006D3D53" w:rsidP="00FE779F">
      <w:pPr>
        <w:pStyle w:val="Default"/>
        <w:ind w:left="284" w:right="-235"/>
        <w:jc w:val="both"/>
        <w:rPr>
          <w:rFonts w:ascii="Bookman Old Style" w:hAnsi="Bookman Old Style"/>
          <w:sz w:val="26"/>
          <w:szCs w:val="26"/>
        </w:rPr>
      </w:pPr>
    </w:p>
    <w:p w:rsidR="006D3D53" w:rsidRDefault="006D3D53" w:rsidP="00FE779F">
      <w:pPr>
        <w:pStyle w:val="Default"/>
        <w:ind w:left="284" w:right="-235"/>
        <w:jc w:val="both"/>
        <w:rPr>
          <w:rFonts w:ascii="Bookman Old Style" w:hAnsi="Bookman Old Style"/>
          <w:sz w:val="26"/>
          <w:szCs w:val="26"/>
        </w:rPr>
      </w:pPr>
    </w:p>
    <w:p w:rsidR="00E54ABE" w:rsidRPr="00E54ABE" w:rsidRDefault="00E54ABE" w:rsidP="00FE779F">
      <w:pPr>
        <w:pStyle w:val="Default"/>
        <w:ind w:left="284" w:right="-235"/>
        <w:jc w:val="both"/>
        <w:rPr>
          <w:rFonts w:ascii="Bookman Old Style" w:hAnsi="Bookman Old Style"/>
          <w:sz w:val="26"/>
          <w:szCs w:val="26"/>
        </w:rPr>
      </w:pPr>
      <w:r w:rsidRPr="00E54ABE">
        <w:rPr>
          <w:rFonts w:ascii="Bookman Old Style" w:hAnsi="Bookman Old Style"/>
          <w:sz w:val="26"/>
          <w:szCs w:val="26"/>
        </w:rPr>
        <w:t xml:space="preserve">Diputado Secretario </w:t>
      </w:r>
      <w:r w:rsidR="00A44F0C">
        <w:rPr>
          <w:rFonts w:ascii="Bookman Old Style" w:hAnsi="Bookman Old Style"/>
          <w:sz w:val="26"/>
          <w:szCs w:val="26"/>
        </w:rPr>
        <w:t>------------------------------------------------</w:t>
      </w:r>
    </w:p>
    <w:p w:rsidR="00A44F0C" w:rsidRDefault="00A44F0C" w:rsidP="00A44F0C">
      <w:pPr>
        <w:pStyle w:val="Default"/>
        <w:ind w:left="284" w:right="-235"/>
        <w:rPr>
          <w:rFonts w:ascii="Bookman Old Style" w:hAnsi="Bookman Old Style"/>
          <w:sz w:val="26"/>
          <w:szCs w:val="26"/>
        </w:rPr>
      </w:pPr>
    </w:p>
    <w:p w:rsidR="00A44F0C" w:rsidRPr="00A44F0C" w:rsidRDefault="00A44F0C" w:rsidP="00A44F0C">
      <w:pPr>
        <w:pStyle w:val="Default"/>
        <w:ind w:left="284" w:right="-235"/>
        <w:rPr>
          <w:rFonts w:ascii="Bookman Old Style" w:hAnsi="Bookman Old Style"/>
          <w:sz w:val="26"/>
          <w:szCs w:val="26"/>
        </w:rPr>
      </w:pPr>
      <w:r w:rsidRPr="00A44F0C">
        <w:rPr>
          <w:rFonts w:ascii="Bookman Old Style" w:hAnsi="Bookman Old Style"/>
          <w:sz w:val="26"/>
          <w:szCs w:val="26"/>
        </w:rPr>
        <w:t xml:space="preserve">JOSÉ LUIS IÑIGUEZ GÁMEZ </w:t>
      </w:r>
      <w:r>
        <w:rPr>
          <w:rFonts w:ascii="Bookman Old Style" w:hAnsi="Bookman Old Style"/>
          <w:sz w:val="26"/>
          <w:szCs w:val="26"/>
        </w:rPr>
        <w:t>-------------------------------------</w:t>
      </w:r>
    </w:p>
    <w:p w:rsidR="00A44F0C" w:rsidRDefault="00A44F0C" w:rsidP="00A44F0C">
      <w:pPr>
        <w:pStyle w:val="Default"/>
        <w:ind w:left="284" w:right="-235"/>
        <w:rPr>
          <w:rFonts w:ascii="Bookman Old Style" w:hAnsi="Bookman Old Style"/>
          <w:sz w:val="26"/>
          <w:szCs w:val="26"/>
        </w:rPr>
      </w:pPr>
    </w:p>
    <w:p w:rsidR="00A44F0C" w:rsidRPr="00A44F0C" w:rsidRDefault="00A44F0C" w:rsidP="00A44F0C">
      <w:pPr>
        <w:pStyle w:val="Default"/>
        <w:ind w:left="284" w:right="-235"/>
        <w:rPr>
          <w:rFonts w:ascii="Bookman Old Style" w:hAnsi="Bookman Old Style"/>
          <w:sz w:val="26"/>
          <w:szCs w:val="26"/>
        </w:rPr>
      </w:pPr>
      <w:r w:rsidRPr="00A44F0C">
        <w:rPr>
          <w:rFonts w:ascii="Bookman Old Style" w:hAnsi="Bookman Old Style"/>
          <w:sz w:val="26"/>
          <w:szCs w:val="26"/>
        </w:rPr>
        <w:t xml:space="preserve">(RÚBRICA) </w:t>
      </w:r>
      <w:r>
        <w:rPr>
          <w:rFonts w:ascii="Bookman Old Style" w:hAnsi="Bookman Old Style"/>
          <w:sz w:val="26"/>
          <w:szCs w:val="26"/>
        </w:rPr>
        <w:t>-----------------------------------------------------------</w:t>
      </w:r>
    </w:p>
    <w:p w:rsidR="00A44F0C" w:rsidRDefault="00A44F0C" w:rsidP="00A44F0C">
      <w:pPr>
        <w:pStyle w:val="Default"/>
        <w:ind w:left="284" w:right="-235"/>
        <w:rPr>
          <w:rFonts w:ascii="Bookman Old Style" w:hAnsi="Bookman Old Style"/>
          <w:sz w:val="26"/>
          <w:szCs w:val="26"/>
        </w:rPr>
      </w:pPr>
    </w:p>
    <w:p w:rsidR="00A44F0C" w:rsidRDefault="00A44F0C" w:rsidP="00A44F0C">
      <w:pPr>
        <w:pStyle w:val="Default"/>
        <w:ind w:left="284" w:right="-235"/>
        <w:rPr>
          <w:rFonts w:ascii="Bookman Old Style" w:hAnsi="Bookman Old Style"/>
          <w:sz w:val="26"/>
          <w:szCs w:val="26"/>
        </w:rPr>
      </w:pPr>
      <w:r w:rsidRPr="00A44F0C">
        <w:rPr>
          <w:rFonts w:ascii="Bookman Old Style" w:hAnsi="Bookman Old Style"/>
          <w:sz w:val="26"/>
          <w:szCs w:val="26"/>
        </w:rPr>
        <w:t>Diputado Secretario</w:t>
      </w:r>
      <w:r>
        <w:rPr>
          <w:rFonts w:ascii="Bookman Old Style" w:hAnsi="Bookman Old Style"/>
          <w:sz w:val="26"/>
          <w:szCs w:val="26"/>
        </w:rPr>
        <w:t xml:space="preserve"> ------------------------------------------------</w:t>
      </w:r>
    </w:p>
    <w:p w:rsidR="00A44F0C" w:rsidRPr="00A44F0C" w:rsidRDefault="00A44F0C" w:rsidP="00A44F0C">
      <w:pPr>
        <w:pStyle w:val="Default"/>
        <w:ind w:left="284" w:right="-235"/>
        <w:rPr>
          <w:rFonts w:ascii="Bookman Old Style" w:hAnsi="Bookman Old Style"/>
          <w:sz w:val="26"/>
          <w:szCs w:val="26"/>
        </w:rPr>
      </w:pPr>
    </w:p>
    <w:p w:rsidR="00A44F0C" w:rsidRPr="00A44F0C" w:rsidRDefault="00A44F0C" w:rsidP="00A44F0C">
      <w:pPr>
        <w:pStyle w:val="Default"/>
        <w:ind w:left="284" w:right="-235"/>
        <w:rPr>
          <w:rFonts w:ascii="Bookman Old Style" w:hAnsi="Bookman Old Style"/>
          <w:sz w:val="26"/>
          <w:szCs w:val="26"/>
        </w:rPr>
      </w:pPr>
      <w:r w:rsidRPr="00A44F0C">
        <w:rPr>
          <w:rFonts w:ascii="Bookman Old Style" w:hAnsi="Bookman Old Style"/>
          <w:sz w:val="26"/>
          <w:szCs w:val="26"/>
        </w:rPr>
        <w:t xml:space="preserve">JORGE ALBERTO VILLANUEVA HERNÁNDEZ </w:t>
      </w:r>
      <w:r>
        <w:rPr>
          <w:rFonts w:ascii="Bookman Old Style" w:hAnsi="Bookman Old Style"/>
          <w:sz w:val="26"/>
          <w:szCs w:val="26"/>
        </w:rPr>
        <w:t>----------------</w:t>
      </w:r>
    </w:p>
    <w:p w:rsidR="00A44F0C" w:rsidRDefault="00A44F0C" w:rsidP="006D3D53">
      <w:pPr>
        <w:pStyle w:val="Default"/>
        <w:ind w:right="1749"/>
        <w:rPr>
          <w:rFonts w:ascii="Bookman Old Style" w:hAnsi="Bookman Old Style"/>
          <w:sz w:val="26"/>
          <w:szCs w:val="26"/>
        </w:rPr>
      </w:pPr>
    </w:p>
    <w:p w:rsidR="00A44F0C" w:rsidRDefault="00A44F0C" w:rsidP="006D3D53">
      <w:pPr>
        <w:pStyle w:val="Default"/>
        <w:ind w:left="284" w:right="-235"/>
        <w:rPr>
          <w:rFonts w:ascii="Bookman Old Style" w:hAnsi="Bookman Old Style"/>
          <w:sz w:val="26"/>
          <w:szCs w:val="26"/>
        </w:rPr>
      </w:pPr>
      <w:r w:rsidRPr="00A44F0C">
        <w:rPr>
          <w:rFonts w:ascii="Bookman Old Style" w:hAnsi="Bookman Old Style"/>
          <w:sz w:val="26"/>
          <w:szCs w:val="26"/>
        </w:rPr>
        <w:t xml:space="preserve">(RÚBRICA) </w:t>
      </w:r>
      <w:r>
        <w:rPr>
          <w:rFonts w:ascii="Bookman Old Style" w:hAnsi="Bookman Old Style"/>
          <w:sz w:val="26"/>
          <w:szCs w:val="26"/>
        </w:rPr>
        <w:t>------------------------------</w:t>
      </w:r>
      <w:r w:rsidR="006D3D53">
        <w:rPr>
          <w:rFonts w:ascii="Bookman Old Style" w:hAnsi="Bookman Old Style"/>
          <w:sz w:val="26"/>
          <w:szCs w:val="26"/>
        </w:rPr>
        <w:t>-----------------------------</w:t>
      </w:r>
    </w:p>
    <w:p w:rsidR="00A44F0C" w:rsidRPr="00A44F0C" w:rsidRDefault="00A44F0C" w:rsidP="006D3D53">
      <w:pPr>
        <w:pStyle w:val="Default"/>
        <w:ind w:left="284" w:right="-235"/>
        <w:rPr>
          <w:rFonts w:ascii="Bookman Old Style" w:hAnsi="Bookman Old Style"/>
          <w:sz w:val="26"/>
          <w:szCs w:val="26"/>
        </w:rPr>
      </w:pPr>
    </w:p>
    <w:p w:rsidR="00A44F0C" w:rsidRDefault="00A44F0C" w:rsidP="006D3D53">
      <w:pPr>
        <w:pStyle w:val="Default"/>
        <w:ind w:left="284" w:right="-235"/>
        <w:jc w:val="both"/>
        <w:rPr>
          <w:rFonts w:ascii="Bookman Old Style" w:hAnsi="Bookman Old Style"/>
          <w:sz w:val="26"/>
          <w:szCs w:val="26"/>
        </w:rPr>
      </w:pPr>
      <w:r w:rsidRPr="00A44F0C">
        <w:rPr>
          <w:rFonts w:ascii="Bookman Old Style" w:hAnsi="Bookman Old Style"/>
          <w:sz w:val="26"/>
          <w:szCs w:val="26"/>
        </w:rPr>
        <w:t>En mérito de lo anterior, mando se imprima, publique, divulgue y se le dé el debido cumplimiento.</w:t>
      </w:r>
      <w:r>
        <w:rPr>
          <w:rFonts w:ascii="Bookman Old Style" w:hAnsi="Bookman Old Style"/>
          <w:sz w:val="26"/>
          <w:szCs w:val="26"/>
        </w:rPr>
        <w:t>---</w:t>
      </w:r>
      <w:r w:rsidR="006D3D53">
        <w:rPr>
          <w:rFonts w:ascii="Bookman Old Style" w:hAnsi="Bookman Old Style"/>
          <w:sz w:val="26"/>
          <w:szCs w:val="26"/>
        </w:rPr>
        <w:t>------------------</w:t>
      </w:r>
    </w:p>
    <w:p w:rsidR="00A44F0C" w:rsidRPr="00A44F0C" w:rsidRDefault="00A44F0C" w:rsidP="006D3D53">
      <w:pPr>
        <w:pStyle w:val="Default"/>
        <w:ind w:left="284" w:right="-235"/>
        <w:jc w:val="both"/>
        <w:rPr>
          <w:rFonts w:ascii="Bookman Old Style" w:hAnsi="Bookman Old Style"/>
          <w:sz w:val="26"/>
          <w:szCs w:val="26"/>
        </w:rPr>
      </w:pPr>
      <w:r w:rsidRPr="00A44F0C">
        <w:rPr>
          <w:rFonts w:ascii="Bookman Old Style" w:hAnsi="Bookman Old Style"/>
          <w:sz w:val="26"/>
          <w:szCs w:val="26"/>
        </w:rPr>
        <w:t xml:space="preserve"> </w:t>
      </w:r>
    </w:p>
    <w:p w:rsidR="00A44F0C" w:rsidRDefault="00A44F0C" w:rsidP="006D3D53">
      <w:pPr>
        <w:pStyle w:val="Default"/>
        <w:ind w:left="284" w:right="-235"/>
        <w:jc w:val="both"/>
        <w:rPr>
          <w:rFonts w:ascii="Bookman Old Style" w:hAnsi="Bookman Old Style"/>
          <w:sz w:val="26"/>
          <w:szCs w:val="26"/>
        </w:rPr>
      </w:pPr>
      <w:r w:rsidRPr="00A44F0C">
        <w:rPr>
          <w:rFonts w:ascii="Bookman Old Style" w:hAnsi="Bookman Old Style"/>
          <w:sz w:val="26"/>
          <w:szCs w:val="26"/>
        </w:rPr>
        <w:t xml:space="preserve">Emitido en Palacio de Gobierno, sede del Poder Ejecutivo del Estado Libre y Soberano de Jalisco, a los 14 catorce días del mes de mayo de 2008 dos mil ocho. </w:t>
      </w:r>
      <w:r w:rsidR="006D3D53">
        <w:rPr>
          <w:rFonts w:ascii="Bookman Old Style" w:hAnsi="Bookman Old Style"/>
          <w:sz w:val="26"/>
          <w:szCs w:val="26"/>
        </w:rPr>
        <w:t>-----------------------------</w:t>
      </w:r>
    </w:p>
    <w:p w:rsidR="00A44F0C" w:rsidRPr="00A44F0C" w:rsidRDefault="00A44F0C" w:rsidP="006D3D53">
      <w:pPr>
        <w:pStyle w:val="Default"/>
        <w:ind w:left="284" w:right="-235"/>
        <w:jc w:val="both"/>
        <w:rPr>
          <w:rFonts w:ascii="Bookman Old Style" w:hAnsi="Bookman Old Style"/>
          <w:sz w:val="26"/>
          <w:szCs w:val="26"/>
        </w:rPr>
      </w:pPr>
    </w:p>
    <w:p w:rsidR="00A44F0C" w:rsidRDefault="00A44F0C" w:rsidP="006D3D53">
      <w:pPr>
        <w:pStyle w:val="Default"/>
        <w:ind w:left="284" w:right="-235"/>
        <w:jc w:val="both"/>
        <w:rPr>
          <w:rFonts w:ascii="Bookman Old Style" w:hAnsi="Bookman Old Style"/>
          <w:sz w:val="26"/>
          <w:szCs w:val="26"/>
        </w:rPr>
      </w:pPr>
      <w:r w:rsidRPr="00A44F0C">
        <w:rPr>
          <w:rFonts w:ascii="Bookman Old Style" w:hAnsi="Bookman Old Style"/>
          <w:sz w:val="26"/>
          <w:szCs w:val="26"/>
        </w:rPr>
        <w:t xml:space="preserve">El Gobernador Constitucional del Estado </w:t>
      </w:r>
      <w:r w:rsidR="006D3D53">
        <w:rPr>
          <w:rFonts w:ascii="Bookman Old Style" w:hAnsi="Bookman Old Style"/>
          <w:sz w:val="26"/>
          <w:szCs w:val="26"/>
        </w:rPr>
        <w:t>----------------------</w:t>
      </w:r>
    </w:p>
    <w:p w:rsidR="00A44F0C" w:rsidRPr="00A44F0C" w:rsidRDefault="00A44F0C" w:rsidP="006D3D53">
      <w:pPr>
        <w:pStyle w:val="Default"/>
        <w:ind w:left="284" w:right="-235"/>
        <w:jc w:val="both"/>
        <w:rPr>
          <w:rFonts w:ascii="Bookman Old Style" w:hAnsi="Bookman Old Style"/>
          <w:sz w:val="26"/>
          <w:szCs w:val="26"/>
        </w:rPr>
      </w:pPr>
    </w:p>
    <w:p w:rsidR="00A44F0C" w:rsidRDefault="00A44F0C" w:rsidP="006D3D53">
      <w:pPr>
        <w:pStyle w:val="Default"/>
        <w:ind w:left="284" w:right="-235"/>
        <w:jc w:val="both"/>
        <w:rPr>
          <w:rFonts w:ascii="Bookman Old Style" w:hAnsi="Bookman Old Style"/>
          <w:sz w:val="26"/>
          <w:szCs w:val="26"/>
        </w:rPr>
      </w:pPr>
      <w:r w:rsidRPr="00A44F0C">
        <w:rPr>
          <w:rFonts w:ascii="Bookman Old Style" w:hAnsi="Bookman Old Style"/>
          <w:sz w:val="26"/>
          <w:szCs w:val="26"/>
        </w:rPr>
        <w:t xml:space="preserve">EMILIO GONZÁLEZ MÁRQUEZ </w:t>
      </w:r>
      <w:r>
        <w:rPr>
          <w:rFonts w:ascii="Bookman Old Style" w:hAnsi="Bookman Old Style"/>
          <w:sz w:val="26"/>
          <w:szCs w:val="26"/>
        </w:rPr>
        <w:t>-----</w:t>
      </w:r>
      <w:r w:rsidR="006D3D53">
        <w:rPr>
          <w:rFonts w:ascii="Bookman Old Style" w:hAnsi="Bookman Old Style"/>
          <w:sz w:val="26"/>
          <w:szCs w:val="26"/>
        </w:rPr>
        <w:t>------------------------------</w:t>
      </w:r>
    </w:p>
    <w:p w:rsidR="00A44F0C" w:rsidRPr="00A44F0C" w:rsidRDefault="00A44F0C" w:rsidP="006D3D53">
      <w:pPr>
        <w:pStyle w:val="Default"/>
        <w:ind w:left="284" w:right="-235"/>
        <w:jc w:val="both"/>
        <w:rPr>
          <w:rFonts w:ascii="Bookman Old Style" w:hAnsi="Bookman Old Style"/>
          <w:sz w:val="26"/>
          <w:szCs w:val="26"/>
        </w:rPr>
      </w:pPr>
    </w:p>
    <w:p w:rsidR="00A44F0C" w:rsidRDefault="00A44F0C" w:rsidP="006D3D53">
      <w:pPr>
        <w:pStyle w:val="Default"/>
        <w:ind w:left="284" w:right="-235"/>
        <w:jc w:val="both"/>
        <w:rPr>
          <w:rFonts w:ascii="Bookman Old Style" w:hAnsi="Bookman Old Style"/>
          <w:sz w:val="26"/>
          <w:szCs w:val="26"/>
        </w:rPr>
      </w:pPr>
      <w:r w:rsidRPr="00A44F0C">
        <w:rPr>
          <w:rFonts w:ascii="Bookman Old Style" w:hAnsi="Bookman Old Style"/>
          <w:sz w:val="26"/>
          <w:szCs w:val="26"/>
        </w:rPr>
        <w:t xml:space="preserve">(RÚBRICA) </w:t>
      </w:r>
      <w:r>
        <w:rPr>
          <w:rFonts w:ascii="Bookman Old Style" w:hAnsi="Bookman Old Style"/>
          <w:sz w:val="26"/>
          <w:szCs w:val="26"/>
        </w:rPr>
        <w:t>------------------------------</w:t>
      </w:r>
      <w:r w:rsidR="006D3D53">
        <w:rPr>
          <w:rFonts w:ascii="Bookman Old Style" w:hAnsi="Bookman Old Style"/>
          <w:sz w:val="26"/>
          <w:szCs w:val="26"/>
        </w:rPr>
        <w:t>-----------------------------</w:t>
      </w:r>
    </w:p>
    <w:p w:rsidR="00A44F0C" w:rsidRPr="00A44F0C" w:rsidRDefault="00A44F0C" w:rsidP="006D3D53">
      <w:pPr>
        <w:pStyle w:val="Default"/>
        <w:ind w:left="284" w:right="-235"/>
        <w:jc w:val="both"/>
        <w:rPr>
          <w:rFonts w:ascii="Bookman Old Style" w:hAnsi="Bookman Old Style"/>
          <w:sz w:val="26"/>
          <w:szCs w:val="26"/>
        </w:rPr>
      </w:pPr>
    </w:p>
    <w:p w:rsidR="00A44F0C" w:rsidRDefault="00A44F0C" w:rsidP="006D3D53">
      <w:pPr>
        <w:pStyle w:val="Default"/>
        <w:ind w:left="284" w:right="-235"/>
        <w:jc w:val="both"/>
        <w:rPr>
          <w:rFonts w:ascii="Bookman Old Style" w:hAnsi="Bookman Old Style"/>
          <w:sz w:val="26"/>
          <w:szCs w:val="26"/>
        </w:rPr>
      </w:pPr>
      <w:r w:rsidRPr="00A44F0C">
        <w:rPr>
          <w:rFonts w:ascii="Bookman Old Style" w:hAnsi="Bookman Old Style"/>
          <w:sz w:val="26"/>
          <w:szCs w:val="26"/>
        </w:rPr>
        <w:t xml:space="preserve">El Secretario General de Gobierno </w:t>
      </w:r>
      <w:r>
        <w:rPr>
          <w:rFonts w:ascii="Bookman Old Style" w:hAnsi="Bookman Old Style"/>
          <w:sz w:val="26"/>
          <w:szCs w:val="26"/>
        </w:rPr>
        <w:t>--</w:t>
      </w:r>
      <w:r w:rsidR="006D3D53">
        <w:rPr>
          <w:rFonts w:ascii="Bookman Old Style" w:hAnsi="Bookman Old Style"/>
          <w:sz w:val="26"/>
          <w:szCs w:val="26"/>
        </w:rPr>
        <w:t>-----------------------------</w:t>
      </w:r>
    </w:p>
    <w:p w:rsidR="00A44F0C" w:rsidRPr="00A44F0C" w:rsidRDefault="00A44F0C" w:rsidP="006D3D53">
      <w:pPr>
        <w:pStyle w:val="Default"/>
        <w:ind w:left="284" w:right="-235"/>
        <w:jc w:val="both"/>
        <w:rPr>
          <w:rFonts w:ascii="Bookman Old Style" w:hAnsi="Bookman Old Style"/>
          <w:sz w:val="26"/>
          <w:szCs w:val="26"/>
        </w:rPr>
      </w:pPr>
    </w:p>
    <w:p w:rsidR="00A44F0C" w:rsidRDefault="00A44F0C" w:rsidP="006D3D53">
      <w:pPr>
        <w:pStyle w:val="Default"/>
        <w:ind w:left="284" w:right="-235"/>
        <w:jc w:val="both"/>
        <w:rPr>
          <w:rFonts w:ascii="Bookman Old Style" w:hAnsi="Bookman Old Style"/>
          <w:sz w:val="26"/>
          <w:szCs w:val="26"/>
        </w:rPr>
      </w:pPr>
      <w:r w:rsidRPr="00A44F0C">
        <w:rPr>
          <w:rFonts w:ascii="Bookman Old Style" w:hAnsi="Bookman Old Style"/>
          <w:sz w:val="26"/>
          <w:szCs w:val="26"/>
        </w:rPr>
        <w:t xml:space="preserve">LIC. FERNANDO ANTONIO GUZMÁN PÉREZ PELÁEZ </w:t>
      </w:r>
      <w:r w:rsidR="006D3D53">
        <w:rPr>
          <w:rFonts w:ascii="Bookman Old Style" w:hAnsi="Bookman Old Style"/>
          <w:sz w:val="26"/>
          <w:szCs w:val="26"/>
        </w:rPr>
        <w:t>-------</w:t>
      </w:r>
    </w:p>
    <w:p w:rsidR="00A44F0C" w:rsidRPr="00A44F0C" w:rsidRDefault="00A44F0C" w:rsidP="006D3D53">
      <w:pPr>
        <w:pStyle w:val="Default"/>
        <w:ind w:left="284" w:right="-235"/>
        <w:jc w:val="both"/>
        <w:rPr>
          <w:rFonts w:ascii="Bookman Old Style" w:hAnsi="Bookman Old Style"/>
          <w:sz w:val="26"/>
          <w:szCs w:val="26"/>
        </w:rPr>
      </w:pPr>
    </w:p>
    <w:p w:rsidR="00A44F0C" w:rsidRPr="00A44F0C" w:rsidRDefault="00A44F0C" w:rsidP="006D3D53">
      <w:pPr>
        <w:pStyle w:val="Default"/>
        <w:ind w:left="284" w:right="-235"/>
        <w:jc w:val="both"/>
        <w:rPr>
          <w:rFonts w:ascii="Bookman Old Style" w:hAnsi="Bookman Old Style"/>
          <w:sz w:val="26"/>
          <w:szCs w:val="26"/>
        </w:rPr>
      </w:pPr>
      <w:r w:rsidRPr="00A44F0C">
        <w:rPr>
          <w:rFonts w:ascii="Bookman Old Style" w:hAnsi="Bookman Old Style"/>
          <w:sz w:val="26"/>
          <w:szCs w:val="26"/>
        </w:rPr>
        <w:t>(RÚBRICA</w:t>
      </w:r>
      <w:r>
        <w:rPr>
          <w:rFonts w:ascii="Bookman Old Style" w:hAnsi="Bookman Old Style"/>
          <w:sz w:val="26"/>
          <w:szCs w:val="26"/>
        </w:rPr>
        <w:t>-------------------------------</w:t>
      </w:r>
      <w:r w:rsidR="006D3D53">
        <w:rPr>
          <w:rFonts w:ascii="Bookman Old Style" w:hAnsi="Bookman Old Style"/>
          <w:sz w:val="26"/>
          <w:szCs w:val="26"/>
        </w:rPr>
        <w:t>------------------------------</w:t>
      </w:r>
    </w:p>
    <w:p w:rsidR="00A44F0C" w:rsidRPr="00A44F0C" w:rsidRDefault="00A44F0C" w:rsidP="006D3D53">
      <w:pPr>
        <w:pStyle w:val="Default"/>
        <w:ind w:left="284" w:right="-235"/>
        <w:jc w:val="both"/>
        <w:rPr>
          <w:rFonts w:ascii="Bookman Old Style" w:hAnsi="Bookman Old Style"/>
          <w:sz w:val="26"/>
          <w:szCs w:val="26"/>
        </w:rPr>
      </w:pPr>
    </w:p>
    <w:p w:rsidR="006E3923" w:rsidRPr="006E3923" w:rsidRDefault="006E3923" w:rsidP="006D3D53">
      <w:pPr>
        <w:pStyle w:val="Default"/>
        <w:ind w:left="284" w:right="-235"/>
        <w:jc w:val="both"/>
        <w:rPr>
          <w:rFonts w:ascii="Bookman Old Style" w:hAnsi="Bookman Old Style"/>
          <w:sz w:val="26"/>
          <w:szCs w:val="26"/>
        </w:rPr>
      </w:pPr>
      <w:r w:rsidRPr="006E3923">
        <w:rPr>
          <w:rFonts w:ascii="Bookman Old Style" w:hAnsi="Bookman Old Style"/>
          <w:sz w:val="26"/>
          <w:szCs w:val="26"/>
        </w:rPr>
        <w:t xml:space="preserve">Por lo anteriormente expuesto el C. Presidente Municipal </w:t>
      </w:r>
      <w:r w:rsidRPr="006E3923">
        <w:rPr>
          <w:rFonts w:ascii="Bookman Old Style" w:hAnsi="Bookman Old Style"/>
          <w:b/>
          <w:sz w:val="26"/>
          <w:szCs w:val="26"/>
        </w:rPr>
        <w:t>GABRIEL VÁSQUEZ ANDRADE</w:t>
      </w:r>
      <w:r w:rsidRPr="006E3923">
        <w:rPr>
          <w:rFonts w:ascii="Bookman Old Style" w:hAnsi="Bookman Old Style"/>
          <w:sz w:val="26"/>
          <w:szCs w:val="26"/>
        </w:rPr>
        <w:t xml:space="preserve">, otorga el uso de la voz al Secretario y Síndico </w:t>
      </w:r>
      <w:r w:rsidRPr="006E3923">
        <w:rPr>
          <w:rFonts w:ascii="Bookman Old Style" w:hAnsi="Bookman Old Style"/>
          <w:b/>
          <w:sz w:val="26"/>
          <w:szCs w:val="26"/>
        </w:rPr>
        <w:t>L.C.P. SANDRA ESCOTO LÓPEZ</w:t>
      </w:r>
      <w:r w:rsidRPr="006E3923">
        <w:rPr>
          <w:rFonts w:ascii="Bookman Old Style" w:hAnsi="Bookman Old Style"/>
          <w:sz w:val="26"/>
          <w:szCs w:val="26"/>
        </w:rPr>
        <w:t xml:space="preserve">, para que someta a votación el presente punto de acuerdo, la cual dando cumplimiento se dirige al pleno solicitando si están de acuerdo en </w:t>
      </w:r>
      <w:r>
        <w:rPr>
          <w:rFonts w:ascii="Bookman Old Style" w:hAnsi="Bookman Old Style"/>
          <w:sz w:val="26"/>
          <w:szCs w:val="26"/>
        </w:rPr>
        <w:t>aprobar la</w:t>
      </w:r>
      <w:r w:rsidR="00927292">
        <w:rPr>
          <w:rFonts w:ascii="Bookman Old Style" w:hAnsi="Bookman Old Style"/>
          <w:sz w:val="26"/>
          <w:szCs w:val="26"/>
        </w:rPr>
        <w:t xml:space="preserve"> implementación en el Municipio de la</w:t>
      </w:r>
      <w:r>
        <w:rPr>
          <w:rFonts w:ascii="Bookman Old Style" w:hAnsi="Bookman Old Style"/>
          <w:sz w:val="26"/>
          <w:szCs w:val="26"/>
        </w:rPr>
        <w:t xml:space="preserve"> Ley de Acceso de las Mujeres a una Vida Libre de Violencia del Estado de Jalisco</w:t>
      </w:r>
      <w:r w:rsidRPr="006E3923">
        <w:rPr>
          <w:rFonts w:ascii="Bookman Old Style" w:hAnsi="Bookman Old Style"/>
          <w:sz w:val="26"/>
          <w:szCs w:val="26"/>
        </w:rPr>
        <w:t>; lo manifiesten levantando su man</w:t>
      </w:r>
      <w:r w:rsidR="006D3D53">
        <w:rPr>
          <w:rFonts w:ascii="Bookman Old Style" w:hAnsi="Bookman Old Style"/>
          <w:sz w:val="26"/>
          <w:szCs w:val="26"/>
        </w:rPr>
        <w:t>o.--</w:t>
      </w:r>
    </w:p>
    <w:p w:rsidR="006E3923" w:rsidRPr="006E3923" w:rsidRDefault="006E3923" w:rsidP="006D3D53">
      <w:pPr>
        <w:pStyle w:val="Default"/>
        <w:ind w:left="284" w:right="-235"/>
        <w:jc w:val="both"/>
        <w:rPr>
          <w:rFonts w:ascii="Bookman Old Style" w:hAnsi="Bookman Old Style"/>
          <w:sz w:val="26"/>
          <w:szCs w:val="26"/>
        </w:rPr>
      </w:pPr>
    </w:p>
    <w:p w:rsidR="006E3923" w:rsidRPr="006E3923" w:rsidRDefault="006E3923" w:rsidP="006D3D53">
      <w:pPr>
        <w:pStyle w:val="Default"/>
        <w:ind w:left="284" w:right="-235"/>
        <w:jc w:val="both"/>
        <w:rPr>
          <w:rFonts w:ascii="Bookman Old Style" w:hAnsi="Bookman Old Style"/>
          <w:sz w:val="26"/>
          <w:szCs w:val="26"/>
        </w:rPr>
      </w:pPr>
      <w:r w:rsidRPr="006E3923">
        <w:rPr>
          <w:rFonts w:ascii="Bookman Old Style" w:hAnsi="Bookman Old Style"/>
          <w:sz w:val="26"/>
          <w:szCs w:val="26"/>
        </w:rPr>
        <w:t xml:space="preserve">El resultado de la votación es 11 votos a favor, por lo que se aprueba por </w:t>
      </w:r>
      <w:r w:rsidRPr="006E3923">
        <w:rPr>
          <w:rFonts w:ascii="Bookman Old Style" w:hAnsi="Bookman Old Style"/>
          <w:b/>
          <w:sz w:val="26"/>
          <w:szCs w:val="26"/>
        </w:rPr>
        <w:t>mayoría calificada</w:t>
      </w:r>
      <w:r w:rsidRPr="006E3923">
        <w:rPr>
          <w:rFonts w:ascii="Bookman Old Style" w:hAnsi="Bookman Old Style"/>
          <w:sz w:val="26"/>
          <w:szCs w:val="26"/>
        </w:rPr>
        <w:t xml:space="preserve"> de los presentes, bajo los siguientes acuerdos</w:t>
      </w:r>
      <w:proofErr w:type="gramStart"/>
      <w:r w:rsidRPr="006E3923">
        <w:rPr>
          <w:rFonts w:ascii="Bookman Old Style" w:hAnsi="Bookman Old Style"/>
          <w:sz w:val="26"/>
          <w:szCs w:val="26"/>
        </w:rPr>
        <w:t>:------------------------------------</w:t>
      </w:r>
      <w:r>
        <w:rPr>
          <w:rFonts w:ascii="Bookman Old Style" w:hAnsi="Bookman Old Style"/>
          <w:sz w:val="26"/>
          <w:szCs w:val="26"/>
        </w:rPr>
        <w:t>---</w:t>
      </w:r>
      <w:r w:rsidR="006D3D53">
        <w:rPr>
          <w:rFonts w:ascii="Bookman Old Style" w:hAnsi="Bookman Old Style"/>
          <w:sz w:val="26"/>
          <w:szCs w:val="26"/>
        </w:rPr>
        <w:t>---------</w:t>
      </w:r>
      <w:proofErr w:type="gramEnd"/>
    </w:p>
    <w:p w:rsidR="006E3923" w:rsidRPr="006E3923" w:rsidRDefault="006E3923" w:rsidP="006D3D53">
      <w:pPr>
        <w:pStyle w:val="Default"/>
        <w:ind w:left="284" w:right="-235"/>
        <w:jc w:val="both"/>
        <w:rPr>
          <w:rFonts w:ascii="Bookman Old Style" w:hAnsi="Bookman Old Style"/>
          <w:sz w:val="26"/>
          <w:szCs w:val="26"/>
        </w:rPr>
      </w:pPr>
    </w:p>
    <w:p w:rsidR="00390679" w:rsidRDefault="006E3923" w:rsidP="006D3D53">
      <w:pPr>
        <w:pStyle w:val="Default"/>
        <w:ind w:left="284" w:right="-235"/>
        <w:jc w:val="both"/>
        <w:rPr>
          <w:rFonts w:ascii="Bookman Old Style" w:hAnsi="Bookman Old Style"/>
          <w:sz w:val="26"/>
          <w:szCs w:val="26"/>
        </w:rPr>
      </w:pPr>
      <w:r>
        <w:rPr>
          <w:rFonts w:ascii="Bookman Old Style" w:hAnsi="Bookman Old Style"/>
          <w:b/>
          <w:sz w:val="26"/>
          <w:szCs w:val="26"/>
        </w:rPr>
        <w:t>UNICO</w:t>
      </w:r>
      <w:r w:rsidRPr="006E3923">
        <w:rPr>
          <w:rFonts w:ascii="Bookman Old Style" w:hAnsi="Bookman Old Style"/>
          <w:b/>
          <w:sz w:val="26"/>
          <w:szCs w:val="26"/>
        </w:rPr>
        <w:t>:</w:t>
      </w:r>
      <w:r w:rsidRPr="006E3923">
        <w:rPr>
          <w:rFonts w:ascii="Bookman Old Style" w:hAnsi="Bookman Old Style"/>
          <w:i/>
          <w:sz w:val="26"/>
          <w:szCs w:val="26"/>
          <w:lang w:val="es-ES"/>
        </w:rPr>
        <w:t xml:space="preserve"> </w:t>
      </w:r>
      <w:r w:rsidRPr="006E3923">
        <w:rPr>
          <w:rFonts w:ascii="Bookman Old Style" w:hAnsi="Bookman Old Style"/>
          <w:sz w:val="26"/>
          <w:szCs w:val="26"/>
        </w:rPr>
        <w:t xml:space="preserve">Es de autorizarse y se autoriza </w:t>
      </w:r>
      <w:r>
        <w:rPr>
          <w:rFonts w:ascii="Bookman Old Style" w:hAnsi="Bookman Old Style"/>
          <w:sz w:val="26"/>
          <w:szCs w:val="26"/>
        </w:rPr>
        <w:t xml:space="preserve">la aplicación en el Municipio de Ayotlán, Jalisco, la </w:t>
      </w:r>
      <w:r w:rsidRPr="006E3923">
        <w:rPr>
          <w:rFonts w:ascii="Bookman Old Style" w:hAnsi="Bookman Old Style"/>
          <w:sz w:val="26"/>
          <w:szCs w:val="26"/>
        </w:rPr>
        <w:t>Ley de Acceso de las Mujeres</w:t>
      </w:r>
      <w:r w:rsidR="00927292">
        <w:rPr>
          <w:rFonts w:ascii="Bookman Old Style" w:hAnsi="Bookman Old Style"/>
          <w:sz w:val="26"/>
          <w:szCs w:val="26"/>
        </w:rPr>
        <w:t xml:space="preserve"> a una Vida Libre de Violencia del Estado de Jalisco</w:t>
      </w:r>
      <w:r w:rsidR="006D3D53">
        <w:rPr>
          <w:rFonts w:ascii="Bookman Old Style" w:hAnsi="Bookman Old Style"/>
          <w:sz w:val="26"/>
          <w:szCs w:val="26"/>
        </w:rPr>
        <w:t>.-</w:t>
      </w:r>
    </w:p>
    <w:p w:rsidR="00390679" w:rsidRDefault="00390679" w:rsidP="006D3D53">
      <w:pPr>
        <w:pStyle w:val="Default"/>
        <w:ind w:left="284" w:right="-235"/>
        <w:jc w:val="both"/>
        <w:rPr>
          <w:rFonts w:ascii="Bookman Old Style" w:hAnsi="Bookman Old Style"/>
          <w:b/>
          <w:sz w:val="26"/>
          <w:szCs w:val="26"/>
        </w:rPr>
      </w:pPr>
    </w:p>
    <w:p w:rsidR="00390679" w:rsidRPr="00390679" w:rsidRDefault="00390679" w:rsidP="006D3D53">
      <w:pPr>
        <w:pStyle w:val="Default"/>
        <w:ind w:left="284" w:right="-235"/>
        <w:jc w:val="both"/>
        <w:rPr>
          <w:rFonts w:ascii="Bookman Old Style" w:hAnsi="Bookman Old Style"/>
          <w:sz w:val="26"/>
          <w:szCs w:val="26"/>
        </w:rPr>
      </w:pPr>
      <w:r w:rsidRPr="00390679">
        <w:rPr>
          <w:rFonts w:ascii="Bookman Old Style" w:hAnsi="Bookman Old Style"/>
          <w:b/>
          <w:sz w:val="26"/>
          <w:szCs w:val="26"/>
        </w:rPr>
        <w:t>PUNTO</w:t>
      </w:r>
      <w:r w:rsidRPr="00390679">
        <w:rPr>
          <w:rFonts w:ascii="Bookman Old Style" w:hAnsi="Bookman Old Style"/>
          <w:sz w:val="26"/>
          <w:szCs w:val="26"/>
        </w:rPr>
        <w:t xml:space="preserve"> </w:t>
      </w:r>
      <w:r>
        <w:rPr>
          <w:rFonts w:ascii="Bookman Old Style" w:hAnsi="Bookman Old Style"/>
          <w:b/>
          <w:sz w:val="26"/>
          <w:szCs w:val="26"/>
        </w:rPr>
        <w:t>DIECISÉIS</w:t>
      </w:r>
      <w:r w:rsidRPr="00390679">
        <w:rPr>
          <w:rFonts w:ascii="Bookman Old Style" w:hAnsi="Bookman Old Style"/>
          <w:b/>
          <w:sz w:val="26"/>
          <w:szCs w:val="26"/>
        </w:rPr>
        <w:t>.-</w:t>
      </w:r>
      <w:r w:rsidRPr="00390679">
        <w:rPr>
          <w:rFonts w:ascii="Bookman Old Style" w:hAnsi="Bookman Old Style"/>
          <w:b/>
          <w:i/>
          <w:sz w:val="26"/>
          <w:szCs w:val="26"/>
        </w:rPr>
        <w:t xml:space="preserve"> </w:t>
      </w:r>
      <w:r w:rsidRPr="00390679">
        <w:rPr>
          <w:rFonts w:ascii="Bookman Old Style" w:hAnsi="Bookman Old Style"/>
          <w:sz w:val="26"/>
          <w:szCs w:val="26"/>
        </w:rPr>
        <w:t>El C.</w:t>
      </w:r>
      <w:r w:rsidRPr="00390679">
        <w:rPr>
          <w:rFonts w:ascii="Bookman Old Style" w:hAnsi="Bookman Old Style"/>
          <w:b/>
          <w:i/>
          <w:sz w:val="26"/>
          <w:szCs w:val="26"/>
        </w:rPr>
        <w:t xml:space="preserve"> </w:t>
      </w:r>
      <w:r w:rsidRPr="00390679">
        <w:rPr>
          <w:rFonts w:ascii="Bookman Old Style" w:hAnsi="Bookman Old Style"/>
          <w:sz w:val="26"/>
          <w:szCs w:val="26"/>
        </w:rPr>
        <w:t xml:space="preserve">Presidente Municipal </w:t>
      </w:r>
      <w:r w:rsidRPr="00390679">
        <w:rPr>
          <w:rFonts w:ascii="Bookman Old Style" w:hAnsi="Bookman Old Style"/>
          <w:b/>
          <w:sz w:val="26"/>
          <w:szCs w:val="26"/>
        </w:rPr>
        <w:t xml:space="preserve">GABRIEL  VÁSQUEZ ANDRADE,  </w:t>
      </w:r>
      <w:r w:rsidRPr="00390679">
        <w:rPr>
          <w:rFonts w:ascii="Bookman Old Style" w:hAnsi="Bookman Old Style"/>
          <w:sz w:val="26"/>
          <w:szCs w:val="26"/>
        </w:rPr>
        <w:t xml:space="preserve">indica  al Secretario y Síndico </w:t>
      </w:r>
      <w:r w:rsidRPr="00390679">
        <w:rPr>
          <w:rFonts w:ascii="Bookman Old Style" w:hAnsi="Bookman Old Style"/>
          <w:b/>
          <w:sz w:val="26"/>
          <w:szCs w:val="26"/>
        </w:rPr>
        <w:t>SANDRA ESCOTO LÓPEZ</w:t>
      </w:r>
      <w:r w:rsidRPr="00390679">
        <w:rPr>
          <w:rFonts w:ascii="Bookman Old Style" w:hAnsi="Bookman Old Style"/>
          <w:sz w:val="26"/>
          <w:szCs w:val="26"/>
        </w:rPr>
        <w:t>, proceda con el desahogo del siguiente punto del orden del día.--------------------</w:t>
      </w:r>
      <w:r w:rsidR="006D3D53">
        <w:rPr>
          <w:rFonts w:ascii="Bookman Old Style" w:hAnsi="Bookman Old Style"/>
          <w:sz w:val="26"/>
          <w:szCs w:val="26"/>
        </w:rPr>
        <w:t>------------</w:t>
      </w:r>
    </w:p>
    <w:p w:rsidR="00390679" w:rsidRDefault="00390679" w:rsidP="00390679">
      <w:pPr>
        <w:pStyle w:val="Default"/>
        <w:ind w:left="-1985" w:right="1749"/>
        <w:jc w:val="both"/>
        <w:rPr>
          <w:rFonts w:ascii="Bookman Old Style" w:hAnsi="Bookman Old Style"/>
          <w:sz w:val="26"/>
          <w:szCs w:val="26"/>
        </w:rPr>
      </w:pPr>
    </w:p>
    <w:p w:rsidR="006D3D53" w:rsidRDefault="006D3D53" w:rsidP="00390679">
      <w:pPr>
        <w:pStyle w:val="Default"/>
        <w:ind w:left="-1985" w:right="1749"/>
        <w:jc w:val="both"/>
        <w:rPr>
          <w:rFonts w:ascii="Bookman Old Style" w:hAnsi="Bookman Old Style"/>
          <w:sz w:val="26"/>
          <w:szCs w:val="26"/>
        </w:rPr>
      </w:pPr>
    </w:p>
    <w:p w:rsidR="006D3D53" w:rsidRPr="00390679" w:rsidRDefault="006D3D53" w:rsidP="00390679">
      <w:pPr>
        <w:pStyle w:val="Default"/>
        <w:ind w:left="-1985" w:right="1749"/>
        <w:jc w:val="both"/>
        <w:rPr>
          <w:rFonts w:ascii="Bookman Old Style" w:hAnsi="Bookman Old Style"/>
          <w:sz w:val="26"/>
          <w:szCs w:val="26"/>
        </w:rPr>
      </w:pPr>
    </w:p>
    <w:p w:rsidR="0084640D" w:rsidRDefault="00390679" w:rsidP="0084640D">
      <w:pPr>
        <w:pStyle w:val="Default"/>
        <w:ind w:left="-1985" w:right="1749"/>
        <w:jc w:val="both"/>
        <w:rPr>
          <w:rFonts w:ascii="Bookman Old Style" w:hAnsi="Bookman Old Style"/>
          <w:sz w:val="26"/>
          <w:szCs w:val="26"/>
        </w:rPr>
      </w:pPr>
      <w:r w:rsidRPr="00390679">
        <w:rPr>
          <w:rFonts w:ascii="Bookman Old Style" w:hAnsi="Bookman Old Style"/>
          <w:sz w:val="26"/>
          <w:szCs w:val="26"/>
        </w:rPr>
        <w:t xml:space="preserve">Con la debida autorización el Secretario y Síndico </w:t>
      </w:r>
      <w:r w:rsidRPr="00390679">
        <w:rPr>
          <w:rFonts w:ascii="Bookman Old Style" w:hAnsi="Bookman Old Style"/>
          <w:b/>
          <w:sz w:val="26"/>
          <w:szCs w:val="26"/>
        </w:rPr>
        <w:t>L.C.P. SANDRA ESCOTO LÓPEZ</w:t>
      </w:r>
      <w:r>
        <w:rPr>
          <w:rFonts w:ascii="Bookman Old Style" w:hAnsi="Bookman Old Style"/>
          <w:sz w:val="26"/>
          <w:szCs w:val="26"/>
        </w:rPr>
        <w:t>, da lectura al punto dieciséis</w:t>
      </w:r>
      <w:r w:rsidRPr="00390679">
        <w:rPr>
          <w:rFonts w:ascii="Bookman Old Style" w:hAnsi="Bookman Old Style"/>
          <w:sz w:val="26"/>
          <w:szCs w:val="26"/>
        </w:rPr>
        <w:t xml:space="preserve">: </w:t>
      </w:r>
      <w:r w:rsidR="00927292">
        <w:rPr>
          <w:rFonts w:ascii="Bookman Old Style" w:hAnsi="Bookman Old Style"/>
          <w:sz w:val="26"/>
          <w:szCs w:val="26"/>
        </w:rPr>
        <w:t>Presentación y</w:t>
      </w:r>
      <w:r w:rsidRPr="00390679">
        <w:rPr>
          <w:rFonts w:ascii="Bookman Old Style" w:hAnsi="Bookman Old Style"/>
          <w:sz w:val="26"/>
          <w:szCs w:val="26"/>
        </w:rPr>
        <w:t xml:space="preserve"> análisis </w:t>
      </w:r>
      <w:r>
        <w:rPr>
          <w:rFonts w:ascii="Bookman Old Style" w:hAnsi="Bookman Old Style"/>
          <w:sz w:val="26"/>
          <w:szCs w:val="26"/>
        </w:rPr>
        <w:t xml:space="preserve">del Reglamento de la Ley de Acceso </w:t>
      </w:r>
      <w:r w:rsidR="00871274">
        <w:rPr>
          <w:rFonts w:ascii="Bookman Old Style" w:hAnsi="Bookman Old Style"/>
          <w:sz w:val="26"/>
          <w:szCs w:val="26"/>
        </w:rPr>
        <w:t>de las Mujeres a una Vida Libre de Violencia</w:t>
      </w:r>
      <w:r w:rsidRPr="00390679">
        <w:rPr>
          <w:rFonts w:ascii="Bookman Old Style" w:hAnsi="Bookman Old Style"/>
          <w:sz w:val="26"/>
          <w:szCs w:val="26"/>
        </w:rPr>
        <w:t>.</w:t>
      </w:r>
      <w:r w:rsidR="00871274">
        <w:rPr>
          <w:rFonts w:ascii="Bookman Old Style" w:hAnsi="Bookman Old Style"/>
          <w:sz w:val="26"/>
          <w:szCs w:val="26"/>
        </w:rPr>
        <w:t>-----</w:t>
      </w:r>
      <w:r w:rsidR="00103F4C">
        <w:rPr>
          <w:rFonts w:ascii="Bookman Old Style" w:hAnsi="Bookman Old Style"/>
          <w:sz w:val="26"/>
          <w:szCs w:val="26"/>
        </w:rPr>
        <w:t>--------------------</w:t>
      </w:r>
    </w:p>
    <w:p w:rsidR="0084640D" w:rsidRDefault="0084640D" w:rsidP="0084640D">
      <w:pPr>
        <w:pStyle w:val="Default"/>
        <w:ind w:left="-1985" w:right="1749"/>
        <w:jc w:val="both"/>
        <w:rPr>
          <w:rFonts w:ascii="Bookman Old Style" w:hAnsi="Bookman Old Style"/>
          <w:sz w:val="26"/>
          <w:szCs w:val="26"/>
        </w:rPr>
      </w:pPr>
    </w:p>
    <w:p w:rsidR="006D3D53" w:rsidRDefault="00103F4C" w:rsidP="006D3D53">
      <w:pPr>
        <w:pStyle w:val="Default"/>
        <w:ind w:left="-1985" w:right="1749"/>
        <w:jc w:val="both"/>
        <w:rPr>
          <w:rFonts w:ascii="Bookman Old Style" w:eastAsia="Calibri" w:hAnsi="Bookman Old Style"/>
          <w:i/>
          <w:sz w:val="26"/>
          <w:szCs w:val="26"/>
        </w:rPr>
      </w:pPr>
      <w:r w:rsidRPr="00D62CFA">
        <w:rPr>
          <w:rFonts w:ascii="Bookman Old Style" w:eastAsia="Times New Roman" w:hAnsi="Bookman Old Style"/>
          <w:b/>
          <w:sz w:val="26"/>
          <w:szCs w:val="26"/>
          <w:lang w:val="es-ES" w:eastAsia="es-ES"/>
        </w:rPr>
        <w:t>C. Presidente Municipal</w:t>
      </w:r>
      <w:r w:rsidRPr="00571FAB">
        <w:rPr>
          <w:rFonts w:ascii="Bookman Old Style" w:eastAsia="Times New Roman" w:hAnsi="Bookman Old Style"/>
          <w:b/>
          <w:sz w:val="26"/>
          <w:szCs w:val="26"/>
          <w:lang w:val="es-ES" w:eastAsia="es-ES"/>
        </w:rPr>
        <w:t xml:space="preserve"> GABRIEL VÁSQUEZ ANDRADE</w:t>
      </w:r>
      <w:r>
        <w:rPr>
          <w:rFonts w:ascii="Bookman Old Style" w:eastAsia="Times New Roman" w:hAnsi="Bookman Old Style"/>
          <w:b/>
          <w:sz w:val="26"/>
          <w:szCs w:val="26"/>
          <w:lang w:val="es-ES" w:eastAsia="es-ES"/>
        </w:rPr>
        <w:t>.-</w:t>
      </w:r>
      <w:r w:rsidR="00927292">
        <w:rPr>
          <w:rFonts w:ascii="Bookman Old Style" w:eastAsia="Calibri" w:hAnsi="Bookman Old Style"/>
          <w:i/>
          <w:sz w:val="26"/>
          <w:szCs w:val="26"/>
        </w:rPr>
        <w:t xml:space="preserve"> </w:t>
      </w:r>
      <w:r w:rsidR="002F1DD3">
        <w:rPr>
          <w:rFonts w:ascii="Bookman Old Style" w:eastAsia="Calibri" w:hAnsi="Bookman Old Style"/>
          <w:i/>
          <w:sz w:val="26"/>
          <w:szCs w:val="26"/>
        </w:rPr>
        <w:t xml:space="preserve">Se pone a la consideración del Pleno del Ayuntamiento el  </w:t>
      </w:r>
      <w:r w:rsidR="002F1DD3" w:rsidRPr="002F1DD3">
        <w:rPr>
          <w:rFonts w:ascii="Bookman Old Style" w:eastAsia="Calibri" w:hAnsi="Bookman Old Style"/>
          <w:i/>
          <w:sz w:val="26"/>
          <w:szCs w:val="26"/>
        </w:rPr>
        <w:t>Reglamento de la Ley de Acceso de las Mujer</w:t>
      </w:r>
      <w:r w:rsidR="0084640D">
        <w:rPr>
          <w:rFonts w:ascii="Bookman Old Style" w:eastAsia="Calibri" w:hAnsi="Bookman Old Style"/>
          <w:i/>
          <w:sz w:val="26"/>
          <w:szCs w:val="26"/>
        </w:rPr>
        <w:t xml:space="preserve">es a </w:t>
      </w:r>
      <w:r w:rsidR="002F1DD3" w:rsidRPr="002F1DD3">
        <w:rPr>
          <w:rFonts w:ascii="Bookman Old Style" w:eastAsia="Calibri" w:hAnsi="Bookman Old Style"/>
          <w:i/>
          <w:sz w:val="26"/>
          <w:szCs w:val="26"/>
        </w:rPr>
        <w:t xml:space="preserve">una </w:t>
      </w:r>
      <w:r w:rsidR="0084640D">
        <w:rPr>
          <w:rFonts w:ascii="Bookman Old Style" w:eastAsia="Calibri" w:hAnsi="Bookman Old Style"/>
          <w:i/>
          <w:sz w:val="26"/>
          <w:szCs w:val="26"/>
        </w:rPr>
        <w:t xml:space="preserve"> </w:t>
      </w:r>
      <w:r w:rsidR="002F1DD3" w:rsidRPr="002F1DD3">
        <w:rPr>
          <w:rFonts w:ascii="Bookman Old Style" w:eastAsia="Calibri" w:hAnsi="Bookman Old Style"/>
          <w:i/>
          <w:sz w:val="26"/>
          <w:szCs w:val="26"/>
        </w:rPr>
        <w:t xml:space="preserve">Vida </w:t>
      </w:r>
      <w:r w:rsidR="0084640D">
        <w:rPr>
          <w:rFonts w:ascii="Bookman Old Style" w:eastAsia="Calibri" w:hAnsi="Bookman Old Style"/>
          <w:i/>
          <w:sz w:val="26"/>
          <w:szCs w:val="26"/>
        </w:rPr>
        <w:t xml:space="preserve"> </w:t>
      </w:r>
      <w:r w:rsidR="002F1DD3" w:rsidRPr="002F1DD3">
        <w:rPr>
          <w:rFonts w:ascii="Bookman Old Style" w:eastAsia="Calibri" w:hAnsi="Bookman Old Style"/>
          <w:i/>
          <w:sz w:val="26"/>
          <w:szCs w:val="26"/>
        </w:rPr>
        <w:t>Libre de Violencia</w:t>
      </w:r>
      <w:r w:rsidR="002F1DD3">
        <w:rPr>
          <w:rFonts w:ascii="Bookman Old Style" w:eastAsia="Calibri" w:hAnsi="Bookman Old Style"/>
          <w:i/>
          <w:sz w:val="26"/>
          <w:szCs w:val="26"/>
        </w:rPr>
        <w:t xml:space="preserve">; este punto es solamente para llevar a cabo su revisión y análisis para que en las próximas sesiones se </w:t>
      </w:r>
      <w:r w:rsidR="0084640D">
        <w:rPr>
          <w:rFonts w:ascii="Bookman Old Style" w:eastAsia="Calibri" w:hAnsi="Bookman Old Style"/>
          <w:i/>
          <w:sz w:val="26"/>
          <w:szCs w:val="26"/>
        </w:rPr>
        <w:t xml:space="preserve">presenten las </w:t>
      </w:r>
      <w:r w:rsidR="002F1DD3">
        <w:rPr>
          <w:rFonts w:ascii="Bookman Old Style" w:eastAsia="Calibri" w:hAnsi="Bookman Old Style"/>
          <w:i/>
          <w:sz w:val="26"/>
          <w:szCs w:val="26"/>
        </w:rPr>
        <w:t xml:space="preserve">modificaciones o adecuaciones según </w:t>
      </w:r>
      <w:r w:rsidR="0084640D">
        <w:rPr>
          <w:rFonts w:ascii="Bookman Old Style" w:eastAsia="Calibri" w:hAnsi="Bookman Old Style"/>
          <w:i/>
          <w:sz w:val="26"/>
          <w:szCs w:val="26"/>
        </w:rPr>
        <w:t>su consideración para su posterior aprobación.-------------------------</w:t>
      </w:r>
      <w:r w:rsidR="002A22C2">
        <w:rPr>
          <w:rFonts w:ascii="Bookman Old Style" w:eastAsia="Calibri" w:hAnsi="Bookman Old Style"/>
          <w:i/>
          <w:sz w:val="26"/>
          <w:szCs w:val="26"/>
        </w:rPr>
        <w:t>----</w:t>
      </w:r>
      <w:r w:rsidR="0084640D">
        <w:rPr>
          <w:rFonts w:ascii="Bookman Old Style" w:eastAsia="Calibri" w:hAnsi="Bookman Old Style"/>
          <w:i/>
          <w:sz w:val="26"/>
          <w:szCs w:val="26"/>
        </w:rPr>
        <w:t>-</w:t>
      </w:r>
    </w:p>
    <w:p w:rsidR="006D3D53" w:rsidRDefault="006D3D53" w:rsidP="006D3D53">
      <w:pPr>
        <w:pStyle w:val="Default"/>
        <w:ind w:left="-1985" w:right="1749"/>
        <w:jc w:val="both"/>
        <w:rPr>
          <w:rFonts w:ascii="Bookman Old Style" w:eastAsia="Calibri" w:hAnsi="Bookman Old Style"/>
          <w:b/>
          <w:sz w:val="26"/>
          <w:szCs w:val="26"/>
        </w:rPr>
      </w:pPr>
    </w:p>
    <w:p w:rsidR="006D3D53" w:rsidRDefault="0084640D" w:rsidP="006D3D53">
      <w:pPr>
        <w:pStyle w:val="Default"/>
        <w:ind w:left="-1985" w:right="1749"/>
        <w:jc w:val="both"/>
        <w:rPr>
          <w:rFonts w:ascii="Bookman Old Style" w:eastAsia="Calibri" w:hAnsi="Bookman Old Style"/>
          <w:sz w:val="26"/>
          <w:szCs w:val="26"/>
        </w:rPr>
      </w:pPr>
      <w:r w:rsidRPr="0084640D">
        <w:rPr>
          <w:rFonts w:ascii="Bookman Old Style" w:eastAsia="Calibri" w:hAnsi="Bookman Old Style"/>
          <w:b/>
          <w:sz w:val="26"/>
          <w:szCs w:val="26"/>
        </w:rPr>
        <w:t xml:space="preserve">PUNTO DIECISIETE.- </w:t>
      </w:r>
      <w:r w:rsidRPr="0084640D">
        <w:rPr>
          <w:rFonts w:ascii="Bookman Old Style" w:eastAsia="Calibri" w:hAnsi="Bookman Old Style"/>
          <w:sz w:val="26"/>
          <w:szCs w:val="26"/>
        </w:rPr>
        <w:t xml:space="preserve">El C. Presidente Municipal </w:t>
      </w:r>
      <w:r w:rsidRPr="0084640D">
        <w:rPr>
          <w:rFonts w:ascii="Bookman Old Style" w:eastAsia="Calibri" w:hAnsi="Bookman Old Style"/>
          <w:b/>
          <w:sz w:val="26"/>
          <w:szCs w:val="26"/>
        </w:rPr>
        <w:t>GABRIEL  VÁSQUEZ ANDRADE</w:t>
      </w:r>
      <w:r w:rsidRPr="0084640D">
        <w:rPr>
          <w:rFonts w:ascii="Bookman Old Style" w:eastAsia="Calibri" w:hAnsi="Bookman Old Style"/>
          <w:sz w:val="26"/>
          <w:szCs w:val="26"/>
        </w:rPr>
        <w:t>,</w:t>
      </w:r>
      <w:r w:rsidR="00F82AB7">
        <w:rPr>
          <w:rFonts w:ascii="Bookman Old Style" w:eastAsia="Calibri" w:hAnsi="Bookman Old Style"/>
          <w:sz w:val="26"/>
          <w:szCs w:val="26"/>
        </w:rPr>
        <w:t xml:space="preserve"> indica </w:t>
      </w:r>
      <w:r w:rsidRPr="0084640D">
        <w:rPr>
          <w:rFonts w:ascii="Bookman Old Style" w:eastAsia="Calibri" w:hAnsi="Bookman Old Style"/>
          <w:sz w:val="26"/>
          <w:szCs w:val="26"/>
        </w:rPr>
        <w:t xml:space="preserve">al Secretario y Síndico </w:t>
      </w:r>
      <w:r w:rsidRPr="0084640D">
        <w:rPr>
          <w:rFonts w:ascii="Bookman Old Style" w:eastAsia="Calibri" w:hAnsi="Bookman Old Style"/>
          <w:b/>
          <w:sz w:val="26"/>
          <w:szCs w:val="26"/>
        </w:rPr>
        <w:t>SANDRA ESCOTO LÓPEZ</w:t>
      </w:r>
      <w:r w:rsidRPr="0084640D">
        <w:rPr>
          <w:rFonts w:ascii="Bookman Old Style" w:eastAsia="Calibri" w:hAnsi="Bookman Old Style"/>
          <w:sz w:val="26"/>
          <w:szCs w:val="26"/>
        </w:rPr>
        <w:t>, proceda con el desahogo del siguiente punto del orden del día.------------------------</w:t>
      </w:r>
      <w:r>
        <w:rPr>
          <w:rFonts w:ascii="Bookman Old Style" w:eastAsia="Calibri" w:hAnsi="Bookman Old Style"/>
          <w:sz w:val="26"/>
          <w:szCs w:val="26"/>
        </w:rPr>
        <w:t>--------</w:t>
      </w:r>
      <w:r w:rsidR="006D3D53">
        <w:rPr>
          <w:rFonts w:ascii="Bookman Old Style" w:eastAsia="Calibri" w:hAnsi="Bookman Old Style"/>
          <w:sz w:val="26"/>
          <w:szCs w:val="26"/>
        </w:rPr>
        <w:t>-----------------------</w:t>
      </w:r>
    </w:p>
    <w:p w:rsidR="006D3D53" w:rsidRDefault="006D3D53" w:rsidP="006D3D53">
      <w:pPr>
        <w:pStyle w:val="Default"/>
        <w:ind w:left="-1985" w:right="1749"/>
        <w:jc w:val="both"/>
        <w:rPr>
          <w:rFonts w:ascii="Bookman Old Style" w:eastAsia="Calibri" w:hAnsi="Bookman Old Style"/>
          <w:sz w:val="26"/>
          <w:szCs w:val="26"/>
        </w:rPr>
      </w:pPr>
    </w:p>
    <w:p w:rsidR="006D3D53" w:rsidRDefault="0084640D" w:rsidP="006D3D53">
      <w:pPr>
        <w:pStyle w:val="Default"/>
        <w:ind w:left="-1985" w:right="1749"/>
        <w:jc w:val="both"/>
        <w:rPr>
          <w:rFonts w:ascii="Bookman Old Style" w:eastAsia="Calibri" w:hAnsi="Bookman Old Style"/>
          <w:i/>
          <w:sz w:val="26"/>
          <w:szCs w:val="26"/>
        </w:rPr>
      </w:pPr>
      <w:r w:rsidRPr="004B0864">
        <w:rPr>
          <w:rFonts w:ascii="Bookman Old Style" w:eastAsia="Calibri" w:hAnsi="Bookman Old Style"/>
          <w:sz w:val="26"/>
          <w:szCs w:val="26"/>
        </w:rPr>
        <w:t xml:space="preserve">Con la debida autorización el Secretario y Síndico </w:t>
      </w:r>
      <w:r w:rsidRPr="004B0864">
        <w:rPr>
          <w:rFonts w:ascii="Bookman Old Style" w:eastAsia="Calibri" w:hAnsi="Bookman Old Style"/>
          <w:b/>
          <w:sz w:val="26"/>
          <w:szCs w:val="26"/>
        </w:rPr>
        <w:t>L.C.P. SANDRA ESCOTO LÓPEZ</w:t>
      </w:r>
      <w:r w:rsidRPr="004B0864">
        <w:rPr>
          <w:rFonts w:ascii="Bookman Old Style" w:eastAsia="Calibri" w:hAnsi="Bookman Old Style"/>
          <w:sz w:val="26"/>
          <w:szCs w:val="26"/>
        </w:rPr>
        <w:t xml:space="preserve">, da lectura al punto diecisiete: </w:t>
      </w:r>
      <w:r w:rsidR="004B0864" w:rsidRPr="004B0864">
        <w:rPr>
          <w:rFonts w:ascii="Bookman Old Style" w:hAnsi="Bookman Old Style"/>
          <w:sz w:val="26"/>
          <w:szCs w:val="26"/>
        </w:rPr>
        <w:t>Presentación y análisis del Reglamento de la Ley para la Igualdad entre Mujeres y Hombres del Municipio de Ayotlán, Jalisco.----------------------------------</w:t>
      </w:r>
      <w:r w:rsidR="004B0864">
        <w:rPr>
          <w:rFonts w:ascii="Bookman Old Style" w:hAnsi="Bookman Old Style"/>
          <w:sz w:val="26"/>
          <w:szCs w:val="26"/>
        </w:rPr>
        <w:t>------------------------------</w:t>
      </w:r>
      <w:r w:rsidR="002A22C2">
        <w:rPr>
          <w:rFonts w:ascii="Bookman Old Style" w:hAnsi="Bookman Old Style"/>
          <w:sz w:val="26"/>
          <w:szCs w:val="26"/>
        </w:rPr>
        <w:t>---</w:t>
      </w:r>
    </w:p>
    <w:p w:rsidR="006D3D53" w:rsidRDefault="006D3D53" w:rsidP="006D3D53">
      <w:pPr>
        <w:pStyle w:val="Default"/>
        <w:ind w:left="-1985" w:right="1749"/>
        <w:jc w:val="both"/>
        <w:rPr>
          <w:rFonts w:ascii="Bookman Old Style" w:eastAsia="Calibri" w:hAnsi="Bookman Old Style"/>
          <w:i/>
          <w:sz w:val="26"/>
          <w:szCs w:val="26"/>
        </w:rPr>
      </w:pPr>
    </w:p>
    <w:p w:rsidR="006D3D53" w:rsidRDefault="0084640D" w:rsidP="006D3D53">
      <w:pPr>
        <w:pStyle w:val="Default"/>
        <w:ind w:left="-1985" w:right="1749"/>
        <w:jc w:val="both"/>
        <w:rPr>
          <w:rFonts w:ascii="Bookman Old Style" w:eastAsia="Calibri" w:hAnsi="Bookman Old Style"/>
          <w:i/>
          <w:sz w:val="26"/>
          <w:szCs w:val="26"/>
        </w:rPr>
      </w:pPr>
      <w:r w:rsidRPr="0084640D">
        <w:rPr>
          <w:rFonts w:ascii="Bookman Old Style" w:eastAsia="Calibri" w:hAnsi="Bookman Old Style"/>
          <w:b/>
          <w:i/>
          <w:sz w:val="26"/>
          <w:szCs w:val="26"/>
          <w:lang w:val="es-ES"/>
        </w:rPr>
        <w:t>C. Presidente Municipal GABRIEL VÁSQUEZ ANDRADE.-</w:t>
      </w:r>
      <w:r w:rsidRPr="0084640D">
        <w:rPr>
          <w:rFonts w:ascii="Bookman Old Style" w:eastAsia="Calibri" w:hAnsi="Bookman Old Style"/>
          <w:i/>
          <w:sz w:val="26"/>
          <w:szCs w:val="26"/>
        </w:rPr>
        <w:t xml:space="preserve"> Se pone a la consideración del Pleno del Ayuntamiento el  Reglamento </w:t>
      </w:r>
      <w:r w:rsidR="004B0864" w:rsidRPr="004B0864">
        <w:rPr>
          <w:rFonts w:ascii="Bookman Old Style" w:eastAsia="Calibri" w:hAnsi="Bookman Old Style"/>
          <w:i/>
          <w:sz w:val="26"/>
          <w:szCs w:val="26"/>
        </w:rPr>
        <w:t>de la Ley para la Igualdad entre Mujeres y Hombres del Municipio de Ayotlán, Jalisco</w:t>
      </w:r>
      <w:r>
        <w:rPr>
          <w:rFonts w:ascii="Bookman Old Style" w:eastAsia="Calibri" w:hAnsi="Bookman Old Style"/>
          <w:i/>
          <w:sz w:val="26"/>
          <w:szCs w:val="26"/>
        </w:rPr>
        <w:t>; este punto es solamente para llevar a cabo su revisión y análisis para que en las próximas sesiones se presenten las modificaciones o adecuaciones según su consideración para su posterior aprobación.-------------------------</w:t>
      </w:r>
    </w:p>
    <w:p w:rsidR="006D3D53" w:rsidRDefault="006D3D53" w:rsidP="006D3D53">
      <w:pPr>
        <w:pStyle w:val="Default"/>
        <w:ind w:left="-1985" w:right="1749"/>
        <w:jc w:val="both"/>
        <w:rPr>
          <w:rFonts w:ascii="Bookman Old Style" w:eastAsia="Calibri" w:hAnsi="Bookman Old Style"/>
          <w:b/>
          <w:sz w:val="26"/>
          <w:szCs w:val="26"/>
        </w:rPr>
      </w:pPr>
    </w:p>
    <w:p w:rsidR="006D3D53" w:rsidRDefault="00D324F8" w:rsidP="006D3D53">
      <w:pPr>
        <w:pStyle w:val="Default"/>
        <w:ind w:left="-1985" w:right="1749"/>
        <w:jc w:val="both"/>
        <w:rPr>
          <w:rFonts w:ascii="Bookman Old Style" w:eastAsia="Calibri" w:hAnsi="Bookman Old Style"/>
          <w:sz w:val="26"/>
          <w:szCs w:val="26"/>
        </w:rPr>
      </w:pPr>
      <w:r w:rsidRPr="0084640D">
        <w:rPr>
          <w:rFonts w:ascii="Bookman Old Style" w:eastAsia="Calibri" w:hAnsi="Bookman Old Style"/>
          <w:b/>
          <w:sz w:val="26"/>
          <w:szCs w:val="26"/>
        </w:rPr>
        <w:t xml:space="preserve">PUNTO </w:t>
      </w:r>
      <w:r>
        <w:rPr>
          <w:rFonts w:ascii="Bookman Old Style" w:eastAsia="Calibri" w:hAnsi="Bookman Old Style"/>
          <w:b/>
          <w:sz w:val="26"/>
          <w:szCs w:val="26"/>
        </w:rPr>
        <w:t>DIECIOCHO</w:t>
      </w:r>
      <w:r w:rsidRPr="0084640D">
        <w:rPr>
          <w:rFonts w:ascii="Bookman Old Style" w:eastAsia="Calibri" w:hAnsi="Bookman Old Style"/>
          <w:b/>
          <w:sz w:val="26"/>
          <w:szCs w:val="26"/>
        </w:rPr>
        <w:t xml:space="preserve">.- </w:t>
      </w:r>
      <w:r w:rsidRPr="0084640D">
        <w:rPr>
          <w:rFonts w:ascii="Bookman Old Style" w:eastAsia="Calibri" w:hAnsi="Bookman Old Style"/>
          <w:sz w:val="26"/>
          <w:szCs w:val="26"/>
        </w:rPr>
        <w:t xml:space="preserve">El C. Presidente Municipal </w:t>
      </w:r>
      <w:r w:rsidRPr="0084640D">
        <w:rPr>
          <w:rFonts w:ascii="Bookman Old Style" w:eastAsia="Calibri" w:hAnsi="Bookman Old Style"/>
          <w:b/>
          <w:sz w:val="26"/>
          <w:szCs w:val="26"/>
        </w:rPr>
        <w:t>GABRIEL  VÁSQUEZ ANDRADE</w:t>
      </w:r>
      <w:r w:rsidRPr="0084640D">
        <w:rPr>
          <w:rFonts w:ascii="Bookman Old Style" w:eastAsia="Calibri" w:hAnsi="Bookman Old Style"/>
          <w:sz w:val="26"/>
          <w:szCs w:val="26"/>
        </w:rPr>
        <w:t xml:space="preserve">,  indica  al Secretario y Síndico </w:t>
      </w:r>
      <w:r w:rsidRPr="0084640D">
        <w:rPr>
          <w:rFonts w:ascii="Bookman Old Style" w:eastAsia="Calibri" w:hAnsi="Bookman Old Style"/>
          <w:b/>
          <w:sz w:val="26"/>
          <w:szCs w:val="26"/>
        </w:rPr>
        <w:t>SANDRA ESCOTO LÓPEZ</w:t>
      </w:r>
      <w:r w:rsidRPr="0084640D">
        <w:rPr>
          <w:rFonts w:ascii="Bookman Old Style" w:eastAsia="Calibri" w:hAnsi="Bookman Old Style"/>
          <w:sz w:val="26"/>
          <w:szCs w:val="26"/>
        </w:rPr>
        <w:t>, proceda con el desahogo del siguiente punto del orden del día.------------------------</w:t>
      </w:r>
      <w:r>
        <w:rPr>
          <w:rFonts w:ascii="Bookman Old Style" w:eastAsia="Calibri" w:hAnsi="Bookman Old Style"/>
          <w:sz w:val="26"/>
          <w:szCs w:val="26"/>
        </w:rPr>
        <w:t>--------</w:t>
      </w:r>
      <w:r w:rsidR="006D3D53">
        <w:rPr>
          <w:rFonts w:ascii="Bookman Old Style" w:eastAsia="Calibri" w:hAnsi="Bookman Old Style"/>
          <w:sz w:val="26"/>
          <w:szCs w:val="26"/>
        </w:rPr>
        <w:t>-----------------------</w:t>
      </w:r>
    </w:p>
    <w:p w:rsidR="006D3D53" w:rsidRDefault="006D3D53" w:rsidP="006D3D53">
      <w:pPr>
        <w:pStyle w:val="Default"/>
        <w:ind w:left="-1985" w:right="1749"/>
        <w:jc w:val="both"/>
        <w:rPr>
          <w:rFonts w:ascii="Bookman Old Style" w:eastAsia="Calibri" w:hAnsi="Bookman Old Style"/>
          <w:sz w:val="26"/>
          <w:szCs w:val="26"/>
        </w:rPr>
      </w:pPr>
    </w:p>
    <w:p w:rsidR="002A22C2" w:rsidRDefault="00D324F8" w:rsidP="002A22C2">
      <w:pPr>
        <w:pStyle w:val="Default"/>
        <w:ind w:left="-1985" w:right="1749"/>
        <w:jc w:val="both"/>
        <w:rPr>
          <w:rFonts w:ascii="Bookman Old Style" w:hAnsi="Bookman Old Style"/>
          <w:sz w:val="26"/>
          <w:szCs w:val="26"/>
        </w:rPr>
      </w:pPr>
      <w:r w:rsidRPr="00DB7E62">
        <w:rPr>
          <w:rFonts w:ascii="Bookman Old Style" w:eastAsia="Calibri" w:hAnsi="Bookman Old Style"/>
          <w:sz w:val="26"/>
          <w:szCs w:val="26"/>
        </w:rPr>
        <w:t xml:space="preserve">Con la debida autorización el Secretario y Síndico </w:t>
      </w:r>
      <w:r w:rsidRPr="00DB7E62">
        <w:rPr>
          <w:rFonts w:ascii="Bookman Old Style" w:eastAsia="Calibri" w:hAnsi="Bookman Old Style"/>
          <w:b/>
          <w:sz w:val="26"/>
          <w:szCs w:val="26"/>
        </w:rPr>
        <w:t>L.C.P. SANDRA ESCOTO LÓPEZ</w:t>
      </w:r>
      <w:r w:rsidRPr="00DB7E62">
        <w:rPr>
          <w:rFonts w:ascii="Bookman Old Style" w:eastAsia="Calibri" w:hAnsi="Bookman Old Style"/>
          <w:sz w:val="26"/>
          <w:szCs w:val="26"/>
        </w:rPr>
        <w:t xml:space="preserve">, da lectura al punto dieciocho: </w:t>
      </w:r>
      <w:r w:rsidR="00DB7E62" w:rsidRPr="00DB7E62">
        <w:rPr>
          <w:rFonts w:ascii="Bookman Old Style" w:hAnsi="Bookman Old Style"/>
          <w:sz w:val="26"/>
          <w:szCs w:val="26"/>
        </w:rPr>
        <w:t>Asuntos del Presidente Municipal.----------------------</w:t>
      </w:r>
      <w:r w:rsidR="00DB7E62">
        <w:rPr>
          <w:rFonts w:ascii="Bookman Old Style" w:hAnsi="Bookman Old Style"/>
          <w:sz w:val="26"/>
          <w:szCs w:val="26"/>
        </w:rPr>
        <w:t>----------</w:t>
      </w:r>
      <w:r w:rsidR="002A22C2">
        <w:rPr>
          <w:rFonts w:ascii="Bookman Old Style" w:hAnsi="Bookman Old Style"/>
          <w:sz w:val="26"/>
          <w:szCs w:val="26"/>
        </w:rPr>
        <w:t>--</w:t>
      </w:r>
    </w:p>
    <w:p w:rsidR="002A22C2" w:rsidRDefault="002A22C2" w:rsidP="002A22C2">
      <w:pPr>
        <w:pStyle w:val="Default"/>
        <w:ind w:left="-1985" w:right="1749"/>
        <w:jc w:val="both"/>
        <w:rPr>
          <w:rFonts w:ascii="Bookman Old Style" w:hAnsi="Bookman Old Style"/>
          <w:sz w:val="26"/>
          <w:szCs w:val="26"/>
        </w:rPr>
      </w:pPr>
    </w:p>
    <w:p w:rsidR="002A22C2" w:rsidRDefault="00C1430C" w:rsidP="002A22C2">
      <w:pPr>
        <w:pStyle w:val="Default"/>
        <w:ind w:left="-1985" w:right="1749"/>
        <w:jc w:val="both"/>
        <w:rPr>
          <w:rFonts w:ascii="Bookman Old Style" w:hAnsi="Bookman Old Style"/>
          <w:sz w:val="26"/>
          <w:szCs w:val="26"/>
        </w:rPr>
      </w:pPr>
      <w:r w:rsidRPr="00C1430C">
        <w:rPr>
          <w:rFonts w:ascii="Bookman Old Style" w:hAnsi="Bookman Old Style"/>
          <w:sz w:val="26"/>
          <w:szCs w:val="26"/>
        </w:rPr>
        <w:t xml:space="preserve">No habiendo asuntos por tratar de parte del </w:t>
      </w:r>
      <w:r w:rsidRPr="00C1430C">
        <w:rPr>
          <w:rFonts w:ascii="Bookman Old Style" w:eastAsia="Times New Roman" w:hAnsi="Bookman Old Style"/>
          <w:sz w:val="26"/>
          <w:szCs w:val="26"/>
          <w:lang w:val="es-ES" w:eastAsia="es-ES"/>
        </w:rPr>
        <w:t>C. Presidente  Municipal</w:t>
      </w:r>
      <w:r w:rsidRPr="00C1430C">
        <w:rPr>
          <w:rFonts w:ascii="Bookman Old Style" w:eastAsia="Times New Roman" w:hAnsi="Bookman Old Style"/>
          <w:b/>
          <w:sz w:val="26"/>
          <w:szCs w:val="26"/>
          <w:lang w:val="es-ES" w:eastAsia="es-ES"/>
        </w:rPr>
        <w:t xml:space="preserve"> GABRIEL VÁSQUEZ ANDRADE,</w:t>
      </w:r>
      <w:r w:rsidRPr="00C1430C">
        <w:rPr>
          <w:rFonts w:ascii="Bookman Old Style" w:hAnsi="Bookman Old Style"/>
          <w:sz w:val="26"/>
          <w:szCs w:val="26"/>
        </w:rPr>
        <w:t xml:space="preserve"> se procede con el desahogo del siguiente punto del orden del día.------</w:t>
      </w:r>
      <w:r>
        <w:rPr>
          <w:rFonts w:ascii="Bookman Old Style" w:hAnsi="Bookman Old Style"/>
          <w:sz w:val="26"/>
          <w:szCs w:val="26"/>
        </w:rPr>
        <w:t>-------</w:t>
      </w:r>
      <w:r w:rsidR="002A22C2">
        <w:rPr>
          <w:rFonts w:ascii="Bookman Old Style" w:hAnsi="Bookman Old Style"/>
          <w:sz w:val="26"/>
          <w:szCs w:val="26"/>
        </w:rPr>
        <w:t>------</w:t>
      </w:r>
    </w:p>
    <w:p w:rsidR="002A22C2" w:rsidRDefault="002A22C2" w:rsidP="002A22C2">
      <w:pPr>
        <w:pStyle w:val="Default"/>
        <w:ind w:left="-1985" w:right="1749"/>
        <w:jc w:val="both"/>
        <w:rPr>
          <w:rFonts w:ascii="Bookman Old Style" w:hAnsi="Bookman Old Style"/>
          <w:sz w:val="26"/>
          <w:szCs w:val="26"/>
        </w:rPr>
      </w:pPr>
    </w:p>
    <w:p w:rsidR="00C1430C" w:rsidRPr="002A22C2" w:rsidRDefault="00C1430C" w:rsidP="002A22C2">
      <w:pPr>
        <w:pStyle w:val="Default"/>
        <w:ind w:left="-1985" w:right="1749"/>
        <w:jc w:val="both"/>
        <w:rPr>
          <w:rFonts w:ascii="Bookman Old Style" w:eastAsia="Calibri" w:hAnsi="Bookman Old Style"/>
          <w:i/>
          <w:sz w:val="26"/>
          <w:szCs w:val="26"/>
        </w:rPr>
      </w:pPr>
      <w:r w:rsidRPr="00C1430C">
        <w:rPr>
          <w:rFonts w:ascii="Bookman Old Style" w:hAnsi="Bookman Old Style"/>
          <w:b/>
          <w:sz w:val="26"/>
          <w:szCs w:val="26"/>
        </w:rPr>
        <w:t>PUNTO</w:t>
      </w:r>
      <w:r w:rsidRPr="00C1430C">
        <w:rPr>
          <w:rFonts w:ascii="Bookman Old Style" w:hAnsi="Bookman Old Style"/>
          <w:sz w:val="26"/>
          <w:szCs w:val="26"/>
        </w:rPr>
        <w:t xml:space="preserve"> </w:t>
      </w:r>
      <w:r>
        <w:rPr>
          <w:rFonts w:ascii="Bookman Old Style" w:hAnsi="Bookman Old Style"/>
          <w:b/>
          <w:sz w:val="26"/>
          <w:szCs w:val="26"/>
        </w:rPr>
        <w:t>DIECINUEVE</w:t>
      </w:r>
      <w:r w:rsidRPr="00C1430C">
        <w:rPr>
          <w:rFonts w:ascii="Bookman Old Style" w:hAnsi="Bookman Old Style"/>
          <w:b/>
          <w:sz w:val="26"/>
          <w:szCs w:val="26"/>
        </w:rPr>
        <w:t>.-</w:t>
      </w:r>
      <w:r w:rsidRPr="00C1430C">
        <w:rPr>
          <w:rFonts w:ascii="Bookman Old Style" w:hAnsi="Bookman Old Style"/>
          <w:b/>
          <w:i/>
          <w:sz w:val="26"/>
          <w:szCs w:val="26"/>
        </w:rPr>
        <w:t xml:space="preserve"> </w:t>
      </w:r>
      <w:r w:rsidRPr="00C1430C">
        <w:rPr>
          <w:rFonts w:ascii="Bookman Old Style" w:hAnsi="Bookman Old Style"/>
          <w:sz w:val="26"/>
          <w:szCs w:val="26"/>
        </w:rPr>
        <w:t>El C.</w:t>
      </w:r>
      <w:r w:rsidRPr="00C1430C">
        <w:rPr>
          <w:rFonts w:ascii="Bookman Old Style" w:hAnsi="Bookman Old Style"/>
          <w:b/>
          <w:i/>
          <w:sz w:val="26"/>
          <w:szCs w:val="26"/>
        </w:rPr>
        <w:t xml:space="preserve"> </w:t>
      </w:r>
      <w:r w:rsidRPr="00C1430C">
        <w:rPr>
          <w:rFonts w:ascii="Bookman Old Style" w:hAnsi="Bookman Old Style"/>
          <w:sz w:val="26"/>
          <w:szCs w:val="26"/>
        </w:rPr>
        <w:t xml:space="preserve">Presidente Municipal </w:t>
      </w:r>
      <w:r w:rsidRPr="00C1430C">
        <w:rPr>
          <w:rFonts w:ascii="Bookman Old Style" w:hAnsi="Bookman Old Style"/>
          <w:b/>
          <w:sz w:val="26"/>
          <w:szCs w:val="26"/>
        </w:rPr>
        <w:t xml:space="preserve">GABRIEL  VÁSQUEZ  ANDRADE,  </w:t>
      </w:r>
      <w:r w:rsidRPr="00C1430C">
        <w:rPr>
          <w:rFonts w:ascii="Bookman Old Style" w:hAnsi="Bookman Old Style"/>
          <w:sz w:val="26"/>
          <w:szCs w:val="26"/>
        </w:rPr>
        <w:t xml:space="preserve">indica  al Secretario y Síndico </w:t>
      </w:r>
      <w:r w:rsidRPr="00C1430C">
        <w:rPr>
          <w:rFonts w:ascii="Bookman Old Style" w:eastAsia="Calibri" w:hAnsi="Bookman Old Style"/>
          <w:b/>
          <w:sz w:val="26"/>
          <w:szCs w:val="26"/>
        </w:rPr>
        <w:t>SANDRA ESCOTO LÓPEZ</w:t>
      </w:r>
      <w:r w:rsidRPr="00C1430C">
        <w:rPr>
          <w:rFonts w:ascii="Bookman Old Style" w:hAnsi="Bookman Old Style"/>
          <w:sz w:val="26"/>
          <w:szCs w:val="26"/>
        </w:rPr>
        <w:t>, proceda con el desahogo del siguiente punto del orden del día.--------------------------------</w:t>
      </w:r>
      <w:r w:rsidR="002A22C2">
        <w:rPr>
          <w:rFonts w:ascii="Bookman Old Style" w:hAnsi="Bookman Old Style"/>
          <w:sz w:val="26"/>
          <w:szCs w:val="26"/>
        </w:rPr>
        <w:t>-----------------------</w:t>
      </w:r>
    </w:p>
    <w:p w:rsidR="00C1430C" w:rsidRPr="00C1430C" w:rsidRDefault="00C1430C" w:rsidP="00C1430C">
      <w:pPr>
        <w:spacing w:after="0" w:line="240" w:lineRule="auto"/>
        <w:ind w:left="284" w:right="-235"/>
        <w:jc w:val="both"/>
        <w:rPr>
          <w:rFonts w:ascii="Bookman Old Style" w:eastAsia="Calibri" w:hAnsi="Bookman Old Style"/>
          <w:sz w:val="26"/>
          <w:szCs w:val="26"/>
        </w:rPr>
      </w:pPr>
    </w:p>
    <w:p w:rsidR="002508FA" w:rsidRDefault="002508FA" w:rsidP="00C1430C">
      <w:pPr>
        <w:spacing w:after="0" w:line="240" w:lineRule="auto"/>
        <w:ind w:left="284" w:right="-235"/>
        <w:jc w:val="both"/>
        <w:rPr>
          <w:rFonts w:ascii="Bookman Old Style" w:eastAsia="Calibri" w:hAnsi="Bookman Old Style"/>
          <w:sz w:val="26"/>
          <w:szCs w:val="26"/>
        </w:rPr>
      </w:pPr>
    </w:p>
    <w:p w:rsidR="002508FA" w:rsidRDefault="002508FA" w:rsidP="00C1430C">
      <w:pPr>
        <w:spacing w:after="0" w:line="240" w:lineRule="auto"/>
        <w:ind w:left="284" w:right="-235"/>
        <w:jc w:val="both"/>
        <w:rPr>
          <w:rFonts w:ascii="Bookman Old Style" w:eastAsia="Calibri" w:hAnsi="Bookman Old Style"/>
          <w:sz w:val="26"/>
          <w:szCs w:val="26"/>
        </w:rPr>
      </w:pPr>
    </w:p>
    <w:p w:rsidR="002508FA" w:rsidRDefault="002508FA" w:rsidP="00C1430C">
      <w:pPr>
        <w:spacing w:after="0" w:line="240" w:lineRule="auto"/>
        <w:ind w:left="284" w:right="-235"/>
        <w:jc w:val="both"/>
        <w:rPr>
          <w:rFonts w:ascii="Bookman Old Style" w:eastAsia="Calibri" w:hAnsi="Bookman Old Style"/>
          <w:sz w:val="26"/>
          <w:szCs w:val="26"/>
        </w:rPr>
      </w:pPr>
    </w:p>
    <w:p w:rsidR="002508FA" w:rsidRDefault="002508FA" w:rsidP="00C1430C">
      <w:pPr>
        <w:spacing w:after="0" w:line="240" w:lineRule="auto"/>
        <w:ind w:left="284" w:right="-235"/>
        <w:jc w:val="both"/>
        <w:rPr>
          <w:rFonts w:ascii="Bookman Old Style" w:eastAsia="Calibri" w:hAnsi="Bookman Old Style"/>
          <w:sz w:val="26"/>
          <w:szCs w:val="26"/>
        </w:rPr>
      </w:pPr>
    </w:p>
    <w:p w:rsidR="002508FA" w:rsidRDefault="002508FA" w:rsidP="00C1430C">
      <w:pPr>
        <w:spacing w:after="0" w:line="240" w:lineRule="auto"/>
        <w:ind w:left="284" w:right="-235"/>
        <w:jc w:val="both"/>
        <w:rPr>
          <w:rFonts w:ascii="Bookman Old Style" w:eastAsia="Calibri" w:hAnsi="Bookman Old Style"/>
          <w:sz w:val="26"/>
          <w:szCs w:val="26"/>
        </w:rPr>
      </w:pPr>
    </w:p>
    <w:p w:rsidR="00C1430C" w:rsidRPr="00C1430C" w:rsidRDefault="00C1430C" w:rsidP="00C1430C">
      <w:pPr>
        <w:spacing w:after="0" w:line="240" w:lineRule="auto"/>
        <w:ind w:left="284" w:right="-235"/>
        <w:jc w:val="both"/>
        <w:rPr>
          <w:rFonts w:ascii="Bookman Old Style" w:hAnsi="Bookman Old Style"/>
          <w:sz w:val="26"/>
          <w:szCs w:val="26"/>
        </w:rPr>
      </w:pPr>
      <w:r w:rsidRPr="00C1430C">
        <w:rPr>
          <w:rFonts w:ascii="Bookman Old Style" w:eastAsia="Calibri" w:hAnsi="Bookman Old Style"/>
          <w:sz w:val="26"/>
          <w:szCs w:val="26"/>
        </w:rPr>
        <w:t xml:space="preserve">Con la debida autorización el Secretario y Síndico </w:t>
      </w:r>
      <w:r w:rsidRPr="00C1430C">
        <w:rPr>
          <w:rFonts w:ascii="Bookman Old Style" w:eastAsia="Calibri" w:hAnsi="Bookman Old Style"/>
          <w:b/>
          <w:sz w:val="26"/>
          <w:szCs w:val="26"/>
        </w:rPr>
        <w:t>L.C.P. SANDRA ESCOTO LÓPEZ</w:t>
      </w:r>
      <w:r>
        <w:rPr>
          <w:rFonts w:ascii="Bookman Old Style" w:eastAsia="Calibri" w:hAnsi="Bookman Old Style"/>
          <w:sz w:val="26"/>
          <w:szCs w:val="26"/>
        </w:rPr>
        <w:t>, da lectura al punto diecinueve</w:t>
      </w:r>
      <w:r w:rsidRPr="00C1430C">
        <w:rPr>
          <w:rFonts w:ascii="Bookman Old Style" w:eastAsia="Calibri" w:hAnsi="Bookman Old Style"/>
          <w:sz w:val="26"/>
          <w:szCs w:val="26"/>
        </w:rPr>
        <w:t>:</w:t>
      </w:r>
      <w:r w:rsidRPr="00C1430C">
        <w:rPr>
          <w:rFonts w:ascii="Bookman Old Style" w:hAnsi="Bookman Old Style"/>
          <w:sz w:val="26"/>
          <w:szCs w:val="26"/>
        </w:rPr>
        <w:t xml:space="preserve"> Asuntos Varios.------------------------------------------------------</w:t>
      </w:r>
    </w:p>
    <w:p w:rsidR="00C1430C" w:rsidRDefault="00C1430C" w:rsidP="00DB7E62">
      <w:pPr>
        <w:spacing w:after="0" w:line="240" w:lineRule="auto"/>
        <w:ind w:left="284" w:right="-235"/>
        <w:jc w:val="both"/>
        <w:rPr>
          <w:rFonts w:ascii="Bookman Old Style" w:eastAsia="Times New Roman" w:hAnsi="Bookman Old Style"/>
          <w:b/>
          <w:sz w:val="26"/>
          <w:szCs w:val="26"/>
          <w:lang w:val="es-ES" w:eastAsia="es-ES"/>
        </w:rPr>
      </w:pPr>
    </w:p>
    <w:p w:rsidR="00EA61AB" w:rsidRDefault="00C1430C" w:rsidP="002508FA">
      <w:pPr>
        <w:spacing w:after="0" w:line="240" w:lineRule="auto"/>
        <w:ind w:left="284" w:right="-235"/>
        <w:jc w:val="both"/>
        <w:rPr>
          <w:rFonts w:ascii="Bookman Old Style" w:eastAsia="Times New Roman" w:hAnsi="Bookman Old Style"/>
          <w:i/>
          <w:sz w:val="26"/>
          <w:szCs w:val="26"/>
          <w:lang w:val="es-ES" w:eastAsia="es-ES"/>
        </w:rPr>
      </w:pPr>
      <w:r w:rsidRPr="002D02F8">
        <w:rPr>
          <w:rFonts w:ascii="Bookman Old Style" w:eastAsia="Times New Roman" w:hAnsi="Bookman Old Style"/>
          <w:b/>
          <w:sz w:val="26"/>
          <w:szCs w:val="26"/>
          <w:lang w:val="es-ES" w:eastAsia="es-ES"/>
        </w:rPr>
        <w:t>a).-</w:t>
      </w:r>
      <w:r>
        <w:rPr>
          <w:rFonts w:ascii="Bookman Old Style" w:eastAsia="Times New Roman" w:hAnsi="Bookman Old Style"/>
          <w:sz w:val="26"/>
          <w:szCs w:val="26"/>
          <w:lang w:val="es-ES" w:eastAsia="es-ES"/>
        </w:rPr>
        <w:t xml:space="preserve"> </w:t>
      </w:r>
      <w:r w:rsidRPr="00D62CFA">
        <w:rPr>
          <w:rFonts w:ascii="Bookman Old Style" w:eastAsia="Times New Roman" w:hAnsi="Bookman Old Style"/>
          <w:b/>
          <w:sz w:val="26"/>
          <w:szCs w:val="26"/>
          <w:lang w:val="es-ES" w:eastAsia="es-ES"/>
        </w:rPr>
        <w:t xml:space="preserve">C. </w:t>
      </w:r>
      <w:r w:rsidR="002B0070">
        <w:rPr>
          <w:rFonts w:ascii="Bookman Old Style" w:eastAsia="Times New Roman" w:hAnsi="Bookman Old Style"/>
          <w:b/>
          <w:sz w:val="26"/>
          <w:szCs w:val="26"/>
          <w:lang w:val="es-ES" w:eastAsia="es-ES"/>
        </w:rPr>
        <w:t>Regidor AGUSTÍN</w:t>
      </w:r>
      <w:r w:rsidR="00A507DA">
        <w:rPr>
          <w:rFonts w:ascii="Bookman Old Style" w:eastAsia="Times New Roman" w:hAnsi="Bookman Old Style"/>
          <w:b/>
          <w:sz w:val="26"/>
          <w:szCs w:val="26"/>
          <w:lang w:val="es-ES" w:eastAsia="es-ES"/>
        </w:rPr>
        <w:t xml:space="preserve"> MÉNDEZ</w:t>
      </w:r>
      <w:r w:rsidR="002B0070">
        <w:rPr>
          <w:rFonts w:ascii="Bookman Old Style" w:eastAsia="Times New Roman" w:hAnsi="Bookman Old Style"/>
          <w:b/>
          <w:sz w:val="26"/>
          <w:szCs w:val="26"/>
          <w:lang w:val="es-ES" w:eastAsia="es-ES"/>
        </w:rPr>
        <w:t xml:space="preserve"> MORALES</w:t>
      </w:r>
      <w:r w:rsidR="00A507DA">
        <w:rPr>
          <w:rFonts w:ascii="Bookman Old Style" w:eastAsia="Times New Roman" w:hAnsi="Bookman Old Style"/>
          <w:b/>
          <w:sz w:val="26"/>
          <w:szCs w:val="26"/>
          <w:lang w:val="es-ES" w:eastAsia="es-ES"/>
        </w:rPr>
        <w:t xml:space="preserve">.- </w:t>
      </w:r>
      <w:r w:rsidR="00A507DA" w:rsidRPr="000D3EBA">
        <w:rPr>
          <w:rFonts w:ascii="Bookman Old Style" w:eastAsia="Times New Roman" w:hAnsi="Bookman Old Style"/>
          <w:i/>
          <w:sz w:val="26"/>
          <w:szCs w:val="26"/>
          <w:lang w:val="es-ES" w:eastAsia="es-ES"/>
        </w:rPr>
        <w:t xml:space="preserve">En días pasados se suscitó </w:t>
      </w:r>
      <w:r w:rsidR="000B533B" w:rsidRPr="000D3EBA">
        <w:rPr>
          <w:rFonts w:ascii="Bookman Old Style" w:eastAsia="Times New Roman" w:hAnsi="Bookman Old Style"/>
          <w:i/>
          <w:sz w:val="26"/>
          <w:szCs w:val="26"/>
          <w:lang w:val="es-ES" w:eastAsia="es-ES"/>
        </w:rPr>
        <w:t xml:space="preserve">un caso muy fuerte dentro de las instalaciones del COBAEJ; cinco estudiantes se intoxicaron con droga, uno de ellos </w:t>
      </w:r>
      <w:r w:rsidR="002C68F7" w:rsidRPr="000D3EBA">
        <w:rPr>
          <w:rFonts w:ascii="Bookman Old Style" w:eastAsia="Times New Roman" w:hAnsi="Bookman Old Style"/>
          <w:i/>
          <w:sz w:val="26"/>
          <w:szCs w:val="26"/>
          <w:lang w:val="es-ES" w:eastAsia="es-ES"/>
        </w:rPr>
        <w:t xml:space="preserve">que es de la comunidad de Los Once Pueblos </w:t>
      </w:r>
      <w:r w:rsidR="000B533B" w:rsidRPr="000D3EBA">
        <w:rPr>
          <w:rFonts w:ascii="Bookman Old Style" w:eastAsia="Times New Roman" w:hAnsi="Bookman Old Style"/>
          <w:i/>
          <w:sz w:val="26"/>
          <w:szCs w:val="26"/>
          <w:lang w:val="es-ES" w:eastAsia="es-ES"/>
        </w:rPr>
        <w:t>resulto muy afectado</w:t>
      </w:r>
      <w:r w:rsidR="002C68F7" w:rsidRPr="000D3EBA">
        <w:rPr>
          <w:rFonts w:ascii="Bookman Old Style" w:eastAsia="Times New Roman" w:hAnsi="Bookman Old Style"/>
          <w:i/>
          <w:sz w:val="26"/>
          <w:szCs w:val="26"/>
          <w:lang w:val="es-ES" w:eastAsia="es-ES"/>
        </w:rPr>
        <w:t>; yo sugi</w:t>
      </w:r>
      <w:r w:rsidR="002508FA">
        <w:rPr>
          <w:rFonts w:ascii="Bookman Old Style" w:eastAsia="Times New Roman" w:hAnsi="Bookman Old Style"/>
          <w:i/>
          <w:sz w:val="26"/>
          <w:szCs w:val="26"/>
          <w:lang w:val="es-ES" w:eastAsia="es-ES"/>
        </w:rPr>
        <w:t xml:space="preserve">ero tomar cartas en el asunto, ya que en </w:t>
      </w:r>
      <w:r w:rsidR="002C68F7" w:rsidRPr="000D3EBA">
        <w:rPr>
          <w:rFonts w:ascii="Bookman Old Style" w:eastAsia="Times New Roman" w:hAnsi="Bookman Old Style"/>
          <w:i/>
          <w:sz w:val="26"/>
          <w:szCs w:val="26"/>
          <w:lang w:val="es-ES" w:eastAsia="es-ES"/>
        </w:rPr>
        <w:t>dicha  institución no hay ningún reglamento ni autoridad, inclusive me he vis</w:t>
      </w:r>
      <w:r w:rsidR="000D3EBA">
        <w:rPr>
          <w:rFonts w:ascii="Bookman Old Style" w:eastAsia="Times New Roman" w:hAnsi="Bookman Old Style"/>
          <w:i/>
          <w:sz w:val="26"/>
          <w:szCs w:val="26"/>
          <w:lang w:val="es-ES" w:eastAsia="es-ES"/>
        </w:rPr>
        <w:t>to en la necesidad de hablar a Seguridad P</w:t>
      </w:r>
      <w:r w:rsidR="002C68F7" w:rsidRPr="000D3EBA">
        <w:rPr>
          <w:rFonts w:ascii="Bookman Old Style" w:eastAsia="Times New Roman" w:hAnsi="Bookman Old Style"/>
          <w:i/>
          <w:sz w:val="26"/>
          <w:szCs w:val="26"/>
          <w:lang w:val="es-ES" w:eastAsia="es-ES"/>
        </w:rPr>
        <w:t>ública puesto que la semana pasada</w:t>
      </w:r>
      <w:r w:rsidR="000D3EBA">
        <w:rPr>
          <w:rFonts w:ascii="Bookman Old Style" w:eastAsia="Times New Roman" w:hAnsi="Bookman Old Style"/>
          <w:i/>
          <w:sz w:val="26"/>
          <w:szCs w:val="26"/>
          <w:lang w:val="es-ES" w:eastAsia="es-ES"/>
        </w:rPr>
        <w:t xml:space="preserve"> que visitamos la C</w:t>
      </w:r>
      <w:r w:rsidR="000D3EBA" w:rsidRPr="000D3EBA">
        <w:rPr>
          <w:rFonts w:ascii="Bookman Old Style" w:eastAsia="Times New Roman" w:hAnsi="Bookman Old Style"/>
          <w:i/>
          <w:sz w:val="26"/>
          <w:szCs w:val="26"/>
          <w:lang w:val="es-ES" w:eastAsia="es-ES"/>
        </w:rPr>
        <w:t>iénega</w:t>
      </w:r>
      <w:r w:rsidR="002C68F7" w:rsidRPr="000D3EBA">
        <w:rPr>
          <w:rFonts w:ascii="Bookman Old Style" w:eastAsia="Times New Roman" w:hAnsi="Bookman Old Style"/>
          <w:i/>
          <w:sz w:val="26"/>
          <w:szCs w:val="26"/>
          <w:lang w:val="es-ES" w:eastAsia="es-ES"/>
        </w:rPr>
        <w:t xml:space="preserve"> </w:t>
      </w:r>
      <w:r w:rsidR="000D3EBA">
        <w:rPr>
          <w:rFonts w:ascii="Bookman Old Style" w:eastAsia="Times New Roman" w:hAnsi="Bookman Old Style"/>
          <w:i/>
          <w:sz w:val="26"/>
          <w:szCs w:val="26"/>
          <w:lang w:val="es-ES" w:eastAsia="es-ES"/>
        </w:rPr>
        <w:t>para la organización de un evento,</w:t>
      </w:r>
      <w:r w:rsidR="002C68F7" w:rsidRPr="000D3EBA">
        <w:rPr>
          <w:rFonts w:ascii="Bookman Old Style" w:eastAsia="Times New Roman" w:hAnsi="Bookman Old Style"/>
          <w:i/>
          <w:sz w:val="26"/>
          <w:szCs w:val="26"/>
          <w:lang w:val="es-ES" w:eastAsia="es-ES"/>
        </w:rPr>
        <w:t xml:space="preserve"> en </w:t>
      </w:r>
      <w:r w:rsidR="000D3EBA">
        <w:rPr>
          <w:rFonts w:ascii="Bookman Old Style" w:eastAsia="Times New Roman" w:hAnsi="Bookman Old Style"/>
          <w:i/>
          <w:sz w:val="26"/>
          <w:szCs w:val="26"/>
          <w:lang w:val="es-ES" w:eastAsia="es-ES"/>
        </w:rPr>
        <w:t>horas de dos o</w:t>
      </w:r>
      <w:r w:rsidR="002C68F7" w:rsidRPr="000D3EBA">
        <w:rPr>
          <w:rFonts w:ascii="Bookman Old Style" w:eastAsia="Times New Roman" w:hAnsi="Bookman Old Style"/>
          <w:i/>
          <w:sz w:val="26"/>
          <w:szCs w:val="26"/>
          <w:lang w:val="es-ES" w:eastAsia="es-ES"/>
        </w:rPr>
        <w:t xml:space="preserve"> tres de la tarde, jóvenes estudiantes</w:t>
      </w:r>
      <w:r w:rsidR="000D3EBA">
        <w:rPr>
          <w:rFonts w:ascii="Bookman Old Style" w:eastAsia="Times New Roman" w:hAnsi="Bookman Old Style"/>
          <w:i/>
          <w:sz w:val="26"/>
          <w:szCs w:val="26"/>
          <w:lang w:val="es-ES" w:eastAsia="es-ES"/>
        </w:rPr>
        <w:t xml:space="preserve"> con el uniforme del  </w:t>
      </w:r>
      <w:r w:rsidR="002C68F7" w:rsidRPr="000D3EBA">
        <w:rPr>
          <w:rFonts w:ascii="Bookman Old Style" w:eastAsia="Times New Roman" w:hAnsi="Bookman Old Style"/>
          <w:i/>
          <w:sz w:val="26"/>
          <w:szCs w:val="26"/>
          <w:lang w:val="es-ES" w:eastAsia="es-ES"/>
        </w:rPr>
        <w:t>COBAEJ</w:t>
      </w:r>
      <w:r w:rsidR="000D3EBA">
        <w:rPr>
          <w:rFonts w:ascii="Bookman Old Style" w:eastAsia="Times New Roman" w:hAnsi="Bookman Old Style"/>
          <w:i/>
          <w:sz w:val="26"/>
          <w:szCs w:val="26"/>
          <w:lang w:val="es-ES" w:eastAsia="es-ES"/>
        </w:rPr>
        <w:t xml:space="preserve"> se encontraban </w:t>
      </w:r>
      <w:r w:rsidR="009D6C3A">
        <w:rPr>
          <w:rFonts w:ascii="Bookman Old Style" w:eastAsia="Times New Roman" w:hAnsi="Bookman Old Style"/>
          <w:i/>
          <w:sz w:val="26"/>
          <w:szCs w:val="26"/>
          <w:lang w:val="es-ES" w:eastAsia="es-ES"/>
        </w:rPr>
        <w:t xml:space="preserve"> tomando y</w:t>
      </w:r>
      <w:r w:rsidR="000D3EBA">
        <w:rPr>
          <w:rFonts w:ascii="Bookman Old Style" w:eastAsia="Times New Roman" w:hAnsi="Bookman Old Style"/>
          <w:i/>
          <w:sz w:val="26"/>
          <w:szCs w:val="26"/>
          <w:lang w:val="es-ES" w:eastAsia="es-ES"/>
        </w:rPr>
        <w:t xml:space="preserve"> fumando</w:t>
      </w:r>
      <w:r w:rsidR="00C14F4A">
        <w:rPr>
          <w:rFonts w:ascii="Bookman Old Style" w:eastAsia="Times New Roman" w:hAnsi="Bookman Old Style"/>
          <w:i/>
          <w:sz w:val="26"/>
          <w:szCs w:val="26"/>
          <w:lang w:val="es-ES" w:eastAsia="es-ES"/>
        </w:rPr>
        <w:t xml:space="preserve">. </w:t>
      </w:r>
      <w:r w:rsidR="00144A44">
        <w:rPr>
          <w:rFonts w:ascii="Bookman Old Style" w:eastAsia="Times New Roman" w:hAnsi="Bookman Old Style"/>
          <w:i/>
          <w:sz w:val="26"/>
          <w:szCs w:val="26"/>
          <w:lang w:val="es-ES" w:eastAsia="es-ES"/>
        </w:rPr>
        <w:t>Yo propongo llevar a cabo reuniones, plá</w:t>
      </w:r>
      <w:r w:rsidR="00C14F4A">
        <w:rPr>
          <w:rFonts w:ascii="Bookman Old Style" w:eastAsia="Times New Roman" w:hAnsi="Bookman Old Style"/>
          <w:i/>
          <w:sz w:val="26"/>
          <w:szCs w:val="26"/>
          <w:lang w:val="es-ES" w:eastAsia="es-ES"/>
        </w:rPr>
        <w:t>tica</w:t>
      </w:r>
      <w:r w:rsidR="00144A44">
        <w:rPr>
          <w:rFonts w:ascii="Bookman Old Style" w:eastAsia="Times New Roman" w:hAnsi="Bookman Old Style"/>
          <w:i/>
          <w:sz w:val="26"/>
          <w:szCs w:val="26"/>
          <w:lang w:val="es-ES" w:eastAsia="es-ES"/>
        </w:rPr>
        <w:t>s o conferencias</w:t>
      </w:r>
      <w:r w:rsidR="00EA61AB">
        <w:rPr>
          <w:rFonts w:ascii="Bookman Old Style" w:eastAsia="Times New Roman" w:hAnsi="Bookman Old Style"/>
          <w:i/>
          <w:sz w:val="26"/>
          <w:szCs w:val="26"/>
          <w:lang w:val="es-ES" w:eastAsia="es-ES"/>
        </w:rPr>
        <w:t xml:space="preserve"> de información</w:t>
      </w:r>
      <w:r w:rsidR="00C14F4A">
        <w:rPr>
          <w:rFonts w:ascii="Bookman Old Style" w:eastAsia="Times New Roman" w:hAnsi="Bookman Old Style"/>
          <w:i/>
          <w:sz w:val="26"/>
          <w:szCs w:val="26"/>
          <w:lang w:val="es-ES" w:eastAsia="es-ES"/>
        </w:rPr>
        <w:t xml:space="preserve"> con</w:t>
      </w:r>
      <w:r w:rsidR="00144A44">
        <w:rPr>
          <w:rFonts w:ascii="Bookman Old Style" w:eastAsia="Times New Roman" w:hAnsi="Bookman Old Style"/>
          <w:i/>
          <w:sz w:val="26"/>
          <w:szCs w:val="26"/>
          <w:lang w:val="es-ES" w:eastAsia="es-ES"/>
        </w:rPr>
        <w:t xml:space="preserve"> los Padres de Familia</w:t>
      </w:r>
      <w:r w:rsidR="00EA61AB">
        <w:rPr>
          <w:rFonts w:ascii="Bookman Old Style" w:eastAsia="Times New Roman" w:hAnsi="Bookman Old Style"/>
          <w:i/>
          <w:sz w:val="26"/>
          <w:szCs w:val="26"/>
          <w:lang w:val="es-ES" w:eastAsia="es-ES"/>
        </w:rPr>
        <w:t>.----</w:t>
      </w:r>
      <w:r w:rsidR="002508FA">
        <w:rPr>
          <w:rFonts w:ascii="Bookman Old Style" w:eastAsia="Times New Roman" w:hAnsi="Bookman Old Style"/>
          <w:i/>
          <w:sz w:val="26"/>
          <w:szCs w:val="26"/>
          <w:lang w:val="es-ES" w:eastAsia="es-ES"/>
        </w:rPr>
        <w:t>-------------------------</w:t>
      </w:r>
    </w:p>
    <w:p w:rsidR="002508FA" w:rsidRDefault="002508FA" w:rsidP="002508FA">
      <w:pPr>
        <w:spacing w:after="0" w:line="240" w:lineRule="auto"/>
        <w:ind w:left="284" w:right="-235"/>
        <w:jc w:val="both"/>
        <w:rPr>
          <w:rFonts w:ascii="Bookman Old Style" w:eastAsia="Times New Roman" w:hAnsi="Bookman Old Style"/>
          <w:i/>
          <w:sz w:val="26"/>
          <w:szCs w:val="26"/>
          <w:lang w:val="es-ES" w:eastAsia="es-ES"/>
        </w:rPr>
      </w:pPr>
    </w:p>
    <w:p w:rsidR="00EA61AB" w:rsidRPr="00353FB0" w:rsidRDefault="00EA61AB" w:rsidP="00353FB0">
      <w:pPr>
        <w:spacing w:after="0" w:line="240" w:lineRule="auto"/>
        <w:ind w:left="284" w:right="-235"/>
        <w:jc w:val="both"/>
        <w:rPr>
          <w:rFonts w:ascii="Bookman Old Style" w:eastAsia="Times New Roman" w:hAnsi="Bookman Old Style"/>
          <w:sz w:val="26"/>
          <w:szCs w:val="26"/>
          <w:lang w:val="es-ES" w:eastAsia="es-ES"/>
        </w:rPr>
      </w:pPr>
      <w:r w:rsidRPr="00D62CFA">
        <w:rPr>
          <w:rFonts w:ascii="Bookman Old Style" w:eastAsia="Times New Roman" w:hAnsi="Bookman Old Style"/>
          <w:b/>
          <w:sz w:val="26"/>
          <w:szCs w:val="26"/>
          <w:lang w:val="es-ES" w:eastAsia="es-ES"/>
        </w:rPr>
        <w:t>C. Presidente Municipal</w:t>
      </w:r>
      <w:r w:rsidRPr="00571FAB">
        <w:rPr>
          <w:rFonts w:ascii="Bookman Old Style" w:eastAsia="Times New Roman" w:hAnsi="Bookman Old Style"/>
          <w:b/>
          <w:sz w:val="26"/>
          <w:szCs w:val="26"/>
          <w:lang w:val="es-ES" w:eastAsia="es-ES"/>
        </w:rPr>
        <w:t xml:space="preserve"> GABRIEL VÁSQUEZ ANDRADE</w:t>
      </w:r>
      <w:r>
        <w:rPr>
          <w:rFonts w:ascii="Bookman Old Style" w:eastAsia="Times New Roman" w:hAnsi="Bookman Old Style"/>
          <w:b/>
          <w:sz w:val="26"/>
          <w:szCs w:val="26"/>
          <w:lang w:val="es-ES" w:eastAsia="es-ES"/>
        </w:rPr>
        <w:t xml:space="preserve">.- </w:t>
      </w:r>
      <w:r w:rsidR="006C2A79" w:rsidRPr="006C2A79">
        <w:rPr>
          <w:rFonts w:ascii="Bookman Old Style" w:eastAsia="Times New Roman" w:hAnsi="Bookman Old Style"/>
          <w:sz w:val="26"/>
          <w:szCs w:val="26"/>
          <w:lang w:val="es-ES" w:eastAsia="es-ES"/>
        </w:rPr>
        <w:t>Lo valoramos</w:t>
      </w:r>
      <w:r w:rsidR="006C2A79">
        <w:rPr>
          <w:rFonts w:ascii="Bookman Old Style" w:eastAsia="Times New Roman" w:hAnsi="Bookman Old Style"/>
          <w:sz w:val="26"/>
          <w:szCs w:val="26"/>
          <w:lang w:val="es-ES" w:eastAsia="es-ES"/>
        </w:rPr>
        <w:t xml:space="preserve"> </w:t>
      </w:r>
      <w:r w:rsidR="00353FB0">
        <w:rPr>
          <w:rFonts w:ascii="Bookman Old Style" w:eastAsia="Times New Roman" w:hAnsi="Bookman Old Style"/>
          <w:sz w:val="26"/>
          <w:szCs w:val="26"/>
          <w:lang w:val="es-ES" w:eastAsia="es-ES"/>
        </w:rPr>
        <w:t xml:space="preserve">para ver la posibilidad de convocar a los Padres de Familia, conjuntamente con la </w:t>
      </w:r>
      <w:r w:rsidR="006C2A79">
        <w:rPr>
          <w:rFonts w:ascii="Bookman Old Style" w:eastAsia="Times New Roman" w:hAnsi="Bookman Old Style"/>
          <w:sz w:val="26"/>
          <w:szCs w:val="26"/>
          <w:lang w:val="es-ES" w:eastAsia="es-ES"/>
        </w:rPr>
        <w:t>Igl</w:t>
      </w:r>
      <w:r w:rsidR="00AE3220">
        <w:rPr>
          <w:rFonts w:ascii="Bookman Old Style" w:eastAsia="Times New Roman" w:hAnsi="Bookman Old Style"/>
          <w:sz w:val="26"/>
          <w:szCs w:val="26"/>
          <w:lang w:val="es-ES" w:eastAsia="es-ES"/>
        </w:rPr>
        <w:t>esia Católica para que nos apoye</w:t>
      </w:r>
      <w:r w:rsidR="006C2A79">
        <w:rPr>
          <w:rFonts w:ascii="Bookman Old Style" w:eastAsia="Times New Roman" w:hAnsi="Bookman Old Style"/>
          <w:sz w:val="26"/>
          <w:szCs w:val="26"/>
          <w:lang w:val="es-ES" w:eastAsia="es-ES"/>
        </w:rPr>
        <w:t xml:space="preserve"> en este tema.----------------------------</w:t>
      </w:r>
      <w:r w:rsidR="00353FB0">
        <w:rPr>
          <w:rFonts w:ascii="Bookman Old Style" w:eastAsia="Times New Roman" w:hAnsi="Bookman Old Style"/>
          <w:sz w:val="26"/>
          <w:szCs w:val="26"/>
          <w:lang w:val="es-ES" w:eastAsia="es-ES"/>
        </w:rPr>
        <w:t>----------------</w:t>
      </w:r>
    </w:p>
    <w:p w:rsidR="002A21F3" w:rsidRPr="002508FA" w:rsidRDefault="002A21F3" w:rsidP="002508FA">
      <w:pPr>
        <w:spacing w:after="0" w:line="240" w:lineRule="auto"/>
        <w:ind w:left="284" w:right="-235"/>
        <w:jc w:val="both"/>
        <w:rPr>
          <w:rFonts w:ascii="Bookman Old Style" w:eastAsia="Calibri" w:hAnsi="Bookman Old Style"/>
          <w:b/>
          <w:i/>
          <w:sz w:val="26"/>
          <w:szCs w:val="26"/>
          <w:lang w:val="es-ES"/>
        </w:rPr>
      </w:pPr>
    </w:p>
    <w:p w:rsidR="006C2A79" w:rsidRPr="006C2A79" w:rsidRDefault="006C2A79" w:rsidP="002508FA">
      <w:pPr>
        <w:spacing w:after="0" w:line="240" w:lineRule="auto"/>
        <w:ind w:left="284" w:right="-235"/>
        <w:jc w:val="both"/>
        <w:rPr>
          <w:rFonts w:ascii="Bookman Old Style" w:eastAsia="Calibri" w:hAnsi="Bookman Old Style"/>
          <w:b/>
          <w:sz w:val="26"/>
          <w:szCs w:val="26"/>
        </w:rPr>
      </w:pPr>
      <w:r>
        <w:rPr>
          <w:rFonts w:ascii="Bookman Old Style" w:eastAsia="Calibri" w:hAnsi="Bookman Old Style"/>
          <w:b/>
          <w:sz w:val="26"/>
          <w:szCs w:val="26"/>
        </w:rPr>
        <w:t xml:space="preserve">b).- </w:t>
      </w:r>
      <w:r w:rsidRPr="006C2A79">
        <w:rPr>
          <w:rFonts w:ascii="Bookman Old Style" w:eastAsia="Calibri" w:hAnsi="Bookman Old Style"/>
          <w:b/>
          <w:sz w:val="26"/>
          <w:szCs w:val="26"/>
        </w:rPr>
        <w:t>Secretario General y Síndico</w:t>
      </w:r>
      <w:r>
        <w:rPr>
          <w:rFonts w:ascii="Bookman Old Style" w:eastAsia="Calibri" w:hAnsi="Bookman Old Style"/>
          <w:b/>
          <w:sz w:val="26"/>
          <w:szCs w:val="26"/>
        </w:rPr>
        <w:t xml:space="preserve"> SANDRA ESCOTO LÓPEZ.- </w:t>
      </w:r>
      <w:r w:rsidR="00F8664F">
        <w:rPr>
          <w:rFonts w:ascii="Bookman Old Style" w:eastAsia="Calibri" w:hAnsi="Bookman Old Style"/>
          <w:i/>
          <w:sz w:val="26"/>
          <w:szCs w:val="26"/>
        </w:rPr>
        <w:t>Señor Presidente</w:t>
      </w:r>
      <w:r w:rsidRPr="006C2A79">
        <w:rPr>
          <w:rFonts w:ascii="Bookman Old Style" w:eastAsia="Calibri" w:hAnsi="Bookman Old Style"/>
          <w:i/>
          <w:sz w:val="26"/>
          <w:szCs w:val="26"/>
        </w:rPr>
        <w:t>, el Encargado de la Hacienda</w:t>
      </w:r>
      <w:r>
        <w:rPr>
          <w:rFonts w:ascii="Bookman Old Style" w:eastAsia="Calibri" w:hAnsi="Bookman Old Style"/>
          <w:i/>
          <w:sz w:val="26"/>
          <w:szCs w:val="26"/>
        </w:rPr>
        <w:t xml:space="preserve"> Municipal solicita el uso de la vo</w:t>
      </w:r>
      <w:r w:rsidR="00426BF9">
        <w:rPr>
          <w:rFonts w:ascii="Bookman Old Style" w:eastAsia="Calibri" w:hAnsi="Bookman Old Style"/>
          <w:i/>
          <w:sz w:val="26"/>
          <w:szCs w:val="26"/>
        </w:rPr>
        <w:t>z para exponer un punto.------</w:t>
      </w:r>
    </w:p>
    <w:p w:rsidR="006C2A79" w:rsidRDefault="006C2A79" w:rsidP="002508FA">
      <w:pPr>
        <w:spacing w:after="0" w:line="240" w:lineRule="auto"/>
        <w:ind w:left="284" w:right="-235"/>
        <w:jc w:val="both"/>
        <w:rPr>
          <w:rFonts w:ascii="Bookman Old Style" w:eastAsia="Calibri" w:hAnsi="Bookman Old Style"/>
          <w:b/>
          <w:i/>
          <w:sz w:val="26"/>
          <w:szCs w:val="26"/>
        </w:rPr>
      </w:pPr>
    </w:p>
    <w:p w:rsidR="00426BF9" w:rsidRPr="00426BF9" w:rsidRDefault="00426BF9" w:rsidP="00426BF9">
      <w:pPr>
        <w:spacing w:after="0" w:line="240" w:lineRule="auto"/>
        <w:ind w:left="284" w:right="-235"/>
        <w:jc w:val="both"/>
        <w:rPr>
          <w:rFonts w:ascii="Bookman Old Style" w:eastAsia="Calibri" w:hAnsi="Bookman Old Style"/>
          <w:sz w:val="26"/>
          <w:szCs w:val="26"/>
        </w:rPr>
      </w:pPr>
      <w:r w:rsidRPr="00426BF9">
        <w:rPr>
          <w:rFonts w:ascii="Bookman Old Style" w:eastAsia="Calibri" w:hAnsi="Bookman Old Style"/>
          <w:sz w:val="26"/>
          <w:szCs w:val="26"/>
        </w:rPr>
        <w:t xml:space="preserve">Otorgada la anuencia del Pleno </w:t>
      </w:r>
      <w:r>
        <w:rPr>
          <w:rFonts w:ascii="Bookman Old Style" w:eastAsia="Calibri" w:hAnsi="Bookman Old Style"/>
          <w:sz w:val="26"/>
          <w:szCs w:val="26"/>
        </w:rPr>
        <w:t>para que participe en la sesión el</w:t>
      </w:r>
      <w:r w:rsidRPr="00426BF9">
        <w:rPr>
          <w:rFonts w:ascii="Bookman Old Style" w:eastAsia="Calibri" w:hAnsi="Bookman Old Style"/>
          <w:sz w:val="26"/>
          <w:szCs w:val="26"/>
        </w:rPr>
        <w:t xml:space="preserve"> Encargado de la Hacienda Municipal </w:t>
      </w:r>
      <w:r w:rsidR="006C2A79" w:rsidRPr="00426BF9">
        <w:rPr>
          <w:rFonts w:ascii="Bookman Old Style" w:eastAsia="Calibri" w:hAnsi="Bookman Old Style"/>
          <w:b/>
          <w:sz w:val="26"/>
          <w:szCs w:val="26"/>
        </w:rPr>
        <w:t>LIC. J. ALBERTO FLORES LARA</w:t>
      </w:r>
      <w:r>
        <w:rPr>
          <w:rFonts w:ascii="Bookman Old Style" w:eastAsia="Calibri" w:hAnsi="Bookman Old Style"/>
          <w:b/>
          <w:sz w:val="26"/>
          <w:szCs w:val="26"/>
        </w:rPr>
        <w:t xml:space="preserve">, </w:t>
      </w:r>
      <w:r w:rsidRPr="00426BF9">
        <w:rPr>
          <w:rFonts w:ascii="Bookman Old Style" w:eastAsia="Calibri" w:hAnsi="Bookman Old Style"/>
          <w:sz w:val="26"/>
          <w:szCs w:val="26"/>
        </w:rPr>
        <w:t>procede</w:t>
      </w:r>
      <w:r>
        <w:rPr>
          <w:rFonts w:ascii="Bookman Old Style" w:eastAsia="Calibri" w:hAnsi="Bookman Old Style"/>
          <w:sz w:val="26"/>
          <w:szCs w:val="26"/>
        </w:rPr>
        <w:t xml:space="preserve"> a informar lo siguiente:-</w:t>
      </w:r>
      <w:r w:rsidRPr="00426BF9">
        <w:rPr>
          <w:rFonts w:ascii="Bookman Old Style" w:eastAsia="Calibri" w:hAnsi="Bookman Old Style"/>
          <w:sz w:val="26"/>
          <w:szCs w:val="26"/>
        </w:rPr>
        <w:t xml:space="preserve"> </w:t>
      </w:r>
    </w:p>
    <w:p w:rsidR="00426BF9" w:rsidRDefault="00426BF9" w:rsidP="00426BF9">
      <w:pPr>
        <w:spacing w:after="0" w:line="240" w:lineRule="auto"/>
        <w:ind w:right="-235"/>
        <w:jc w:val="both"/>
        <w:rPr>
          <w:rFonts w:ascii="Bookman Old Style" w:eastAsia="Calibri" w:hAnsi="Bookman Old Style"/>
          <w:b/>
          <w:sz w:val="26"/>
          <w:szCs w:val="26"/>
        </w:rPr>
      </w:pPr>
    </w:p>
    <w:p w:rsidR="0092238D" w:rsidRDefault="00426BF9" w:rsidP="0082319E">
      <w:pPr>
        <w:spacing w:after="0" w:line="240" w:lineRule="auto"/>
        <w:ind w:left="284" w:right="-235"/>
        <w:jc w:val="both"/>
        <w:rPr>
          <w:rFonts w:ascii="Bookman Old Style" w:eastAsia="Calibri" w:hAnsi="Bookman Old Style"/>
          <w:i/>
          <w:sz w:val="26"/>
          <w:szCs w:val="26"/>
        </w:rPr>
      </w:pPr>
      <w:r w:rsidRPr="00426BF9">
        <w:rPr>
          <w:rFonts w:ascii="Bookman Old Style" w:eastAsia="Calibri" w:hAnsi="Bookman Old Style"/>
          <w:b/>
          <w:sz w:val="26"/>
          <w:szCs w:val="26"/>
        </w:rPr>
        <w:t>Encargado de la Hacienda Municipal</w:t>
      </w:r>
      <w:r w:rsidRPr="00426BF9">
        <w:rPr>
          <w:rFonts w:ascii="Bookman Old Style" w:eastAsia="Calibri" w:hAnsi="Bookman Old Style"/>
          <w:sz w:val="26"/>
          <w:szCs w:val="26"/>
        </w:rPr>
        <w:t xml:space="preserve"> </w:t>
      </w:r>
      <w:r w:rsidRPr="00426BF9">
        <w:rPr>
          <w:rFonts w:ascii="Bookman Old Style" w:eastAsia="Calibri" w:hAnsi="Bookman Old Style"/>
          <w:b/>
          <w:sz w:val="26"/>
          <w:szCs w:val="26"/>
        </w:rPr>
        <w:t>LIC. J. ALBERTO FLORES LARA</w:t>
      </w:r>
      <w:r w:rsidR="006C2A79" w:rsidRPr="00426BF9">
        <w:rPr>
          <w:rFonts w:ascii="Bookman Old Style" w:eastAsia="Calibri" w:hAnsi="Bookman Old Style"/>
          <w:b/>
          <w:sz w:val="26"/>
          <w:szCs w:val="26"/>
        </w:rPr>
        <w:t>.-</w:t>
      </w:r>
      <w:r w:rsidR="006C2A79" w:rsidRPr="00426BF9">
        <w:rPr>
          <w:rFonts w:ascii="Bookman Old Style" w:eastAsia="Calibri" w:hAnsi="Bookman Old Style"/>
          <w:b/>
          <w:i/>
          <w:sz w:val="26"/>
          <w:szCs w:val="26"/>
        </w:rPr>
        <w:t xml:space="preserve"> </w:t>
      </w:r>
      <w:r w:rsidR="00F82AB7" w:rsidRPr="00426BF9">
        <w:rPr>
          <w:rFonts w:ascii="Bookman Old Style" w:eastAsia="Calibri" w:hAnsi="Bookman Old Style"/>
          <w:i/>
          <w:sz w:val="26"/>
          <w:szCs w:val="26"/>
        </w:rPr>
        <w:t xml:space="preserve">Se </w:t>
      </w:r>
      <w:r w:rsidR="00486FBC" w:rsidRPr="00426BF9">
        <w:rPr>
          <w:rFonts w:ascii="Bookman Old Style" w:eastAsia="Calibri" w:hAnsi="Bookman Old Style"/>
          <w:i/>
          <w:sz w:val="26"/>
          <w:szCs w:val="26"/>
        </w:rPr>
        <w:t>está</w:t>
      </w:r>
      <w:r w:rsidR="00F82AB7" w:rsidRPr="00426BF9">
        <w:rPr>
          <w:rFonts w:ascii="Bookman Old Style" w:eastAsia="Calibri" w:hAnsi="Bookman Old Style"/>
          <w:i/>
          <w:sz w:val="26"/>
          <w:szCs w:val="26"/>
        </w:rPr>
        <w:t xml:space="preserve"> trabajando en la</w:t>
      </w:r>
      <w:r w:rsidR="006C2A79" w:rsidRPr="00426BF9">
        <w:rPr>
          <w:rFonts w:ascii="Bookman Old Style" w:eastAsia="Calibri" w:hAnsi="Bookman Old Style"/>
          <w:i/>
          <w:sz w:val="26"/>
          <w:szCs w:val="26"/>
        </w:rPr>
        <w:t xml:space="preserve"> restructuración de la</w:t>
      </w:r>
      <w:r w:rsidR="00F82AB7" w:rsidRPr="00426BF9">
        <w:rPr>
          <w:rFonts w:ascii="Bookman Old Style" w:eastAsia="Calibri" w:hAnsi="Bookman Old Style"/>
          <w:i/>
          <w:sz w:val="26"/>
          <w:szCs w:val="26"/>
        </w:rPr>
        <w:t xml:space="preserve"> red informática</w:t>
      </w:r>
      <w:r w:rsidR="006C2A79" w:rsidRPr="00426BF9">
        <w:rPr>
          <w:rFonts w:ascii="Bookman Old Style" w:eastAsia="Calibri" w:hAnsi="Bookman Old Style"/>
          <w:i/>
          <w:sz w:val="26"/>
          <w:szCs w:val="26"/>
        </w:rPr>
        <w:t xml:space="preserve"> del Ayuntamiento, </w:t>
      </w:r>
      <w:r w:rsidR="00F82AB7" w:rsidRPr="00426BF9">
        <w:rPr>
          <w:rFonts w:ascii="Bookman Old Style" w:eastAsia="Calibri" w:hAnsi="Bookman Old Style"/>
          <w:i/>
          <w:sz w:val="26"/>
          <w:szCs w:val="26"/>
        </w:rPr>
        <w:t>sabemos que este es un edifici</w:t>
      </w:r>
      <w:r w:rsidR="00486FBC" w:rsidRPr="00426BF9">
        <w:rPr>
          <w:rFonts w:ascii="Bookman Old Style" w:eastAsia="Calibri" w:hAnsi="Bookman Old Style"/>
          <w:i/>
          <w:sz w:val="26"/>
          <w:szCs w:val="26"/>
        </w:rPr>
        <w:t>o</w:t>
      </w:r>
      <w:r>
        <w:rPr>
          <w:rFonts w:ascii="Bookman Old Style" w:eastAsia="Calibri" w:hAnsi="Bookman Old Style"/>
          <w:i/>
          <w:sz w:val="26"/>
          <w:szCs w:val="26"/>
        </w:rPr>
        <w:t xml:space="preserve"> de la p</w:t>
      </w:r>
      <w:r w:rsidR="006C2A79" w:rsidRPr="00426BF9">
        <w:rPr>
          <w:rFonts w:ascii="Bookman Old Style" w:eastAsia="Calibri" w:hAnsi="Bookman Old Style"/>
          <w:i/>
          <w:sz w:val="26"/>
          <w:szCs w:val="26"/>
        </w:rPr>
        <w:t xml:space="preserve">residencia </w:t>
      </w:r>
      <w:r w:rsidR="00486FBC" w:rsidRPr="00426BF9">
        <w:rPr>
          <w:rFonts w:ascii="Bookman Old Style" w:eastAsia="Calibri" w:hAnsi="Bookman Old Style"/>
          <w:i/>
          <w:sz w:val="26"/>
          <w:szCs w:val="26"/>
        </w:rPr>
        <w:t xml:space="preserve"> </w:t>
      </w:r>
      <w:r w:rsidR="00532BC5" w:rsidRPr="00426BF9">
        <w:rPr>
          <w:rFonts w:ascii="Bookman Old Style" w:eastAsia="Calibri" w:hAnsi="Bookman Old Style"/>
          <w:i/>
          <w:sz w:val="26"/>
          <w:szCs w:val="26"/>
        </w:rPr>
        <w:t>ya viejo</w:t>
      </w:r>
      <w:r>
        <w:rPr>
          <w:rFonts w:ascii="Bookman Old Style" w:eastAsia="Calibri" w:hAnsi="Bookman Old Style"/>
          <w:i/>
          <w:sz w:val="26"/>
          <w:szCs w:val="26"/>
        </w:rPr>
        <w:t>,</w:t>
      </w:r>
      <w:r w:rsidR="00532BC5" w:rsidRPr="00426BF9">
        <w:rPr>
          <w:rFonts w:ascii="Bookman Old Style" w:eastAsia="Calibri" w:hAnsi="Bookman Old Style"/>
          <w:i/>
          <w:sz w:val="26"/>
          <w:szCs w:val="26"/>
        </w:rPr>
        <w:t xml:space="preserve"> por lo que</w:t>
      </w:r>
      <w:r w:rsidR="00353D85">
        <w:rPr>
          <w:rFonts w:ascii="Bookman Old Style" w:eastAsia="Calibri" w:hAnsi="Bookman Old Style"/>
          <w:i/>
          <w:sz w:val="26"/>
          <w:szCs w:val="26"/>
        </w:rPr>
        <w:t xml:space="preserve"> se tendría</w:t>
      </w:r>
      <w:r w:rsidR="00486FBC" w:rsidRPr="00426BF9">
        <w:rPr>
          <w:rFonts w:ascii="Bookman Old Style" w:eastAsia="Calibri" w:hAnsi="Bookman Old Style"/>
          <w:i/>
          <w:sz w:val="26"/>
          <w:szCs w:val="26"/>
        </w:rPr>
        <w:t xml:space="preserve"> que modificar el cableado de la red,</w:t>
      </w:r>
      <w:r w:rsidR="006C2A79" w:rsidRPr="00426BF9">
        <w:rPr>
          <w:rFonts w:ascii="Bookman Old Style" w:eastAsia="Calibri" w:hAnsi="Bookman Old Style"/>
          <w:i/>
          <w:sz w:val="26"/>
          <w:szCs w:val="26"/>
        </w:rPr>
        <w:t xml:space="preserve"> ya que los</w:t>
      </w:r>
      <w:r w:rsidR="00486FBC" w:rsidRPr="00426BF9">
        <w:rPr>
          <w:rFonts w:ascii="Bookman Old Style" w:eastAsia="Calibri" w:hAnsi="Bookman Old Style"/>
          <w:i/>
          <w:sz w:val="26"/>
          <w:szCs w:val="26"/>
        </w:rPr>
        <w:t xml:space="preserve"> cables</w:t>
      </w:r>
      <w:r w:rsidR="00353D85">
        <w:rPr>
          <w:rFonts w:ascii="Bookman Old Style" w:eastAsia="Calibri" w:hAnsi="Bookman Old Style"/>
          <w:i/>
          <w:sz w:val="26"/>
          <w:szCs w:val="26"/>
        </w:rPr>
        <w:t xml:space="preserve"> se encuentran</w:t>
      </w:r>
      <w:r w:rsidR="00486FBC" w:rsidRPr="00426BF9">
        <w:rPr>
          <w:rFonts w:ascii="Bookman Old Style" w:eastAsia="Calibri" w:hAnsi="Bookman Old Style"/>
          <w:i/>
          <w:sz w:val="26"/>
          <w:szCs w:val="26"/>
        </w:rPr>
        <w:t xml:space="preserve"> expuestos al </w:t>
      </w:r>
      <w:r w:rsidR="00353D85">
        <w:rPr>
          <w:rFonts w:ascii="Bookman Old Style" w:eastAsia="Calibri" w:hAnsi="Bookman Old Style"/>
          <w:i/>
          <w:sz w:val="26"/>
          <w:szCs w:val="26"/>
        </w:rPr>
        <w:t>sol y por su deterioro ya está</w:t>
      </w:r>
      <w:r w:rsidR="00486FBC" w:rsidRPr="00426BF9">
        <w:rPr>
          <w:rFonts w:ascii="Bookman Old Style" w:eastAsia="Calibri" w:hAnsi="Bookman Old Style"/>
          <w:i/>
          <w:sz w:val="26"/>
          <w:szCs w:val="26"/>
        </w:rPr>
        <w:t xml:space="preserve"> fallando</w:t>
      </w:r>
      <w:r w:rsidR="00486FBC">
        <w:rPr>
          <w:rFonts w:ascii="Bookman Old Style" w:eastAsia="Calibri" w:hAnsi="Bookman Old Style"/>
          <w:i/>
          <w:sz w:val="26"/>
          <w:szCs w:val="26"/>
        </w:rPr>
        <w:t xml:space="preserve"> </w:t>
      </w:r>
      <w:r w:rsidR="008F1613">
        <w:rPr>
          <w:rFonts w:ascii="Bookman Old Style" w:eastAsia="Calibri" w:hAnsi="Bookman Old Style"/>
          <w:i/>
          <w:sz w:val="26"/>
          <w:szCs w:val="26"/>
        </w:rPr>
        <w:t>el internet en el Ayunt</w:t>
      </w:r>
      <w:r w:rsidR="003453AC">
        <w:rPr>
          <w:rFonts w:ascii="Bookman Old Style" w:eastAsia="Calibri" w:hAnsi="Bookman Old Style"/>
          <w:i/>
          <w:sz w:val="26"/>
          <w:szCs w:val="26"/>
        </w:rPr>
        <w:t>a</w:t>
      </w:r>
      <w:r w:rsidR="008F1613">
        <w:rPr>
          <w:rFonts w:ascii="Bookman Old Style" w:eastAsia="Calibri" w:hAnsi="Bookman Old Style"/>
          <w:i/>
          <w:sz w:val="26"/>
          <w:szCs w:val="26"/>
        </w:rPr>
        <w:t>miento</w:t>
      </w:r>
      <w:r w:rsidR="003453AC">
        <w:rPr>
          <w:rFonts w:ascii="Bookman Old Style" w:eastAsia="Calibri" w:hAnsi="Bookman Old Style"/>
          <w:i/>
          <w:sz w:val="26"/>
          <w:szCs w:val="26"/>
        </w:rPr>
        <w:t>.</w:t>
      </w:r>
      <w:r w:rsidR="0092238D">
        <w:rPr>
          <w:rFonts w:ascii="Bookman Old Style" w:eastAsia="Calibri" w:hAnsi="Bookman Old Style"/>
          <w:i/>
          <w:sz w:val="26"/>
          <w:szCs w:val="26"/>
        </w:rPr>
        <w:t xml:space="preserve"> </w:t>
      </w:r>
      <w:r w:rsidR="00E31D3B">
        <w:rPr>
          <w:rFonts w:ascii="Bookman Old Style" w:eastAsia="Calibri" w:hAnsi="Bookman Old Style"/>
          <w:i/>
          <w:sz w:val="26"/>
          <w:szCs w:val="26"/>
        </w:rPr>
        <w:t xml:space="preserve">Se realizó un estudio a la red interna por parte de la Empresa “Soluciones en Informática, representada por </w:t>
      </w:r>
      <w:r w:rsidR="00E31D3B" w:rsidRPr="00E31D3B">
        <w:rPr>
          <w:rFonts w:ascii="Bookman Old Style" w:eastAsia="Calibri" w:hAnsi="Bookman Old Style"/>
          <w:b/>
          <w:i/>
          <w:sz w:val="26"/>
          <w:szCs w:val="26"/>
        </w:rPr>
        <w:t>RICARDO MURILLO MUÑOZ</w:t>
      </w:r>
      <w:r w:rsidR="00E31D3B">
        <w:rPr>
          <w:rFonts w:ascii="Bookman Old Style" w:eastAsia="Calibri" w:hAnsi="Bookman Old Style"/>
          <w:i/>
          <w:sz w:val="26"/>
          <w:szCs w:val="26"/>
        </w:rPr>
        <w:t>, derivado del análisis presenta un presupuesto por la cantidad de</w:t>
      </w:r>
      <w:proofErr w:type="gramStart"/>
      <w:r w:rsidR="00E31D3B">
        <w:rPr>
          <w:rFonts w:ascii="Bookman Old Style" w:eastAsia="Calibri" w:hAnsi="Bookman Old Style"/>
          <w:i/>
          <w:sz w:val="26"/>
          <w:szCs w:val="26"/>
        </w:rPr>
        <w:t>:-------</w:t>
      </w:r>
      <w:r w:rsidR="00353D85">
        <w:rPr>
          <w:rFonts w:ascii="Bookman Old Style" w:eastAsia="Calibri" w:hAnsi="Bookman Old Style"/>
          <w:i/>
          <w:sz w:val="26"/>
          <w:szCs w:val="26"/>
        </w:rPr>
        <w:t>-----</w:t>
      </w:r>
      <w:proofErr w:type="gramEnd"/>
    </w:p>
    <w:p w:rsidR="0082319E" w:rsidRDefault="003453AC" w:rsidP="00E31D3B">
      <w:pPr>
        <w:spacing w:after="0" w:line="240" w:lineRule="auto"/>
        <w:ind w:left="284" w:right="-235"/>
        <w:jc w:val="both"/>
        <w:rPr>
          <w:rFonts w:ascii="Bookman Old Style" w:eastAsia="Calibri" w:hAnsi="Bookman Old Style"/>
          <w:i/>
          <w:sz w:val="26"/>
          <w:szCs w:val="26"/>
        </w:rPr>
      </w:pPr>
      <w:r w:rsidRPr="0082319E">
        <w:rPr>
          <w:rFonts w:ascii="Bookman Old Style" w:eastAsia="Calibri" w:hAnsi="Bookman Old Style"/>
          <w:b/>
          <w:i/>
          <w:sz w:val="26"/>
          <w:szCs w:val="26"/>
        </w:rPr>
        <w:t>$ 139,200</w:t>
      </w:r>
      <w:r w:rsidR="0082319E" w:rsidRPr="0082319E">
        <w:rPr>
          <w:rFonts w:ascii="Bookman Old Style" w:eastAsia="Calibri" w:hAnsi="Bookman Old Style"/>
          <w:b/>
          <w:i/>
          <w:sz w:val="26"/>
          <w:szCs w:val="26"/>
        </w:rPr>
        <w:t>.00</w:t>
      </w:r>
      <w:r w:rsidR="0082319E">
        <w:rPr>
          <w:rFonts w:ascii="Bookman Old Style" w:eastAsia="Calibri" w:hAnsi="Bookman Old Style"/>
          <w:i/>
          <w:sz w:val="26"/>
          <w:szCs w:val="26"/>
        </w:rPr>
        <w:t xml:space="preserve"> (Ciento treinta y nueve mil doscientos pesos 00/100 m.n.), </w:t>
      </w:r>
      <w:r w:rsidR="0092238D">
        <w:rPr>
          <w:rFonts w:ascii="Bookman Old Style" w:eastAsia="Calibri" w:hAnsi="Bookman Old Style"/>
          <w:i/>
          <w:sz w:val="26"/>
          <w:szCs w:val="26"/>
        </w:rPr>
        <w:t>el cual se ejecutaría</w:t>
      </w:r>
      <w:r w:rsidR="00797850">
        <w:rPr>
          <w:rFonts w:ascii="Bookman Old Style" w:eastAsia="Calibri" w:hAnsi="Bookman Old Style"/>
          <w:i/>
          <w:sz w:val="26"/>
          <w:szCs w:val="26"/>
        </w:rPr>
        <w:t xml:space="preserve"> en varios pagos;</w:t>
      </w:r>
      <w:r w:rsidR="0092238D">
        <w:rPr>
          <w:rFonts w:ascii="Bookman Old Style" w:eastAsia="Calibri" w:hAnsi="Bookman Old Style"/>
          <w:i/>
          <w:sz w:val="26"/>
          <w:szCs w:val="26"/>
        </w:rPr>
        <w:t xml:space="preserve"> </w:t>
      </w:r>
      <w:r w:rsidR="0082319E">
        <w:rPr>
          <w:rFonts w:ascii="Bookman Old Style" w:eastAsia="Calibri" w:hAnsi="Bookman Old Style"/>
          <w:i/>
          <w:sz w:val="26"/>
          <w:szCs w:val="26"/>
        </w:rPr>
        <w:t>e</w:t>
      </w:r>
      <w:r w:rsidR="00797850">
        <w:rPr>
          <w:rFonts w:ascii="Bookman Old Style" w:eastAsia="Calibri" w:hAnsi="Bookman Old Style"/>
          <w:i/>
          <w:sz w:val="26"/>
          <w:szCs w:val="26"/>
        </w:rPr>
        <w:t>l primero sería</w:t>
      </w:r>
      <w:r w:rsidR="0082319E">
        <w:rPr>
          <w:rFonts w:ascii="Bookman Old Style" w:eastAsia="Calibri" w:hAnsi="Bookman Old Style"/>
          <w:i/>
          <w:sz w:val="26"/>
          <w:szCs w:val="26"/>
        </w:rPr>
        <w:t xml:space="preserve"> </w:t>
      </w:r>
      <w:r w:rsidR="00797850">
        <w:rPr>
          <w:rFonts w:ascii="Bookman Old Style" w:eastAsia="Calibri" w:hAnsi="Bookman Old Style"/>
          <w:i/>
          <w:sz w:val="26"/>
          <w:szCs w:val="26"/>
        </w:rPr>
        <w:t>por</w:t>
      </w:r>
      <w:r w:rsidR="0082319E">
        <w:rPr>
          <w:rFonts w:ascii="Bookman Old Style" w:eastAsia="Calibri" w:hAnsi="Bookman Old Style"/>
          <w:i/>
          <w:sz w:val="26"/>
          <w:szCs w:val="26"/>
        </w:rPr>
        <w:t>:-</w:t>
      </w:r>
      <w:r w:rsidR="00797850">
        <w:rPr>
          <w:rFonts w:ascii="Bookman Old Style" w:eastAsia="Calibri" w:hAnsi="Bookman Old Style"/>
          <w:i/>
          <w:sz w:val="26"/>
          <w:szCs w:val="26"/>
        </w:rPr>
        <w:t>----</w:t>
      </w:r>
      <w:r w:rsidR="0082319E">
        <w:rPr>
          <w:rFonts w:ascii="Bookman Old Style" w:eastAsia="Calibri" w:hAnsi="Bookman Old Style"/>
          <w:i/>
          <w:sz w:val="26"/>
          <w:szCs w:val="26"/>
        </w:rPr>
        <w:t>-----------------------------</w:t>
      </w:r>
      <w:r w:rsidR="0092238D">
        <w:rPr>
          <w:rFonts w:ascii="Bookman Old Style" w:eastAsia="Calibri" w:hAnsi="Bookman Old Style"/>
          <w:i/>
          <w:sz w:val="26"/>
          <w:szCs w:val="26"/>
        </w:rPr>
        <w:t>-------------------------------------------</w:t>
      </w:r>
      <w:r w:rsidR="00797850">
        <w:rPr>
          <w:rFonts w:ascii="Bookman Old Style" w:eastAsia="Calibri" w:hAnsi="Bookman Old Style"/>
          <w:i/>
          <w:sz w:val="26"/>
          <w:szCs w:val="26"/>
        </w:rPr>
        <w:t>-</w:t>
      </w:r>
      <w:r w:rsidR="0082319E" w:rsidRPr="0082319E">
        <w:rPr>
          <w:rFonts w:ascii="Bookman Old Style" w:eastAsia="Calibri" w:hAnsi="Bookman Old Style"/>
          <w:b/>
          <w:i/>
          <w:sz w:val="26"/>
          <w:szCs w:val="26"/>
        </w:rPr>
        <w:t>$ 40,600.00</w:t>
      </w:r>
      <w:r w:rsidR="0082319E">
        <w:rPr>
          <w:rFonts w:ascii="Bookman Old Style" w:eastAsia="Calibri" w:hAnsi="Bookman Old Style"/>
          <w:i/>
          <w:sz w:val="26"/>
          <w:szCs w:val="26"/>
        </w:rPr>
        <w:t xml:space="preserve"> (Cuarenta mil seiscientos pesos 00/100 m.n.), el segundo pago será de:------------------------------------------------------</w:t>
      </w:r>
      <w:r w:rsidR="0082319E" w:rsidRPr="0082319E">
        <w:rPr>
          <w:rFonts w:ascii="Bookman Old Style" w:eastAsia="Calibri" w:hAnsi="Bookman Old Style"/>
          <w:b/>
          <w:i/>
          <w:sz w:val="26"/>
          <w:szCs w:val="26"/>
        </w:rPr>
        <w:t xml:space="preserve">$ 23,200.00 </w:t>
      </w:r>
      <w:r w:rsidR="0082319E">
        <w:rPr>
          <w:rFonts w:ascii="Bookman Old Style" w:eastAsia="Calibri" w:hAnsi="Bookman Old Style"/>
          <w:i/>
          <w:sz w:val="26"/>
          <w:szCs w:val="26"/>
        </w:rPr>
        <w:t>(Veintitrés mil doscientos pesos 00/100 m.n.) y posteriormente diez mensualidades de:---------------------------------</w:t>
      </w:r>
      <w:r w:rsidR="0082319E" w:rsidRPr="0082319E">
        <w:rPr>
          <w:rFonts w:ascii="Bookman Old Style" w:eastAsia="Calibri" w:hAnsi="Bookman Old Style"/>
          <w:b/>
          <w:i/>
          <w:sz w:val="26"/>
          <w:szCs w:val="26"/>
        </w:rPr>
        <w:t xml:space="preserve">$ 7,540.00 </w:t>
      </w:r>
      <w:r w:rsidR="0082319E">
        <w:rPr>
          <w:rFonts w:ascii="Bookman Old Style" w:eastAsia="Calibri" w:hAnsi="Bookman Old Style"/>
          <w:i/>
          <w:sz w:val="26"/>
          <w:szCs w:val="26"/>
        </w:rPr>
        <w:t>(Siete mil quinientos cuarenta pesos 00/100 m.n.)</w:t>
      </w:r>
    </w:p>
    <w:p w:rsidR="0082319E" w:rsidRDefault="0082319E" w:rsidP="00E31D3B">
      <w:pPr>
        <w:spacing w:after="0" w:line="240" w:lineRule="auto"/>
        <w:ind w:left="284" w:right="-235"/>
        <w:jc w:val="both"/>
        <w:rPr>
          <w:rFonts w:ascii="Bookman Old Style" w:eastAsia="Calibri" w:hAnsi="Bookman Old Style"/>
          <w:i/>
          <w:sz w:val="26"/>
          <w:szCs w:val="26"/>
        </w:rPr>
      </w:pPr>
    </w:p>
    <w:p w:rsidR="0092238D" w:rsidRDefault="0092238D" w:rsidP="0082319E">
      <w:pPr>
        <w:spacing w:after="0" w:line="240" w:lineRule="auto"/>
        <w:ind w:left="284" w:right="-235"/>
        <w:jc w:val="both"/>
        <w:rPr>
          <w:rFonts w:ascii="Bookman Old Style" w:eastAsia="Calibri" w:hAnsi="Bookman Old Style"/>
          <w:i/>
          <w:sz w:val="26"/>
          <w:szCs w:val="26"/>
        </w:rPr>
      </w:pPr>
    </w:p>
    <w:p w:rsidR="0092238D" w:rsidRDefault="0092238D" w:rsidP="0082319E">
      <w:pPr>
        <w:spacing w:after="0" w:line="240" w:lineRule="auto"/>
        <w:ind w:left="284" w:right="-235"/>
        <w:jc w:val="both"/>
        <w:rPr>
          <w:rFonts w:ascii="Bookman Old Style" w:eastAsia="Calibri" w:hAnsi="Bookman Old Style"/>
          <w:i/>
          <w:sz w:val="26"/>
          <w:szCs w:val="26"/>
        </w:rPr>
      </w:pPr>
    </w:p>
    <w:p w:rsidR="0092238D" w:rsidRDefault="0092238D" w:rsidP="004A0663">
      <w:pPr>
        <w:spacing w:after="0" w:line="240" w:lineRule="auto"/>
        <w:ind w:left="-1985" w:right="1749"/>
        <w:jc w:val="both"/>
        <w:rPr>
          <w:rFonts w:ascii="Bookman Old Style" w:eastAsia="Calibri" w:hAnsi="Bookman Old Style"/>
          <w:i/>
          <w:sz w:val="26"/>
          <w:szCs w:val="26"/>
        </w:rPr>
      </w:pPr>
    </w:p>
    <w:p w:rsidR="00353D85" w:rsidRDefault="00353D85" w:rsidP="004A0663">
      <w:pPr>
        <w:spacing w:after="0" w:line="240" w:lineRule="auto"/>
        <w:ind w:left="-1985" w:right="1749"/>
        <w:jc w:val="both"/>
        <w:rPr>
          <w:rFonts w:ascii="Bookman Old Style" w:eastAsia="Calibri" w:hAnsi="Bookman Old Style"/>
          <w:i/>
          <w:sz w:val="26"/>
          <w:szCs w:val="26"/>
        </w:rPr>
      </w:pPr>
    </w:p>
    <w:p w:rsidR="00353D85" w:rsidRDefault="00353D85" w:rsidP="004A0663">
      <w:pPr>
        <w:spacing w:after="0" w:line="240" w:lineRule="auto"/>
        <w:ind w:left="-1985" w:right="1749"/>
        <w:jc w:val="both"/>
        <w:rPr>
          <w:rFonts w:ascii="Bookman Old Style" w:eastAsia="Calibri" w:hAnsi="Bookman Old Style"/>
          <w:i/>
          <w:sz w:val="26"/>
          <w:szCs w:val="26"/>
        </w:rPr>
      </w:pPr>
    </w:p>
    <w:p w:rsidR="00E31D3B" w:rsidRDefault="00E31D3B" w:rsidP="004A0663">
      <w:pPr>
        <w:spacing w:after="0" w:line="240" w:lineRule="auto"/>
        <w:ind w:left="-1985" w:right="1749"/>
        <w:jc w:val="both"/>
        <w:rPr>
          <w:rFonts w:ascii="Bookman Old Style" w:eastAsia="Calibri" w:hAnsi="Bookman Old Style"/>
          <w:i/>
          <w:sz w:val="26"/>
          <w:szCs w:val="26"/>
        </w:rPr>
      </w:pPr>
    </w:p>
    <w:p w:rsidR="0082319E" w:rsidRDefault="00797850" w:rsidP="004A0663">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E</w:t>
      </w:r>
      <w:r w:rsidR="0082319E">
        <w:rPr>
          <w:rFonts w:ascii="Bookman Old Style" w:eastAsia="Calibri" w:hAnsi="Bookman Old Style"/>
          <w:i/>
          <w:sz w:val="26"/>
          <w:szCs w:val="26"/>
        </w:rPr>
        <w:t xml:space="preserve">l monto total por los </w:t>
      </w:r>
      <w:r w:rsidR="0082319E" w:rsidRPr="0082319E">
        <w:rPr>
          <w:rFonts w:ascii="Bookman Old Style" w:eastAsia="Calibri" w:hAnsi="Bookman Old Style"/>
          <w:b/>
          <w:i/>
          <w:sz w:val="26"/>
          <w:szCs w:val="26"/>
        </w:rPr>
        <w:t>$ 139,200.00</w:t>
      </w:r>
      <w:r w:rsidR="0082319E">
        <w:rPr>
          <w:rFonts w:ascii="Bookman Old Style" w:eastAsia="Calibri" w:hAnsi="Bookman Old Style"/>
          <w:i/>
          <w:sz w:val="26"/>
          <w:szCs w:val="26"/>
        </w:rPr>
        <w:t xml:space="preserve"> (Ciento treinta y nueve mil doscientos pesos 00/100 m.n.)</w:t>
      </w:r>
      <w:r w:rsidR="0092238D">
        <w:rPr>
          <w:rFonts w:ascii="Bookman Old Style" w:eastAsia="Calibri" w:hAnsi="Bookman Old Style"/>
          <w:i/>
          <w:sz w:val="26"/>
          <w:szCs w:val="26"/>
        </w:rPr>
        <w:t>, incluye el material que se requiere para restructurar la red.-----------------------------------------</w:t>
      </w:r>
      <w:r w:rsidR="004A0663">
        <w:rPr>
          <w:rFonts w:ascii="Bookman Old Style" w:eastAsia="Calibri" w:hAnsi="Bookman Old Style"/>
          <w:i/>
          <w:sz w:val="26"/>
          <w:szCs w:val="26"/>
        </w:rPr>
        <w:t>----</w:t>
      </w:r>
      <w:r w:rsidR="0092238D">
        <w:rPr>
          <w:rFonts w:ascii="Bookman Old Style" w:eastAsia="Calibri" w:hAnsi="Bookman Old Style"/>
          <w:i/>
          <w:sz w:val="26"/>
          <w:szCs w:val="26"/>
        </w:rPr>
        <w:t>-</w:t>
      </w:r>
      <w:r w:rsidR="0082319E">
        <w:rPr>
          <w:rFonts w:ascii="Bookman Old Style" w:eastAsia="Calibri" w:hAnsi="Bookman Old Style"/>
          <w:i/>
          <w:sz w:val="26"/>
          <w:szCs w:val="26"/>
        </w:rPr>
        <w:t xml:space="preserve"> </w:t>
      </w:r>
    </w:p>
    <w:p w:rsidR="003453AC" w:rsidRDefault="003453AC" w:rsidP="004A0663">
      <w:pPr>
        <w:spacing w:after="0" w:line="240" w:lineRule="auto"/>
        <w:ind w:left="-1985" w:right="1749"/>
        <w:jc w:val="both"/>
        <w:rPr>
          <w:rFonts w:ascii="Bookman Old Style" w:eastAsia="Calibri" w:hAnsi="Bookman Old Style"/>
          <w:i/>
          <w:sz w:val="26"/>
          <w:szCs w:val="26"/>
        </w:rPr>
      </w:pPr>
    </w:p>
    <w:p w:rsidR="0092238D" w:rsidRDefault="00B85A48" w:rsidP="004A0663">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Se pretende que haya un balance de internet porque hay oficinas que requieren mucha capacidad de datos</w:t>
      </w:r>
      <w:r w:rsidR="00797850">
        <w:rPr>
          <w:rFonts w:ascii="Bookman Old Style" w:eastAsia="Calibri" w:hAnsi="Bookman Old Style"/>
          <w:i/>
          <w:sz w:val="26"/>
          <w:szCs w:val="26"/>
        </w:rPr>
        <w:t>,</w:t>
      </w:r>
      <w:r>
        <w:rPr>
          <w:rFonts w:ascii="Bookman Old Style" w:eastAsia="Calibri" w:hAnsi="Bookman Old Style"/>
          <w:i/>
          <w:sz w:val="26"/>
          <w:szCs w:val="26"/>
        </w:rPr>
        <w:t xml:space="preserve"> como tesorería que hace tra</w:t>
      </w:r>
      <w:r w:rsidR="00797850">
        <w:rPr>
          <w:rFonts w:ascii="Bookman Old Style" w:eastAsia="Calibri" w:hAnsi="Bookman Old Style"/>
          <w:i/>
          <w:sz w:val="26"/>
          <w:szCs w:val="26"/>
        </w:rPr>
        <w:t>n</w:t>
      </w:r>
      <w:r>
        <w:rPr>
          <w:rFonts w:ascii="Bookman Old Style" w:eastAsia="Calibri" w:hAnsi="Bookman Old Style"/>
          <w:i/>
          <w:sz w:val="26"/>
          <w:szCs w:val="26"/>
        </w:rPr>
        <w:t xml:space="preserve">sferencias bancarias y que </w:t>
      </w:r>
      <w:r w:rsidR="008972F7">
        <w:rPr>
          <w:rFonts w:ascii="Bookman Old Style" w:eastAsia="Calibri" w:hAnsi="Bookman Old Style"/>
          <w:i/>
          <w:sz w:val="26"/>
          <w:szCs w:val="26"/>
        </w:rPr>
        <w:t xml:space="preserve">de </w:t>
      </w:r>
      <w:r>
        <w:rPr>
          <w:rFonts w:ascii="Bookman Old Style" w:eastAsia="Calibri" w:hAnsi="Bookman Old Style"/>
          <w:i/>
          <w:sz w:val="26"/>
          <w:szCs w:val="26"/>
        </w:rPr>
        <w:t>repente se le corta el intern</w:t>
      </w:r>
      <w:r w:rsidR="00797850">
        <w:rPr>
          <w:rFonts w:ascii="Bookman Old Style" w:eastAsia="Calibri" w:hAnsi="Bookman Old Style"/>
          <w:i/>
          <w:sz w:val="26"/>
          <w:szCs w:val="26"/>
        </w:rPr>
        <w:t>et debido a que</w:t>
      </w:r>
      <w:r>
        <w:rPr>
          <w:rFonts w:ascii="Bookman Old Style" w:eastAsia="Calibri" w:hAnsi="Bookman Old Style"/>
          <w:i/>
          <w:sz w:val="26"/>
          <w:szCs w:val="26"/>
        </w:rPr>
        <w:t xml:space="preserve"> otra</w:t>
      </w:r>
      <w:r w:rsidR="00797850">
        <w:rPr>
          <w:rFonts w:ascii="Bookman Old Style" w:eastAsia="Calibri" w:hAnsi="Bookman Old Style"/>
          <w:i/>
          <w:sz w:val="26"/>
          <w:szCs w:val="26"/>
        </w:rPr>
        <w:t>s</w:t>
      </w:r>
      <w:r>
        <w:rPr>
          <w:rFonts w:ascii="Bookman Old Style" w:eastAsia="Calibri" w:hAnsi="Bookman Old Style"/>
          <w:i/>
          <w:sz w:val="26"/>
          <w:szCs w:val="26"/>
        </w:rPr>
        <w:t xml:space="preserve"> oficina</w:t>
      </w:r>
      <w:r w:rsidR="00797850">
        <w:rPr>
          <w:rFonts w:ascii="Bookman Old Style" w:eastAsia="Calibri" w:hAnsi="Bookman Old Style"/>
          <w:i/>
          <w:sz w:val="26"/>
          <w:szCs w:val="26"/>
        </w:rPr>
        <w:t>s</w:t>
      </w:r>
      <w:r>
        <w:rPr>
          <w:rFonts w:ascii="Bookman Old Style" w:eastAsia="Calibri" w:hAnsi="Bookman Old Style"/>
          <w:i/>
          <w:sz w:val="26"/>
          <w:szCs w:val="26"/>
        </w:rPr>
        <w:t xml:space="preserve"> </w:t>
      </w:r>
      <w:r w:rsidR="00E31D3B">
        <w:rPr>
          <w:rFonts w:ascii="Bookman Old Style" w:eastAsia="Calibri" w:hAnsi="Bookman Old Style"/>
          <w:i/>
          <w:sz w:val="26"/>
          <w:szCs w:val="26"/>
        </w:rPr>
        <w:t>atraen</w:t>
      </w:r>
      <w:r w:rsidR="008972F7">
        <w:rPr>
          <w:rFonts w:ascii="Bookman Old Style" w:eastAsia="Calibri" w:hAnsi="Bookman Old Style"/>
          <w:i/>
          <w:sz w:val="26"/>
          <w:szCs w:val="26"/>
        </w:rPr>
        <w:t xml:space="preserve"> má</w:t>
      </w:r>
      <w:r>
        <w:rPr>
          <w:rFonts w:ascii="Bookman Old Style" w:eastAsia="Calibri" w:hAnsi="Bookman Old Style"/>
          <w:i/>
          <w:sz w:val="26"/>
          <w:szCs w:val="26"/>
        </w:rPr>
        <w:t>s</w:t>
      </w:r>
      <w:r w:rsidR="004A0663">
        <w:rPr>
          <w:rFonts w:ascii="Bookman Old Style" w:eastAsia="Calibri" w:hAnsi="Bookman Old Style"/>
          <w:i/>
          <w:sz w:val="26"/>
          <w:szCs w:val="26"/>
        </w:rPr>
        <w:t xml:space="preserve"> señal</w:t>
      </w:r>
      <w:r w:rsidR="008972F7">
        <w:rPr>
          <w:rFonts w:ascii="Bookman Old Style" w:eastAsia="Calibri" w:hAnsi="Bookman Old Style"/>
          <w:i/>
          <w:sz w:val="26"/>
          <w:szCs w:val="26"/>
        </w:rPr>
        <w:t>,</w:t>
      </w:r>
      <w:r w:rsidR="00797850">
        <w:rPr>
          <w:rFonts w:ascii="Bookman Old Style" w:eastAsia="Calibri" w:hAnsi="Bookman Old Style"/>
          <w:i/>
          <w:sz w:val="26"/>
          <w:szCs w:val="26"/>
        </w:rPr>
        <w:t xml:space="preserve"> por eso la restructuración ayudará</w:t>
      </w:r>
      <w:r w:rsidR="008972F7">
        <w:rPr>
          <w:rFonts w:ascii="Bookman Old Style" w:eastAsia="Calibri" w:hAnsi="Bookman Old Style"/>
          <w:i/>
          <w:sz w:val="26"/>
          <w:szCs w:val="26"/>
        </w:rPr>
        <w:t xml:space="preserve"> para que todas las dependencias del Ayuntamiento tengan la misma capacidad de poder hacer su trabajo sin interrupciones.---------------------------</w:t>
      </w:r>
      <w:r w:rsidR="004A0663">
        <w:rPr>
          <w:rFonts w:ascii="Bookman Old Style" w:eastAsia="Calibri" w:hAnsi="Bookman Old Style"/>
          <w:i/>
          <w:sz w:val="26"/>
          <w:szCs w:val="26"/>
        </w:rPr>
        <w:t>-----</w:t>
      </w:r>
      <w:r w:rsidR="00797850">
        <w:rPr>
          <w:rFonts w:ascii="Bookman Old Style" w:eastAsia="Calibri" w:hAnsi="Bookman Old Style"/>
          <w:i/>
          <w:sz w:val="26"/>
          <w:szCs w:val="26"/>
        </w:rPr>
        <w:t>------------------------</w:t>
      </w:r>
    </w:p>
    <w:p w:rsidR="008972F7" w:rsidRDefault="008972F7" w:rsidP="004A0663">
      <w:pPr>
        <w:spacing w:after="0" w:line="240" w:lineRule="auto"/>
        <w:ind w:left="-1985" w:right="1749"/>
        <w:jc w:val="both"/>
        <w:rPr>
          <w:rFonts w:ascii="Bookman Old Style" w:eastAsia="Calibri" w:hAnsi="Bookman Old Style"/>
          <w:i/>
          <w:sz w:val="26"/>
          <w:szCs w:val="26"/>
        </w:rPr>
      </w:pPr>
    </w:p>
    <w:p w:rsidR="008972F7" w:rsidRDefault="008972F7" w:rsidP="004A0663">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La otra finalidad es aumentar la seguridad de los datos</w:t>
      </w:r>
      <w:r w:rsidR="004A0663">
        <w:rPr>
          <w:rFonts w:ascii="Bookman Old Style" w:eastAsia="Calibri" w:hAnsi="Bookman Old Style"/>
          <w:i/>
          <w:sz w:val="26"/>
          <w:szCs w:val="26"/>
        </w:rPr>
        <w:t xml:space="preserve">, lo cual es de </w:t>
      </w:r>
      <w:r w:rsidR="00797850">
        <w:rPr>
          <w:rFonts w:ascii="Bookman Old Style" w:eastAsia="Calibri" w:hAnsi="Bookman Old Style"/>
          <w:i/>
          <w:sz w:val="26"/>
          <w:szCs w:val="26"/>
        </w:rPr>
        <w:t>suma importancia; esto dará</w:t>
      </w:r>
      <w:r>
        <w:rPr>
          <w:rFonts w:ascii="Bookman Old Style" w:eastAsia="Calibri" w:hAnsi="Bookman Old Style"/>
          <w:i/>
          <w:sz w:val="26"/>
          <w:szCs w:val="26"/>
        </w:rPr>
        <w:t xml:space="preserve"> seguridad a la información tanto a Tesorería, Registro Civil y Catastro</w:t>
      </w:r>
      <w:r w:rsidR="00797850">
        <w:rPr>
          <w:rFonts w:ascii="Bookman Old Style" w:eastAsia="Calibri" w:hAnsi="Bookman Old Style"/>
          <w:i/>
          <w:sz w:val="26"/>
          <w:szCs w:val="26"/>
        </w:rPr>
        <w:t>, para que</w:t>
      </w:r>
      <w:r>
        <w:rPr>
          <w:rFonts w:ascii="Bookman Old Style" w:eastAsia="Calibri" w:hAnsi="Bookman Old Style"/>
          <w:i/>
          <w:sz w:val="26"/>
          <w:szCs w:val="26"/>
        </w:rPr>
        <w:t xml:space="preserve"> su información quede debidamente respaldada.----</w:t>
      </w:r>
      <w:r w:rsidR="00797850">
        <w:rPr>
          <w:rFonts w:ascii="Bookman Old Style" w:eastAsia="Calibri" w:hAnsi="Bookman Old Style"/>
          <w:i/>
          <w:sz w:val="26"/>
          <w:szCs w:val="26"/>
        </w:rPr>
        <w:t>------------------------</w:t>
      </w:r>
    </w:p>
    <w:p w:rsidR="008972F7" w:rsidRDefault="008972F7" w:rsidP="004A0663">
      <w:pPr>
        <w:spacing w:after="0" w:line="240" w:lineRule="auto"/>
        <w:ind w:left="-1985" w:right="1749"/>
        <w:jc w:val="both"/>
        <w:rPr>
          <w:rFonts w:ascii="Bookman Old Style" w:eastAsia="Calibri" w:hAnsi="Bookman Old Style"/>
          <w:i/>
          <w:sz w:val="26"/>
          <w:szCs w:val="26"/>
        </w:rPr>
      </w:pPr>
    </w:p>
    <w:p w:rsidR="00791A12" w:rsidRDefault="008972F7" w:rsidP="009B6E1D">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Aparte esto incluye </w:t>
      </w:r>
      <w:r w:rsidR="00791A12">
        <w:rPr>
          <w:rFonts w:ascii="Bookman Old Style" w:eastAsia="Calibri" w:hAnsi="Bookman Old Style"/>
          <w:i/>
          <w:sz w:val="26"/>
          <w:szCs w:val="26"/>
        </w:rPr>
        <w:t>el análisis de los servicios de telefonía</w:t>
      </w:r>
      <w:r w:rsidR="00797850">
        <w:rPr>
          <w:rFonts w:ascii="Bookman Old Style" w:eastAsia="Calibri" w:hAnsi="Bookman Old Style"/>
          <w:i/>
          <w:sz w:val="26"/>
          <w:szCs w:val="26"/>
        </w:rPr>
        <w:t>, a</w:t>
      </w:r>
      <w:r w:rsidR="00791A12">
        <w:rPr>
          <w:rFonts w:ascii="Bookman Old Style" w:eastAsia="Calibri" w:hAnsi="Bookman Old Style"/>
          <w:i/>
          <w:sz w:val="26"/>
          <w:szCs w:val="26"/>
        </w:rPr>
        <w:t>ctualm</w:t>
      </w:r>
      <w:r w:rsidR="004A0663">
        <w:rPr>
          <w:rFonts w:ascii="Bookman Old Style" w:eastAsia="Calibri" w:hAnsi="Bookman Old Style"/>
          <w:i/>
          <w:sz w:val="26"/>
          <w:szCs w:val="26"/>
        </w:rPr>
        <w:t>ente</w:t>
      </w:r>
      <w:r w:rsidR="00791A12">
        <w:rPr>
          <w:rFonts w:ascii="Bookman Old Style" w:eastAsia="Calibri" w:hAnsi="Bookman Old Style"/>
          <w:i/>
          <w:sz w:val="26"/>
          <w:szCs w:val="26"/>
        </w:rPr>
        <w:t xml:space="preserve"> estamos pagando </w:t>
      </w:r>
      <w:r w:rsidR="004A0663">
        <w:rPr>
          <w:rFonts w:ascii="Bookman Old Style" w:eastAsia="Calibri" w:hAnsi="Bookman Old Style"/>
          <w:i/>
          <w:sz w:val="26"/>
          <w:szCs w:val="26"/>
        </w:rPr>
        <w:t xml:space="preserve">la cantidad de $ </w:t>
      </w:r>
      <w:r w:rsidR="00791A12">
        <w:rPr>
          <w:rFonts w:ascii="Bookman Old Style" w:eastAsia="Calibri" w:hAnsi="Bookman Old Style"/>
          <w:i/>
          <w:sz w:val="26"/>
          <w:szCs w:val="26"/>
        </w:rPr>
        <w:t>33</w:t>
      </w:r>
      <w:r w:rsidR="004A0663">
        <w:rPr>
          <w:rFonts w:ascii="Bookman Old Style" w:eastAsia="Calibri" w:hAnsi="Bookman Old Style"/>
          <w:i/>
          <w:sz w:val="26"/>
          <w:szCs w:val="26"/>
        </w:rPr>
        <w:t xml:space="preserve">,000.00 (treinta y tres mil </w:t>
      </w:r>
      <w:r w:rsidR="00791A12">
        <w:rPr>
          <w:rFonts w:ascii="Bookman Old Style" w:eastAsia="Calibri" w:hAnsi="Bookman Old Style"/>
          <w:i/>
          <w:sz w:val="26"/>
          <w:szCs w:val="26"/>
        </w:rPr>
        <w:t>pesos</w:t>
      </w:r>
      <w:r w:rsidR="004A0663">
        <w:rPr>
          <w:rFonts w:ascii="Bookman Old Style" w:eastAsia="Calibri" w:hAnsi="Bookman Old Style"/>
          <w:i/>
          <w:sz w:val="26"/>
          <w:szCs w:val="26"/>
        </w:rPr>
        <w:t xml:space="preserve">) </w:t>
      </w:r>
      <w:r w:rsidR="00791A12">
        <w:rPr>
          <w:rFonts w:ascii="Bookman Old Style" w:eastAsia="Calibri" w:hAnsi="Bookman Old Style"/>
          <w:i/>
          <w:sz w:val="26"/>
          <w:szCs w:val="26"/>
        </w:rPr>
        <w:t xml:space="preserve"> por este servicio</w:t>
      </w:r>
      <w:r w:rsidR="004A0663">
        <w:rPr>
          <w:rFonts w:ascii="Bookman Old Style" w:eastAsia="Calibri" w:hAnsi="Bookman Old Style"/>
          <w:i/>
          <w:sz w:val="26"/>
          <w:szCs w:val="26"/>
        </w:rPr>
        <w:t xml:space="preserve">. Los Ingenieros se dieron a la tarea de examinar el recibo telefónico y </w:t>
      </w:r>
      <w:r w:rsidR="00791A12">
        <w:rPr>
          <w:rFonts w:ascii="Bookman Old Style" w:eastAsia="Calibri" w:hAnsi="Bookman Old Style"/>
          <w:i/>
          <w:sz w:val="26"/>
          <w:szCs w:val="26"/>
        </w:rPr>
        <w:t>detectaron que la compañía de TELMEX agrega servicios que no se usan y eso aumenta el monto del pago</w:t>
      </w:r>
      <w:r w:rsidR="009B6E1D">
        <w:rPr>
          <w:rFonts w:ascii="Bookman Old Style" w:eastAsia="Calibri" w:hAnsi="Bookman Old Style"/>
          <w:i/>
          <w:sz w:val="26"/>
          <w:szCs w:val="26"/>
        </w:rPr>
        <w:t xml:space="preserve">, por lo que desactivando estos servicios pretendemos </w:t>
      </w:r>
      <w:r w:rsidR="00791A12">
        <w:rPr>
          <w:rFonts w:ascii="Bookman Old Style" w:eastAsia="Calibri" w:hAnsi="Bookman Old Style"/>
          <w:i/>
          <w:sz w:val="26"/>
          <w:szCs w:val="26"/>
        </w:rPr>
        <w:t xml:space="preserve">llegar a un ahorro  </w:t>
      </w:r>
      <w:r w:rsidR="009B6E1D">
        <w:rPr>
          <w:rFonts w:ascii="Bookman Old Style" w:eastAsia="Calibri" w:hAnsi="Bookman Old Style"/>
          <w:i/>
          <w:sz w:val="26"/>
          <w:szCs w:val="26"/>
        </w:rPr>
        <w:t xml:space="preserve">del </w:t>
      </w:r>
      <w:r w:rsidR="00791A12">
        <w:rPr>
          <w:rFonts w:ascii="Bookman Old Style" w:eastAsia="Calibri" w:hAnsi="Bookman Old Style"/>
          <w:i/>
          <w:sz w:val="26"/>
          <w:szCs w:val="26"/>
        </w:rPr>
        <w:t>60%  en el recibo del teléfono, prácticamente con ese ahorro se paga</w:t>
      </w:r>
      <w:r w:rsidR="009B6E1D">
        <w:rPr>
          <w:rFonts w:ascii="Bookman Old Style" w:eastAsia="Calibri" w:hAnsi="Bookman Old Style"/>
          <w:i/>
          <w:sz w:val="26"/>
          <w:szCs w:val="26"/>
        </w:rPr>
        <w:t>ría</w:t>
      </w:r>
      <w:r w:rsidR="00791A12">
        <w:rPr>
          <w:rFonts w:ascii="Bookman Old Style" w:eastAsia="Calibri" w:hAnsi="Bookman Old Style"/>
          <w:i/>
          <w:sz w:val="26"/>
          <w:szCs w:val="26"/>
        </w:rPr>
        <w:t xml:space="preserve"> el mantenimiento</w:t>
      </w:r>
      <w:r w:rsidR="009B6E1D">
        <w:rPr>
          <w:rFonts w:ascii="Bookman Old Style" w:eastAsia="Calibri" w:hAnsi="Bookman Old Style"/>
          <w:i/>
          <w:sz w:val="26"/>
          <w:szCs w:val="26"/>
        </w:rPr>
        <w:t xml:space="preserve"> de las redes para que continúen funcionando correctamente</w:t>
      </w:r>
      <w:r w:rsidR="00791A12">
        <w:rPr>
          <w:rFonts w:ascii="Bookman Old Style" w:eastAsia="Calibri" w:hAnsi="Bookman Old Style"/>
          <w:i/>
          <w:sz w:val="26"/>
          <w:szCs w:val="26"/>
        </w:rPr>
        <w:t>.-</w:t>
      </w:r>
      <w:r w:rsidR="009B6E1D">
        <w:rPr>
          <w:rFonts w:ascii="Bookman Old Style" w:eastAsia="Calibri" w:hAnsi="Bookman Old Style"/>
          <w:i/>
          <w:sz w:val="26"/>
          <w:szCs w:val="26"/>
        </w:rPr>
        <w:t>---------------</w:t>
      </w:r>
      <w:r w:rsidR="00791A12">
        <w:rPr>
          <w:rFonts w:ascii="Bookman Old Style" w:eastAsia="Calibri" w:hAnsi="Bookman Old Style"/>
          <w:i/>
          <w:sz w:val="26"/>
          <w:szCs w:val="26"/>
        </w:rPr>
        <w:t>----</w:t>
      </w:r>
      <w:r w:rsidR="009B6E1D">
        <w:rPr>
          <w:rFonts w:ascii="Bookman Old Style" w:eastAsia="Calibri" w:hAnsi="Bookman Old Style"/>
          <w:i/>
          <w:sz w:val="26"/>
          <w:szCs w:val="26"/>
        </w:rPr>
        <w:t>-----------------------------------------------------</w:t>
      </w:r>
    </w:p>
    <w:p w:rsidR="00791A12" w:rsidRDefault="00791A12" w:rsidP="004A0663">
      <w:pPr>
        <w:spacing w:after="0" w:line="240" w:lineRule="auto"/>
        <w:ind w:left="-1985" w:right="1749"/>
        <w:jc w:val="both"/>
        <w:rPr>
          <w:rFonts w:ascii="Bookman Old Style" w:eastAsia="Calibri" w:hAnsi="Bookman Old Style"/>
          <w:i/>
          <w:sz w:val="26"/>
          <w:szCs w:val="26"/>
        </w:rPr>
      </w:pPr>
    </w:p>
    <w:p w:rsidR="00791A12" w:rsidRDefault="009B6E1D" w:rsidP="004A0663">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Cabe mencionar que e</w:t>
      </w:r>
      <w:r w:rsidR="00791A12">
        <w:rPr>
          <w:rFonts w:ascii="Bookman Old Style" w:eastAsia="Calibri" w:hAnsi="Bookman Old Style"/>
          <w:i/>
          <w:sz w:val="26"/>
          <w:szCs w:val="26"/>
        </w:rPr>
        <w:t>ste gasto se pretende sacar del fondo de Fortalecimiento, porque precisamente</w:t>
      </w:r>
      <w:r w:rsidR="00797850">
        <w:rPr>
          <w:rFonts w:ascii="Bookman Old Style" w:eastAsia="Calibri" w:hAnsi="Bookman Old Style"/>
          <w:i/>
          <w:sz w:val="26"/>
          <w:szCs w:val="26"/>
        </w:rPr>
        <w:t xml:space="preserve"> es</w:t>
      </w:r>
      <w:r w:rsidR="00791A12">
        <w:rPr>
          <w:rFonts w:ascii="Bookman Old Style" w:eastAsia="Calibri" w:hAnsi="Bookman Old Style"/>
          <w:i/>
          <w:sz w:val="26"/>
          <w:szCs w:val="26"/>
        </w:rPr>
        <w:t xml:space="preserve"> para fortalecer las funciones del Ayuntamiento. </w:t>
      </w:r>
      <w:r>
        <w:rPr>
          <w:rFonts w:ascii="Bookman Old Style" w:eastAsia="Calibri" w:hAnsi="Bookman Old Style"/>
          <w:i/>
          <w:sz w:val="26"/>
          <w:szCs w:val="26"/>
        </w:rPr>
        <w:t>----------------------------------------------------</w:t>
      </w:r>
    </w:p>
    <w:p w:rsidR="00791A12" w:rsidRDefault="00791A12" w:rsidP="00426BF9">
      <w:pPr>
        <w:spacing w:after="0" w:line="240" w:lineRule="auto"/>
        <w:ind w:left="284" w:right="-235"/>
        <w:jc w:val="both"/>
        <w:rPr>
          <w:rFonts w:ascii="Bookman Old Style" w:eastAsia="Calibri" w:hAnsi="Bookman Old Style"/>
          <w:i/>
          <w:sz w:val="26"/>
          <w:szCs w:val="26"/>
        </w:rPr>
      </w:pPr>
    </w:p>
    <w:p w:rsidR="004A0663" w:rsidRPr="007B134A" w:rsidRDefault="004A0663" w:rsidP="009B6E1D">
      <w:pPr>
        <w:spacing w:after="0" w:line="240" w:lineRule="auto"/>
        <w:ind w:left="-1985" w:right="1749"/>
        <w:jc w:val="both"/>
        <w:rPr>
          <w:rFonts w:ascii="Bookman Old Style" w:hAnsi="Bookman Old Style"/>
          <w:sz w:val="26"/>
          <w:szCs w:val="26"/>
        </w:rPr>
      </w:pPr>
      <w:r w:rsidRPr="007B134A">
        <w:rPr>
          <w:rFonts w:ascii="Bookman Old Style" w:hAnsi="Bookman Old Style"/>
          <w:sz w:val="26"/>
          <w:szCs w:val="26"/>
        </w:rPr>
        <w:t xml:space="preserve">Por lo anteriormente expuesto el C. Presidente Municipal </w:t>
      </w:r>
      <w:r w:rsidRPr="007B134A">
        <w:rPr>
          <w:rFonts w:ascii="Bookman Old Style" w:hAnsi="Bookman Old Style"/>
          <w:b/>
          <w:sz w:val="26"/>
          <w:szCs w:val="26"/>
        </w:rPr>
        <w:t>GABRIEL VÁSQUEZ ANDRADE</w:t>
      </w:r>
      <w:r w:rsidRPr="007B134A">
        <w:rPr>
          <w:rFonts w:ascii="Bookman Old Style" w:hAnsi="Bookman Old Style"/>
          <w:sz w:val="26"/>
          <w:szCs w:val="26"/>
        </w:rPr>
        <w:t xml:space="preserve">, otorga el uso de la voz al Secretario y Síndico </w:t>
      </w:r>
      <w:r w:rsidRPr="007B134A">
        <w:rPr>
          <w:rFonts w:ascii="Bookman Old Style" w:hAnsi="Bookman Old Style"/>
          <w:b/>
          <w:sz w:val="26"/>
          <w:szCs w:val="26"/>
        </w:rPr>
        <w:t>L.C.P. SANDRA ESCOTO LÓPEZ</w:t>
      </w:r>
      <w:r w:rsidRPr="007B134A">
        <w:rPr>
          <w:rFonts w:ascii="Bookman Old Style" w:hAnsi="Bookman Old Style"/>
          <w:sz w:val="26"/>
          <w:szCs w:val="26"/>
        </w:rPr>
        <w:t>, para que someta a votación el presente punto de acuerdo, la cual dando cumplimiento se dirige al pleno solicitan</w:t>
      </w:r>
      <w:r>
        <w:rPr>
          <w:rFonts w:ascii="Bookman Old Style" w:hAnsi="Bookman Old Style"/>
          <w:sz w:val="26"/>
          <w:szCs w:val="26"/>
        </w:rPr>
        <w:t xml:space="preserve">do si están de acuerdo en </w:t>
      </w:r>
      <w:r w:rsidR="009B6E1D">
        <w:rPr>
          <w:rFonts w:ascii="Bookman Old Style" w:hAnsi="Bookman Old Style"/>
          <w:sz w:val="26"/>
          <w:szCs w:val="26"/>
        </w:rPr>
        <w:t>aprobar el gasto por la restructuración de las redes de informática y telefonía del edificio de la Presidencia Municipal</w:t>
      </w:r>
      <w:r w:rsidRPr="007B134A">
        <w:rPr>
          <w:rFonts w:ascii="Bookman Old Style" w:hAnsi="Bookman Old Style"/>
          <w:sz w:val="26"/>
          <w:szCs w:val="26"/>
        </w:rPr>
        <w:t>; lo manifiesten levantando su ma</w:t>
      </w:r>
      <w:r w:rsidR="009B6E1D">
        <w:rPr>
          <w:rFonts w:ascii="Bookman Old Style" w:hAnsi="Bookman Old Style"/>
          <w:sz w:val="26"/>
          <w:szCs w:val="26"/>
        </w:rPr>
        <w:t>no.-------------------</w:t>
      </w:r>
    </w:p>
    <w:p w:rsidR="004A0663" w:rsidRPr="007B134A" w:rsidRDefault="004A0663" w:rsidP="004A0663">
      <w:pPr>
        <w:spacing w:after="0" w:line="240" w:lineRule="auto"/>
        <w:ind w:left="-1985" w:right="1749"/>
        <w:jc w:val="both"/>
        <w:rPr>
          <w:rFonts w:ascii="Bookman Old Style" w:hAnsi="Bookman Old Style"/>
          <w:sz w:val="26"/>
          <w:szCs w:val="26"/>
        </w:rPr>
      </w:pPr>
    </w:p>
    <w:p w:rsidR="004A0663" w:rsidRPr="007B134A" w:rsidRDefault="004A0663" w:rsidP="004A0663">
      <w:pPr>
        <w:spacing w:after="0" w:line="240" w:lineRule="auto"/>
        <w:ind w:left="-1985" w:right="1749"/>
        <w:jc w:val="both"/>
        <w:rPr>
          <w:rFonts w:ascii="Bookman Old Style" w:hAnsi="Bookman Old Style"/>
          <w:sz w:val="26"/>
          <w:szCs w:val="26"/>
        </w:rPr>
      </w:pPr>
      <w:r w:rsidRPr="007B134A">
        <w:rPr>
          <w:rFonts w:ascii="Bookman Old Style" w:hAnsi="Bookman Old Style"/>
          <w:sz w:val="26"/>
          <w:szCs w:val="26"/>
        </w:rPr>
        <w:t xml:space="preserve">El resultado de la votación es 11 votos a favor, por lo que se aprueba por </w:t>
      </w:r>
      <w:r w:rsidRPr="007B134A">
        <w:rPr>
          <w:rFonts w:ascii="Bookman Old Style" w:hAnsi="Bookman Old Style"/>
          <w:b/>
          <w:sz w:val="26"/>
          <w:szCs w:val="26"/>
        </w:rPr>
        <w:t>mayoría calificada</w:t>
      </w:r>
      <w:r w:rsidRPr="007B134A">
        <w:rPr>
          <w:rFonts w:ascii="Bookman Old Style" w:hAnsi="Bookman Old Style"/>
          <w:sz w:val="26"/>
          <w:szCs w:val="26"/>
        </w:rPr>
        <w:t xml:space="preserve"> de los presentes, bajo los siguientes acuerdos</w:t>
      </w:r>
      <w:proofErr w:type="gramStart"/>
      <w:r w:rsidRPr="007B134A">
        <w:rPr>
          <w:rFonts w:ascii="Bookman Old Style" w:hAnsi="Bookman Old Style"/>
          <w:sz w:val="26"/>
          <w:szCs w:val="26"/>
        </w:rPr>
        <w:t>:-------------------</w:t>
      </w:r>
      <w:r>
        <w:rPr>
          <w:rFonts w:ascii="Bookman Old Style" w:hAnsi="Bookman Old Style"/>
          <w:sz w:val="26"/>
          <w:szCs w:val="26"/>
        </w:rPr>
        <w:t>--------------------------------</w:t>
      </w:r>
      <w:proofErr w:type="gramEnd"/>
    </w:p>
    <w:p w:rsidR="004A0663" w:rsidRPr="007B134A" w:rsidRDefault="004A0663" w:rsidP="004A0663">
      <w:pPr>
        <w:spacing w:after="0" w:line="240" w:lineRule="auto"/>
        <w:ind w:left="-1985" w:right="1749"/>
        <w:jc w:val="both"/>
        <w:rPr>
          <w:rFonts w:ascii="Bookman Old Style" w:hAnsi="Bookman Old Style"/>
          <w:sz w:val="26"/>
          <w:szCs w:val="26"/>
        </w:rPr>
      </w:pPr>
    </w:p>
    <w:p w:rsidR="00E31D3B" w:rsidRPr="00353D85" w:rsidRDefault="004A0663" w:rsidP="00353D85">
      <w:pPr>
        <w:spacing w:after="0" w:line="240" w:lineRule="auto"/>
        <w:ind w:left="-1985" w:right="1749"/>
        <w:jc w:val="both"/>
        <w:rPr>
          <w:rFonts w:ascii="Bookman Old Style" w:hAnsi="Bookman Old Style"/>
          <w:sz w:val="26"/>
          <w:szCs w:val="26"/>
        </w:rPr>
      </w:pPr>
      <w:r>
        <w:rPr>
          <w:rFonts w:ascii="Bookman Old Style" w:hAnsi="Bookman Old Style"/>
          <w:b/>
          <w:sz w:val="26"/>
          <w:szCs w:val="26"/>
        </w:rPr>
        <w:t>PRIMERO</w:t>
      </w:r>
      <w:r w:rsidRPr="007B134A">
        <w:rPr>
          <w:rFonts w:ascii="Bookman Old Style" w:hAnsi="Bookman Old Style"/>
          <w:b/>
          <w:sz w:val="26"/>
          <w:szCs w:val="26"/>
        </w:rPr>
        <w:t>:</w:t>
      </w:r>
      <w:r>
        <w:rPr>
          <w:rFonts w:ascii="Bookman Old Style" w:eastAsia="Times New Roman" w:hAnsi="Bookman Old Style"/>
          <w:i/>
          <w:sz w:val="26"/>
          <w:szCs w:val="26"/>
          <w:lang w:val="es-ES" w:eastAsia="es-ES"/>
        </w:rPr>
        <w:t xml:space="preserve"> </w:t>
      </w:r>
      <w:r>
        <w:rPr>
          <w:rFonts w:ascii="Bookman Old Style" w:hAnsi="Bookman Old Style"/>
          <w:sz w:val="26"/>
          <w:szCs w:val="26"/>
        </w:rPr>
        <w:t>Es</w:t>
      </w:r>
      <w:r w:rsidRPr="007B134A">
        <w:rPr>
          <w:rFonts w:ascii="Bookman Old Style" w:hAnsi="Bookman Old Style"/>
          <w:sz w:val="26"/>
          <w:szCs w:val="26"/>
        </w:rPr>
        <w:t xml:space="preserve"> d</w:t>
      </w:r>
      <w:r>
        <w:rPr>
          <w:rFonts w:ascii="Bookman Old Style" w:hAnsi="Bookman Old Style"/>
          <w:sz w:val="26"/>
          <w:szCs w:val="26"/>
        </w:rPr>
        <w:t xml:space="preserve">e autorizarse y se autoriza </w:t>
      </w:r>
      <w:r w:rsidR="00E31D3B">
        <w:rPr>
          <w:rFonts w:ascii="Bookman Old Style" w:hAnsi="Bookman Old Style"/>
          <w:sz w:val="26"/>
          <w:szCs w:val="26"/>
        </w:rPr>
        <w:t>la restr</w:t>
      </w:r>
      <w:r w:rsidR="009B6E1D">
        <w:rPr>
          <w:rFonts w:ascii="Bookman Old Style" w:hAnsi="Bookman Old Style"/>
          <w:sz w:val="26"/>
          <w:szCs w:val="26"/>
        </w:rPr>
        <w:t>ucturación de las redes de informática y telefonía del edifi</w:t>
      </w:r>
      <w:r w:rsidR="00E31D3B">
        <w:rPr>
          <w:rFonts w:ascii="Bookman Old Style" w:hAnsi="Bookman Old Style"/>
          <w:sz w:val="26"/>
          <w:szCs w:val="26"/>
        </w:rPr>
        <w:t>cio de la Presidencia Municipal</w:t>
      </w:r>
      <w:r w:rsidR="00353D85">
        <w:rPr>
          <w:rFonts w:ascii="Bookman Old Style" w:hAnsi="Bookman Old Style"/>
          <w:sz w:val="26"/>
          <w:szCs w:val="26"/>
        </w:rPr>
        <w:t xml:space="preserve">, </w:t>
      </w:r>
      <w:r w:rsidR="00E31D3B">
        <w:rPr>
          <w:rFonts w:ascii="Bookman Old Style" w:hAnsi="Bookman Old Style"/>
          <w:sz w:val="26"/>
          <w:szCs w:val="26"/>
        </w:rPr>
        <w:t xml:space="preserve">por parte de la Empresa “Soluciones en Informática” </w:t>
      </w:r>
      <w:r w:rsidR="00E31D3B" w:rsidRPr="00E31D3B">
        <w:rPr>
          <w:rFonts w:ascii="Bookman Old Style" w:eastAsia="Calibri" w:hAnsi="Bookman Old Style"/>
          <w:sz w:val="26"/>
          <w:szCs w:val="26"/>
        </w:rPr>
        <w:t xml:space="preserve">representada por </w:t>
      </w:r>
      <w:r w:rsidR="00E31D3B" w:rsidRPr="00E31D3B">
        <w:rPr>
          <w:rFonts w:ascii="Bookman Old Style" w:eastAsia="Calibri" w:hAnsi="Bookman Old Style"/>
          <w:b/>
          <w:sz w:val="26"/>
          <w:szCs w:val="26"/>
        </w:rPr>
        <w:t>RICARDO MURILLO MUÑOZ</w:t>
      </w:r>
      <w:r w:rsidR="00353D85">
        <w:rPr>
          <w:rFonts w:ascii="Bookman Old Style" w:eastAsia="Calibri" w:hAnsi="Bookman Old Style"/>
          <w:b/>
          <w:sz w:val="26"/>
          <w:szCs w:val="26"/>
        </w:rPr>
        <w:t>.</w:t>
      </w:r>
      <w:r w:rsidR="00353D85" w:rsidRPr="00353D85">
        <w:rPr>
          <w:rFonts w:ascii="Bookman Old Style" w:eastAsia="Calibri" w:hAnsi="Bookman Old Style"/>
          <w:sz w:val="26"/>
          <w:szCs w:val="26"/>
        </w:rPr>
        <w:t>--</w:t>
      </w:r>
    </w:p>
    <w:p w:rsidR="009B6E1D" w:rsidRDefault="004A0663" w:rsidP="009B6E1D">
      <w:pPr>
        <w:spacing w:after="0" w:line="240" w:lineRule="auto"/>
        <w:ind w:left="-1985" w:right="1749"/>
        <w:jc w:val="both"/>
        <w:rPr>
          <w:rFonts w:ascii="Bookman Old Style" w:hAnsi="Bookman Old Style"/>
          <w:sz w:val="26"/>
          <w:szCs w:val="26"/>
        </w:rPr>
      </w:pPr>
      <w:r w:rsidRPr="00E715F9">
        <w:rPr>
          <w:rFonts w:ascii="Bookman Old Style" w:hAnsi="Bookman Old Style"/>
          <w:b/>
          <w:sz w:val="26"/>
          <w:szCs w:val="26"/>
        </w:rPr>
        <w:t xml:space="preserve">SEGUNDO: </w:t>
      </w:r>
      <w:r w:rsidRPr="00343564">
        <w:rPr>
          <w:rFonts w:ascii="Bookman Old Style" w:hAnsi="Bookman Old Style"/>
          <w:sz w:val="26"/>
          <w:szCs w:val="26"/>
        </w:rPr>
        <w:t>El H. Ayuntamiento de Ayot</w:t>
      </w:r>
      <w:r>
        <w:rPr>
          <w:rFonts w:ascii="Bookman Old Style" w:hAnsi="Bookman Old Style"/>
          <w:sz w:val="26"/>
          <w:szCs w:val="26"/>
        </w:rPr>
        <w:t xml:space="preserve">lán, Jalisco, autoriza el </w:t>
      </w:r>
      <w:r w:rsidR="009B6E1D">
        <w:rPr>
          <w:rFonts w:ascii="Bookman Old Style" w:hAnsi="Bookman Old Style"/>
          <w:sz w:val="26"/>
          <w:szCs w:val="26"/>
        </w:rPr>
        <w:t xml:space="preserve">monto por la cantidad </w:t>
      </w:r>
      <w:r>
        <w:rPr>
          <w:rFonts w:ascii="Bookman Old Style" w:hAnsi="Bookman Old Style"/>
          <w:sz w:val="26"/>
          <w:szCs w:val="26"/>
        </w:rPr>
        <w:t>de</w:t>
      </w:r>
      <w:proofErr w:type="gramStart"/>
      <w:r w:rsidR="009B6E1D">
        <w:rPr>
          <w:rFonts w:ascii="Bookman Old Style" w:hAnsi="Bookman Old Style"/>
          <w:sz w:val="26"/>
          <w:szCs w:val="26"/>
        </w:rPr>
        <w:t>:---------------------------------------------</w:t>
      </w:r>
      <w:proofErr w:type="gramEnd"/>
    </w:p>
    <w:p w:rsidR="009B6E1D" w:rsidRDefault="009B6E1D" w:rsidP="009B6E1D">
      <w:pPr>
        <w:spacing w:after="0" w:line="240" w:lineRule="auto"/>
        <w:ind w:left="-1985" w:right="1749"/>
        <w:jc w:val="both"/>
        <w:rPr>
          <w:rFonts w:ascii="Bookman Old Style" w:hAnsi="Bookman Old Style"/>
          <w:sz w:val="26"/>
          <w:szCs w:val="26"/>
        </w:rPr>
      </w:pPr>
    </w:p>
    <w:p w:rsidR="009B6E1D" w:rsidRDefault="009B6E1D" w:rsidP="009B6E1D">
      <w:pPr>
        <w:spacing w:after="0" w:line="240" w:lineRule="auto"/>
        <w:ind w:left="-1985" w:right="1749"/>
        <w:jc w:val="both"/>
        <w:rPr>
          <w:rFonts w:ascii="Bookman Old Style" w:hAnsi="Bookman Old Style"/>
          <w:sz w:val="26"/>
          <w:szCs w:val="26"/>
        </w:rPr>
      </w:pPr>
    </w:p>
    <w:p w:rsidR="009B6E1D" w:rsidRDefault="009B6E1D" w:rsidP="009B6E1D">
      <w:pPr>
        <w:spacing w:after="0" w:line="240" w:lineRule="auto"/>
        <w:ind w:left="-1985" w:right="1749"/>
        <w:jc w:val="both"/>
        <w:rPr>
          <w:rFonts w:ascii="Bookman Old Style" w:hAnsi="Bookman Old Style"/>
          <w:sz w:val="26"/>
          <w:szCs w:val="26"/>
        </w:rPr>
      </w:pPr>
    </w:p>
    <w:p w:rsidR="009B6E1D" w:rsidRDefault="009B6E1D" w:rsidP="009B6E1D">
      <w:pPr>
        <w:spacing w:after="0" w:line="240" w:lineRule="auto"/>
        <w:ind w:left="-1985" w:right="1749"/>
        <w:jc w:val="both"/>
        <w:rPr>
          <w:rFonts w:ascii="Bookman Old Style" w:hAnsi="Bookman Old Style"/>
          <w:sz w:val="26"/>
          <w:szCs w:val="26"/>
        </w:rPr>
      </w:pPr>
    </w:p>
    <w:p w:rsidR="009B6E1D" w:rsidRPr="003F7CFC" w:rsidRDefault="009B6E1D" w:rsidP="009B6E1D">
      <w:pPr>
        <w:spacing w:after="0" w:line="240" w:lineRule="auto"/>
        <w:ind w:left="-1985" w:right="1749"/>
        <w:jc w:val="both"/>
        <w:rPr>
          <w:rFonts w:ascii="Bookman Old Style" w:hAnsi="Bookman Old Style"/>
          <w:sz w:val="26"/>
          <w:szCs w:val="26"/>
        </w:rPr>
      </w:pPr>
    </w:p>
    <w:p w:rsidR="003F7CFC" w:rsidRPr="00AB6C65" w:rsidRDefault="003F7CFC" w:rsidP="00AB6C65">
      <w:pPr>
        <w:spacing w:after="0" w:line="240" w:lineRule="auto"/>
        <w:ind w:left="284" w:right="-235"/>
        <w:jc w:val="both"/>
        <w:rPr>
          <w:rFonts w:ascii="Bookman Old Style" w:eastAsia="Calibri" w:hAnsi="Bookman Old Style"/>
          <w:sz w:val="26"/>
          <w:szCs w:val="26"/>
        </w:rPr>
      </w:pPr>
      <w:r w:rsidRPr="003F7CFC">
        <w:rPr>
          <w:rFonts w:ascii="Bookman Old Style" w:eastAsia="Calibri" w:hAnsi="Bookman Old Style"/>
          <w:b/>
          <w:sz w:val="26"/>
          <w:szCs w:val="26"/>
        </w:rPr>
        <w:t>$ 139,200.00</w:t>
      </w:r>
      <w:r w:rsidRPr="003F7CFC">
        <w:rPr>
          <w:rFonts w:ascii="Bookman Old Style" w:eastAsia="Calibri" w:hAnsi="Bookman Old Style"/>
          <w:sz w:val="26"/>
          <w:szCs w:val="26"/>
        </w:rPr>
        <w:t xml:space="preserve"> (Ciento treinta y nueve mil doscientos pesos 00/100 m.n.), </w:t>
      </w:r>
      <w:r>
        <w:rPr>
          <w:rFonts w:ascii="Bookman Old Style" w:eastAsia="Calibri" w:hAnsi="Bookman Old Style"/>
          <w:sz w:val="26"/>
          <w:szCs w:val="26"/>
        </w:rPr>
        <w:t>divididos en los siguientes pagos</w:t>
      </w:r>
      <w:proofErr w:type="gramStart"/>
      <w:r>
        <w:rPr>
          <w:rFonts w:ascii="Bookman Old Style" w:eastAsia="Calibri" w:hAnsi="Bookman Old Style"/>
          <w:sz w:val="26"/>
          <w:szCs w:val="26"/>
        </w:rPr>
        <w:t>:---------------</w:t>
      </w:r>
      <w:proofErr w:type="gramEnd"/>
      <w:r>
        <w:rPr>
          <w:rFonts w:ascii="Bookman Old Style" w:eastAsia="Calibri" w:hAnsi="Bookman Old Style"/>
          <w:sz w:val="26"/>
          <w:szCs w:val="26"/>
        </w:rPr>
        <w:t xml:space="preserve">Primer pago: </w:t>
      </w:r>
      <w:r w:rsidRPr="003F7CFC">
        <w:rPr>
          <w:rFonts w:ascii="Bookman Old Style" w:eastAsia="Calibri" w:hAnsi="Bookman Old Style"/>
          <w:b/>
          <w:sz w:val="26"/>
          <w:szCs w:val="26"/>
        </w:rPr>
        <w:t>$ 40,600.00</w:t>
      </w:r>
      <w:r w:rsidRPr="003F7CFC">
        <w:rPr>
          <w:rFonts w:ascii="Bookman Old Style" w:eastAsia="Calibri" w:hAnsi="Bookman Old Style"/>
          <w:sz w:val="26"/>
          <w:szCs w:val="26"/>
        </w:rPr>
        <w:t xml:space="preserve"> (Cuarenta mil sei</w:t>
      </w:r>
      <w:r>
        <w:rPr>
          <w:rFonts w:ascii="Bookman Old Style" w:eastAsia="Calibri" w:hAnsi="Bookman Old Style"/>
          <w:sz w:val="26"/>
          <w:szCs w:val="26"/>
        </w:rPr>
        <w:t>scientos pesos 00/100 m.n.)---------------------------------------------------------Segundo P</w:t>
      </w:r>
      <w:r w:rsidRPr="003F7CFC">
        <w:rPr>
          <w:rFonts w:ascii="Bookman Old Style" w:eastAsia="Calibri" w:hAnsi="Bookman Old Style"/>
          <w:sz w:val="26"/>
          <w:szCs w:val="26"/>
        </w:rPr>
        <w:t>ago</w:t>
      </w:r>
      <w:r>
        <w:rPr>
          <w:rFonts w:ascii="Bookman Old Style" w:eastAsia="Calibri" w:hAnsi="Bookman Old Style"/>
          <w:sz w:val="26"/>
          <w:szCs w:val="26"/>
        </w:rPr>
        <w:t>:</w:t>
      </w:r>
      <w:r w:rsidRPr="003F7CFC">
        <w:rPr>
          <w:rFonts w:ascii="Bookman Old Style" w:eastAsia="Calibri" w:hAnsi="Bookman Old Style"/>
          <w:sz w:val="26"/>
          <w:szCs w:val="26"/>
        </w:rPr>
        <w:t xml:space="preserve"> </w:t>
      </w:r>
      <w:r w:rsidRPr="003F7CFC">
        <w:rPr>
          <w:rFonts w:ascii="Bookman Old Style" w:eastAsia="Calibri" w:hAnsi="Bookman Old Style"/>
          <w:b/>
          <w:sz w:val="26"/>
          <w:szCs w:val="26"/>
        </w:rPr>
        <w:t xml:space="preserve">$ 23,200.00 </w:t>
      </w:r>
      <w:r w:rsidRPr="003F7CFC">
        <w:rPr>
          <w:rFonts w:ascii="Bookman Old Style" w:eastAsia="Calibri" w:hAnsi="Bookman Old Style"/>
          <w:sz w:val="26"/>
          <w:szCs w:val="26"/>
        </w:rPr>
        <w:t>(Veintitrés mil doscientos pesos 00/100 m.n.)</w:t>
      </w:r>
      <w:r w:rsidR="004923F0">
        <w:rPr>
          <w:rFonts w:ascii="Bookman Old Style" w:eastAsia="Calibri" w:hAnsi="Bookman Old Style"/>
          <w:sz w:val="26"/>
          <w:szCs w:val="26"/>
        </w:rPr>
        <w:t>,</w:t>
      </w:r>
      <w:r w:rsidRPr="003F7CFC">
        <w:rPr>
          <w:rFonts w:ascii="Bookman Old Style" w:eastAsia="Calibri" w:hAnsi="Bookman Old Style"/>
          <w:sz w:val="26"/>
          <w:szCs w:val="26"/>
        </w:rPr>
        <w:t xml:space="preserve"> y posteriormente diez mensualidades </w:t>
      </w:r>
      <w:r>
        <w:rPr>
          <w:rFonts w:ascii="Bookman Old Style" w:eastAsia="Calibri" w:hAnsi="Bookman Old Style"/>
          <w:sz w:val="26"/>
          <w:szCs w:val="26"/>
        </w:rPr>
        <w:t>de</w:t>
      </w:r>
      <w:proofErr w:type="gramStart"/>
      <w:r>
        <w:rPr>
          <w:rFonts w:ascii="Bookman Old Style" w:eastAsia="Calibri" w:hAnsi="Bookman Old Style"/>
          <w:sz w:val="26"/>
          <w:szCs w:val="26"/>
        </w:rPr>
        <w:t>:------</w:t>
      </w:r>
      <w:proofErr w:type="gramEnd"/>
      <w:r w:rsidRPr="003F7CFC">
        <w:rPr>
          <w:rFonts w:ascii="Bookman Old Style" w:eastAsia="Calibri" w:hAnsi="Bookman Old Style"/>
          <w:b/>
          <w:sz w:val="26"/>
          <w:szCs w:val="26"/>
        </w:rPr>
        <w:t xml:space="preserve">$ 7,540.00 </w:t>
      </w:r>
      <w:r w:rsidRPr="003F7CFC">
        <w:rPr>
          <w:rFonts w:ascii="Bookman Old Style" w:eastAsia="Calibri" w:hAnsi="Bookman Old Style"/>
          <w:sz w:val="26"/>
          <w:szCs w:val="26"/>
        </w:rPr>
        <w:t>(Siete mil quinientos cuarenta pesos 00/100 m.n.)</w:t>
      </w:r>
      <w:r>
        <w:rPr>
          <w:rFonts w:ascii="Bookman Old Style" w:eastAsia="Calibri" w:hAnsi="Bookman Old Style"/>
          <w:sz w:val="26"/>
          <w:szCs w:val="26"/>
        </w:rPr>
        <w:t xml:space="preserve">, que serán cubiertos del </w:t>
      </w:r>
      <w:r w:rsidRPr="003F7CFC">
        <w:rPr>
          <w:rFonts w:ascii="Bookman Old Style" w:eastAsia="Calibri" w:hAnsi="Bookman Old Style"/>
          <w:b/>
          <w:sz w:val="26"/>
          <w:szCs w:val="26"/>
        </w:rPr>
        <w:t>FONDO DE FORTALECIMIENTO</w:t>
      </w:r>
      <w:r>
        <w:rPr>
          <w:rFonts w:ascii="Bookman Old Style" w:eastAsia="Calibri" w:hAnsi="Bookman Old Style"/>
          <w:sz w:val="26"/>
          <w:szCs w:val="26"/>
        </w:rPr>
        <w:t>.----------------------------------------------</w:t>
      </w:r>
    </w:p>
    <w:p w:rsidR="004A0663" w:rsidRDefault="004A0663" w:rsidP="004A0663">
      <w:pPr>
        <w:spacing w:after="0" w:line="240" w:lineRule="auto"/>
        <w:ind w:left="284" w:right="-235"/>
        <w:jc w:val="both"/>
        <w:rPr>
          <w:rFonts w:ascii="Bookman Old Style" w:hAnsi="Bookman Old Style"/>
          <w:sz w:val="26"/>
          <w:szCs w:val="26"/>
        </w:rPr>
      </w:pPr>
      <w:r w:rsidRPr="006F3666">
        <w:rPr>
          <w:rFonts w:ascii="Bookman Old Style" w:eastAsia="Times New Roman" w:hAnsi="Bookman Old Style" w:cs="Times New Roman"/>
          <w:b/>
          <w:sz w:val="26"/>
          <w:szCs w:val="26"/>
          <w:lang w:val="es-ES" w:eastAsia="es-ES"/>
        </w:rPr>
        <w:t>TERCERO:</w:t>
      </w:r>
      <w:r w:rsidRPr="006F3666">
        <w:rPr>
          <w:rFonts w:ascii="Bookman Old Style" w:eastAsia="Times New Roman" w:hAnsi="Bookman Old Style" w:cs="Times New Roman"/>
          <w:sz w:val="26"/>
          <w:szCs w:val="26"/>
          <w:lang w:val="es-ES" w:eastAsia="es-ES"/>
        </w:rPr>
        <w:t xml:space="preserve"> </w:t>
      </w:r>
      <w:r w:rsidRPr="006F3666">
        <w:rPr>
          <w:rFonts w:ascii="Bookman Old Style" w:hAnsi="Bookman Old Style"/>
          <w:sz w:val="26"/>
          <w:szCs w:val="26"/>
        </w:rPr>
        <w:t>Notifíquese</w:t>
      </w:r>
      <w:r w:rsidR="00AB6C65">
        <w:rPr>
          <w:rFonts w:ascii="Bookman Old Style" w:hAnsi="Bookman Old Style"/>
          <w:sz w:val="26"/>
          <w:szCs w:val="26"/>
        </w:rPr>
        <w:t xml:space="preserve"> a la Hacienda Municipal y</w:t>
      </w:r>
      <w:r>
        <w:rPr>
          <w:rFonts w:ascii="Bookman Old Style" w:hAnsi="Bookman Old Style"/>
          <w:sz w:val="26"/>
          <w:szCs w:val="26"/>
        </w:rPr>
        <w:t xml:space="preserve"> la Contraloría Interna </w:t>
      </w:r>
      <w:r w:rsidRPr="006F3666">
        <w:rPr>
          <w:rFonts w:ascii="Bookman Old Style" w:hAnsi="Bookman Old Style"/>
          <w:sz w:val="26"/>
          <w:szCs w:val="26"/>
        </w:rPr>
        <w:t>el contenido del presente acuerdo para que se realicen los movimientos necesarios para el cabal cumplimiento con lo establecido en el presente.-</w:t>
      </w:r>
      <w:r w:rsidR="00AB6C65">
        <w:rPr>
          <w:rFonts w:ascii="Bookman Old Style" w:hAnsi="Bookman Old Style"/>
          <w:sz w:val="26"/>
          <w:szCs w:val="26"/>
        </w:rPr>
        <w:t>--------------</w:t>
      </w:r>
    </w:p>
    <w:p w:rsidR="003C4FC2" w:rsidRPr="00AB6C65" w:rsidRDefault="003C4FC2" w:rsidP="00AB6C65">
      <w:pPr>
        <w:spacing w:after="0" w:line="240" w:lineRule="auto"/>
        <w:ind w:right="-235"/>
        <w:jc w:val="both"/>
        <w:rPr>
          <w:rFonts w:ascii="Bookman Old Style" w:eastAsia="Calibri" w:hAnsi="Bookman Old Style"/>
          <w:i/>
          <w:sz w:val="26"/>
          <w:szCs w:val="26"/>
        </w:rPr>
      </w:pPr>
    </w:p>
    <w:p w:rsidR="00A507DA" w:rsidRPr="003C4FC2" w:rsidRDefault="00A507DA" w:rsidP="002508FA">
      <w:pPr>
        <w:spacing w:after="0" w:line="240" w:lineRule="auto"/>
        <w:ind w:left="284" w:right="-235"/>
        <w:jc w:val="both"/>
        <w:rPr>
          <w:rFonts w:ascii="Bookman Old Style" w:eastAsia="Calibri" w:hAnsi="Bookman Old Style"/>
          <w:i/>
          <w:sz w:val="26"/>
          <w:szCs w:val="26"/>
        </w:rPr>
      </w:pPr>
      <w:r>
        <w:rPr>
          <w:rFonts w:ascii="Bookman Old Style" w:eastAsia="Times New Roman" w:hAnsi="Bookman Old Style"/>
          <w:b/>
          <w:sz w:val="26"/>
          <w:szCs w:val="26"/>
          <w:lang w:val="es-ES" w:eastAsia="es-ES"/>
        </w:rPr>
        <w:t>c</w:t>
      </w:r>
      <w:r w:rsidRPr="002D02F8">
        <w:rPr>
          <w:rFonts w:ascii="Bookman Old Style" w:eastAsia="Times New Roman" w:hAnsi="Bookman Old Style"/>
          <w:b/>
          <w:sz w:val="26"/>
          <w:szCs w:val="26"/>
          <w:lang w:val="es-ES" w:eastAsia="es-ES"/>
        </w:rPr>
        <w:t>).-</w:t>
      </w:r>
      <w:r>
        <w:rPr>
          <w:rFonts w:ascii="Bookman Old Style" w:eastAsia="Times New Roman" w:hAnsi="Bookman Old Style"/>
          <w:sz w:val="26"/>
          <w:szCs w:val="26"/>
          <w:lang w:val="es-ES" w:eastAsia="es-ES"/>
        </w:rPr>
        <w:t xml:space="preserve"> </w:t>
      </w:r>
      <w:r w:rsidRPr="00D62CFA">
        <w:rPr>
          <w:rFonts w:ascii="Bookman Old Style" w:eastAsia="Times New Roman" w:hAnsi="Bookman Old Style"/>
          <w:b/>
          <w:sz w:val="26"/>
          <w:szCs w:val="26"/>
          <w:lang w:val="es-ES" w:eastAsia="es-ES"/>
        </w:rPr>
        <w:t>C. Presidente Municipal</w:t>
      </w:r>
      <w:r w:rsidRPr="00571FAB">
        <w:rPr>
          <w:rFonts w:ascii="Bookman Old Style" w:eastAsia="Times New Roman" w:hAnsi="Bookman Old Style"/>
          <w:b/>
          <w:sz w:val="26"/>
          <w:szCs w:val="26"/>
          <w:lang w:val="es-ES" w:eastAsia="es-ES"/>
        </w:rPr>
        <w:t xml:space="preserve"> GABRIEL VÁSQUEZ ANDRADE</w:t>
      </w:r>
      <w:r>
        <w:rPr>
          <w:rFonts w:ascii="Bookman Old Style" w:eastAsia="Times New Roman" w:hAnsi="Bookman Old Style"/>
          <w:b/>
          <w:sz w:val="26"/>
          <w:szCs w:val="26"/>
          <w:lang w:val="es-ES" w:eastAsia="es-ES"/>
        </w:rPr>
        <w:t xml:space="preserve">.- </w:t>
      </w:r>
      <w:r>
        <w:rPr>
          <w:rFonts w:ascii="Bookman Old Style" w:eastAsia="Times New Roman" w:hAnsi="Bookman Old Style"/>
          <w:i/>
          <w:sz w:val="26"/>
          <w:szCs w:val="26"/>
          <w:lang w:val="es-ES" w:eastAsia="es-ES"/>
        </w:rPr>
        <w:t xml:space="preserve">La Directora de Cultura y Turismo </w:t>
      </w:r>
      <w:r w:rsidRPr="00BB6F8C">
        <w:rPr>
          <w:rFonts w:ascii="Bookman Old Style" w:eastAsia="Times New Roman" w:hAnsi="Bookman Old Style"/>
          <w:b/>
          <w:i/>
          <w:sz w:val="26"/>
          <w:szCs w:val="26"/>
          <w:lang w:val="es-ES" w:eastAsia="es-ES"/>
        </w:rPr>
        <w:t>C. ARACELI TABARES RODRÍGUEZ</w:t>
      </w:r>
      <w:r w:rsidRPr="00BB6F8C">
        <w:rPr>
          <w:rFonts w:ascii="Bookman Old Style" w:eastAsia="Times New Roman" w:hAnsi="Bookman Old Style"/>
          <w:i/>
          <w:sz w:val="26"/>
          <w:szCs w:val="26"/>
          <w:lang w:val="es-ES" w:eastAsia="es-ES"/>
        </w:rPr>
        <w:t>,</w:t>
      </w:r>
      <w:r w:rsidR="00CB7E39">
        <w:rPr>
          <w:rFonts w:ascii="Bookman Old Style" w:eastAsia="Times New Roman" w:hAnsi="Bookman Old Style"/>
          <w:i/>
          <w:sz w:val="26"/>
          <w:szCs w:val="26"/>
          <w:lang w:val="es-ES" w:eastAsia="es-ES"/>
        </w:rPr>
        <w:t xml:space="preserve"> solicita por escrito,</w:t>
      </w:r>
      <w:r>
        <w:rPr>
          <w:rFonts w:ascii="Bookman Old Style" w:eastAsia="Times New Roman" w:hAnsi="Bookman Old Style"/>
          <w:i/>
          <w:sz w:val="26"/>
          <w:szCs w:val="26"/>
          <w:lang w:val="es-ES" w:eastAsia="es-ES"/>
        </w:rPr>
        <w:t xml:space="preserve"> anexa</w:t>
      </w:r>
      <w:r w:rsidR="00CB7E39">
        <w:rPr>
          <w:rFonts w:ascii="Bookman Old Style" w:eastAsia="Times New Roman" w:hAnsi="Bookman Old Style"/>
          <w:i/>
          <w:sz w:val="26"/>
          <w:szCs w:val="26"/>
          <w:lang w:val="es-ES" w:eastAsia="es-ES"/>
        </w:rPr>
        <w:t>ndo</w:t>
      </w:r>
      <w:r>
        <w:rPr>
          <w:rFonts w:ascii="Bookman Old Style" w:eastAsia="Times New Roman" w:hAnsi="Bookman Old Style"/>
          <w:i/>
          <w:sz w:val="26"/>
          <w:szCs w:val="26"/>
          <w:lang w:val="es-ES" w:eastAsia="es-ES"/>
        </w:rPr>
        <w:t xml:space="preserve"> fotografías para la baja de muebles que se encuentran inventariados como parte de los bienes de dicha dependencia, los cuales están fuera de servicio por mal estado.------------------  </w:t>
      </w:r>
      <w:r w:rsidRPr="00BB6F8C">
        <w:rPr>
          <w:rFonts w:ascii="Bookman Old Style" w:eastAsia="Times New Roman" w:hAnsi="Bookman Old Style"/>
          <w:i/>
          <w:sz w:val="26"/>
          <w:szCs w:val="26"/>
          <w:lang w:val="es-ES" w:eastAsia="es-ES"/>
        </w:rPr>
        <w:t xml:space="preserve"> </w:t>
      </w:r>
      <w:r>
        <w:rPr>
          <w:rFonts w:ascii="Bookman Old Style" w:eastAsia="Times New Roman" w:hAnsi="Bookman Old Style"/>
          <w:i/>
          <w:sz w:val="26"/>
          <w:szCs w:val="26"/>
          <w:lang w:val="es-ES" w:eastAsia="es-ES"/>
        </w:rPr>
        <w:t xml:space="preserve">  </w:t>
      </w:r>
    </w:p>
    <w:p w:rsidR="00A507DA" w:rsidRDefault="00A507DA" w:rsidP="002508FA">
      <w:pPr>
        <w:spacing w:after="0" w:line="240" w:lineRule="auto"/>
        <w:ind w:left="284" w:right="-235"/>
        <w:jc w:val="both"/>
        <w:rPr>
          <w:rFonts w:ascii="Bookman Old Style" w:eastAsia="Calibri" w:hAnsi="Bookman Old Style"/>
          <w:b/>
          <w:i/>
          <w:sz w:val="26"/>
          <w:szCs w:val="26"/>
        </w:rPr>
      </w:pPr>
    </w:p>
    <w:p w:rsidR="00A507DA" w:rsidRPr="00631E21" w:rsidRDefault="00A507DA" w:rsidP="002508FA">
      <w:pPr>
        <w:spacing w:after="0" w:line="240" w:lineRule="auto"/>
        <w:ind w:left="284" w:right="-235"/>
        <w:jc w:val="both"/>
        <w:rPr>
          <w:rFonts w:ascii="Bookman Old Style" w:eastAsia="Calibri" w:hAnsi="Bookman Old Style"/>
          <w:i/>
          <w:sz w:val="26"/>
          <w:szCs w:val="26"/>
        </w:rPr>
      </w:pPr>
      <w:r w:rsidRPr="00631E21">
        <w:rPr>
          <w:rFonts w:ascii="Bookman Old Style" w:eastAsia="Calibri" w:hAnsi="Bookman Old Style"/>
          <w:i/>
          <w:sz w:val="26"/>
          <w:szCs w:val="26"/>
        </w:rPr>
        <w:t>Los muebles son los siguientes</w:t>
      </w:r>
      <w:proofErr w:type="gramStart"/>
      <w:r w:rsidRPr="00631E21">
        <w:rPr>
          <w:rFonts w:ascii="Bookman Old Style" w:eastAsia="Calibri" w:hAnsi="Bookman Old Style"/>
          <w:i/>
          <w:sz w:val="26"/>
          <w:szCs w:val="26"/>
        </w:rPr>
        <w:t>:--------------</w:t>
      </w:r>
      <w:r>
        <w:rPr>
          <w:rFonts w:ascii="Bookman Old Style" w:eastAsia="Calibri" w:hAnsi="Bookman Old Style"/>
          <w:i/>
          <w:sz w:val="26"/>
          <w:szCs w:val="26"/>
        </w:rPr>
        <w:t>-------------------------------</w:t>
      </w:r>
      <w:proofErr w:type="gramEnd"/>
    </w:p>
    <w:p w:rsidR="00A507DA" w:rsidRDefault="00A507DA" w:rsidP="002508FA">
      <w:pPr>
        <w:spacing w:after="0" w:line="240" w:lineRule="auto"/>
        <w:ind w:left="284" w:right="-235"/>
        <w:jc w:val="both"/>
        <w:rPr>
          <w:rFonts w:ascii="Bookman Old Style" w:eastAsia="Calibri" w:hAnsi="Bookman Old Style"/>
          <w:b/>
          <w:i/>
          <w:sz w:val="26"/>
          <w:szCs w:val="26"/>
        </w:rPr>
      </w:pPr>
    </w:p>
    <w:p w:rsidR="00A507DA" w:rsidRPr="00631E21" w:rsidRDefault="00A507DA" w:rsidP="002508FA">
      <w:pPr>
        <w:pStyle w:val="Prrafodelista"/>
        <w:numPr>
          <w:ilvl w:val="0"/>
          <w:numId w:val="16"/>
        </w:numPr>
        <w:spacing w:after="0" w:line="240" w:lineRule="auto"/>
        <w:ind w:left="284" w:right="-235"/>
        <w:jc w:val="both"/>
        <w:rPr>
          <w:rFonts w:ascii="Bookman Old Style" w:eastAsia="Calibri" w:hAnsi="Bookman Old Style"/>
          <w:i/>
          <w:sz w:val="26"/>
          <w:szCs w:val="26"/>
        </w:rPr>
      </w:pPr>
      <w:r w:rsidRPr="001135DF">
        <w:rPr>
          <w:rFonts w:ascii="Bookman Old Style" w:eastAsia="Calibri" w:hAnsi="Bookman Old Style"/>
          <w:b/>
          <w:i/>
          <w:sz w:val="26"/>
          <w:szCs w:val="26"/>
        </w:rPr>
        <w:t xml:space="preserve">Sala </w:t>
      </w:r>
      <w:r w:rsidRPr="001135DF">
        <w:rPr>
          <w:rFonts w:ascii="Bookman Old Style" w:eastAsia="Calibri" w:hAnsi="Bookman Old Style"/>
          <w:i/>
          <w:sz w:val="26"/>
          <w:szCs w:val="26"/>
        </w:rPr>
        <w:t>color negro</w:t>
      </w:r>
      <w:r w:rsidRPr="00631E21">
        <w:rPr>
          <w:rFonts w:ascii="Bookman Old Style" w:eastAsia="Calibri" w:hAnsi="Bookman Old Style"/>
          <w:i/>
          <w:sz w:val="26"/>
          <w:szCs w:val="26"/>
        </w:rPr>
        <w:t xml:space="preserve"> de 3 piezas, con número de resguardo 014/24/511/106/03</w:t>
      </w:r>
      <w:r>
        <w:rPr>
          <w:rFonts w:ascii="Bookman Old Style" w:eastAsia="Calibri" w:hAnsi="Bookman Old Style"/>
          <w:i/>
          <w:sz w:val="26"/>
          <w:szCs w:val="26"/>
        </w:rPr>
        <w:t xml:space="preserve"> (malas condiciones)</w:t>
      </w:r>
      <w:r w:rsidR="004923F0">
        <w:rPr>
          <w:rFonts w:ascii="Bookman Old Style" w:eastAsia="Calibri" w:hAnsi="Bookman Old Style"/>
          <w:i/>
          <w:sz w:val="26"/>
          <w:szCs w:val="26"/>
        </w:rPr>
        <w:t>.</w:t>
      </w:r>
      <w:r>
        <w:rPr>
          <w:rFonts w:ascii="Bookman Old Style" w:eastAsia="Calibri" w:hAnsi="Bookman Old Style"/>
          <w:i/>
          <w:sz w:val="26"/>
          <w:szCs w:val="26"/>
        </w:rPr>
        <w:t xml:space="preserve"> ------------------------</w:t>
      </w:r>
      <w:r w:rsidR="004923F0">
        <w:rPr>
          <w:rFonts w:ascii="Bookman Old Style" w:eastAsia="Calibri" w:hAnsi="Bookman Old Style"/>
          <w:i/>
          <w:sz w:val="26"/>
          <w:szCs w:val="26"/>
        </w:rPr>
        <w:t>---</w:t>
      </w:r>
    </w:p>
    <w:p w:rsidR="00A507DA" w:rsidRPr="00631E21" w:rsidRDefault="00A507DA" w:rsidP="002508FA">
      <w:pPr>
        <w:pStyle w:val="Prrafodelista"/>
        <w:numPr>
          <w:ilvl w:val="0"/>
          <w:numId w:val="16"/>
        </w:numPr>
        <w:spacing w:after="0" w:line="240" w:lineRule="auto"/>
        <w:ind w:left="284" w:right="-235"/>
        <w:jc w:val="both"/>
        <w:rPr>
          <w:rFonts w:ascii="Bookman Old Style" w:eastAsia="Calibri" w:hAnsi="Bookman Old Style"/>
          <w:i/>
          <w:sz w:val="26"/>
          <w:szCs w:val="26"/>
        </w:rPr>
      </w:pPr>
      <w:r w:rsidRPr="001135DF">
        <w:rPr>
          <w:rFonts w:ascii="Bookman Old Style" w:eastAsia="Calibri" w:hAnsi="Bookman Old Style"/>
          <w:b/>
          <w:i/>
          <w:sz w:val="26"/>
          <w:szCs w:val="26"/>
        </w:rPr>
        <w:t>Refrigerador</w:t>
      </w:r>
      <w:r>
        <w:rPr>
          <w:rFonts w:ascii="Bookman Old Style" w:eastAsia="Calibri" w:hAnsi="Bookman Old Style"/>
          <w:i/>
          <w:sz w:val="26"/>
          <w:szCs w:val="26"/>
        </w:rPr>
        <w:t xml:space="preserve"> marca Mabe, color beige, con número de resguardo  014/24/519/112/01. (quemado del motor)</w:t>
      </w:r>
      <w:r w:rsidR="004923F0">
        <w:rPr>
          <w:rFonts w:ascii="Bookman Old Style" w:eastAsia="Calibri" w:hAnsi="Bookman Old Style"/>
          <w:i/>
          <w:sz w:val="26"/>
          <w:szCs w:val="26"/>
        </w:rPr>
        <w:t>.</w:t>
      </w:r>
      <w:r w:rsidR="006414C9">
        <w:rPr>
          <w:rFonts w:ascii="Bookman Old Style" w:eastAsia="Calibri" w:hAnsi="Bookman Old Style"/>
          <w:i/>
          <w:sz w:val="26"/>
          <w:szCs w:val="26"/>
        </w:rPr>
        <w:t xml:space="preserve"> </w:t>
      </w:r>
      <w:r>
        <w:rPr>
          <w:rFonts w:ascii="Bookman Old Style" w:eastAsia="Calibri" w:hAnsi="Bookman Old Style"/>
          <w:i/>
          <w:sz w:val="26"/>
          <w:szCs w:val="26"/>
        </w:rPr>
        <w:t>------</w:t>
      </w:r>
      <w:r w:rsidR="004923F0">
        <w:rPr>
          <w:rFonts w:ascii="Bookman Old Style" w:eastAsia="Calibri" w:hAnsi="Bookman Old Style"/>
          <w:i/>
          <w:sz w:val="26"/>
          <w:szCs w:val="26"/>
        </w:rPr>
        <w:t>--</w:t>
      </w:r>
    </w:p>
    <w:p w:rsidR="00A507DA" w:rsidRDefault="00A507DA" w:rsidP="00A507DA">
      <w:pPr>
        <w:spacing w:after="0" w:line="240" w:lineRule="auto"/>
        <w:ind w:right="-235"/>
        <w:jc w:val="both"/>
        <w:rPr>
          <w:rFonts w:ascii="Bookman Old Style" w:eastAsia="Calibri" w:hAnsi="Bookman Old Style"/>
          <w:b/>
          <w:i/>
          <w:sz w:val="26"/>
          <w:szCs w:val="26"/>
        </w:rPr>
      </w:pPr>
      <w:r w:rsidRPr="00631E21">
        <w:rPr>
          <w:rFonts w:ascii="Bookman Old Style" w:eastAsia="Calibri" w:hAnsi="Bookman Old Style"/>
          <w:i/>
          <w:sz w:val="26"/>
          <w:szCs w:val="26"/>
        </w:rPr>
        <w:t xml:space="preserve"> </w:t>
      </w:r>
      <w:r>
        <w:rPr>
          <w:rFonts w:ascii="Bookman Old Style" w:eastAsia="Calibri" w:hAnsi="Bookman Old Style"/>
          <w:b/>
          <w:i/>
          <w:sz w:val="26"/>
          <w:szCs w:val="26"/>
        </w:rPr>
        <w:t xml:space="preserve"> </w:t>
      </w:r>
    </w:p>
    <w:p w:rsidR="00A507DA" w:rsidRPr="00AB6C65" w:rsidRDefault="00A507DA" w:rsidP="00A507DA">
      <w:pPr>
        <w:spacing w:after="0" w:line="240" w:lineRule="auto"/>
        <w:ind w:left="284" w:right="-235"/>
        <w:jc w:val="both"/>
        <w:rPr>
          <w:rFonts w:ascii="Bookman Old Style" w:eastAsia="Calibri" w:hAnsi="Bookman Old Style"/>
          <w:sz w:val="26"/>
          <w:szCs w:val="26"/>
        </w:rPr>
      </w:pPr>
      <w:r w:rsidRPr="00AB6C65">
        <w:rPr>
          <w:rFonts w:ascii="Bookman Old Style" w:eastAsia="Calibri" w:hAnsi="Bookman Old Style"/>
          <w:sz w:val="26"/>
          <w:szCs w:val="26"/>
        </w:rPr>
        <w:t xml:space="preserve">Por lo anteriormente expuesto el C. Presidente Municipal </w:t>
      </w:r>
      <w:r w:rsidRPr="00AB6C65">
        <w:rPr>
          <w:rFonts w:ascii="Bookman Old Style" w:eastAsia="Calibri" w:hAnsi="Bookman Old Style"/>
          <w:b/>
          <w:sz w:val="26"/>
          <w:szCs w:val="26"/>
        </w:rPr>
        <w:t>GABRIEL VÁSQUEZ ANDRADE</w:t>
      </w:r>
      <w:r w:rsidRPr="00AB6C65">
        <w:rPr>
          <w:rFonts w:ascii="Bookman Old Style" w:eastAsia="Calibri" w:hAnsi="Bookman Old Style"/>
          <w:sz w:val="26"/>
          <w:szCs w:val="26"/>
        </w:rPr>
        <w:t xml:space="preserve">, otorga el uso de la voz al Secretario y Síndico </w:t>
      </w:r>
      <w:r w:rsidRPr="00AB6C65">
        <w:rPr>
          <w:rFonts w:ascii="Bookman Old Style" w:eastAsia="Calibri" w:hAnsi="Bookman Old Style"/>
          <w:b/>
          <w:sz w:val="26"/>
          <w:szCs w:val="26"/>
        </w:rPr>
        <w:t>L.C.P. SANDRA ESCOTO LÓPEZ</w:t>
      </w:r>
      <w:r w:rsidRPr="00AB6C65">
        <w:rPr>
          <w:rFonts w:ascii="Bookman Old Style" w:eastAsia="Calibri" w:hAnsi="Bookman Old Style"/>
          <w:sz w:val="26"/>
          <w:szCs w:val="26"/>
        </w:rPr>
        <w:t>, para que someta a votación el presente punto de acuerdo, la cual dando cumplimiento se dirige al pleno solicitando si están de acuerdo en autorizar la baja</w:t>
      </w:r>
      <w:r w:rsidR="004923F0">
        <w:rPr>
          <w:rFonts w:ascii="Bookman Old Style" w:eastAsia="Calibri" w:hAnsi="Bookman Old Style"/>
          <w:sz w:val="26"/>
          <w:szCs w:val="26"/>
        </w:rPr>
        <w:t xml:space="preserve"> del inventario de bienes de la Casa de la Cultura, correspondiente a</w:t>
      </w:r>
      <w:r w:rsidRPr="00AB6C65">
        <w:rPr>
          <w:rFonts w:ascii="Bookman Old Style" w:eastAsia="Calibri" w:hAnsi="Bookman Old Style"/>
          <w:sz w:val="26"/>
          <w:szCs w:val="26"/>
        </w:rPr>
        <w:t xml:space="preserve"> los muebles antes mencionados, los cuales se encuentran fuera de servicio por mal estado; lo manifiesten levantando su mano.--------</w:t>
      </w:r>
      <w:r w:rsidR="00AB6C65">
        <w:rPr>
          <w:rFonts w:ascii="Bookman Old Style" w:eastAsia="Calibri" w:hAnsi="Bookman Old Style"/>
          <w:sz w:val="26"/>
          <w:szCs w:val="26"/>
        </w:rPr>
        <w:t>-------</w:t>
      </w:r>
    </w:p>
    <w:p w:rsidR="00A507DA" w:rsidRPr="00AB6C65" w:rsidRDefault="00A507DA" w:rsidP="00A507DA">
      <w:pPr>
        <w:spacing w:after="0" w:line="240" w:lineRule="auto"/>
        <w:ind w:left="284" w:right="-235"/>
        <w:jc w:val="both"/>
        <w:rPr>
          <w:rFonts w:ascii="Bookman Old Style" w:eastAsia="Calibri" w:hAnsi="Bookman Old Style"/>
          <w:sz w:val="26"/>
          <w:szCs w:val="26"/>
        </w:rPr>
      </w:pPr>
    </w:p>
    <w:p w:rsidR="00076D4F" w:rsidRDefault="00A507DA" w:rsidP="00A507DA">
      <w:pPr>
        <w:spacing w:after="0" w:line="240" w:lineRule="auto"/>
        <w:ind w:left="284" w:right="-235"/>
        <w:jc w:val="both"/>
        <w:rPr>
          <w:rFonts w:ascii="Bookman Old Style" w:eastAsia="Calibri" w:hAnsi="Bookman Old Style"/>
          <w:sz w:val="26"/>
          <w:szCs w:val="26"/>
        </w:rPr>
      </w:pPr>
      <w:r w:rsidRPr="00AB6C65">
        <w:rPr>
          <w:rFonts w:ascii="Bookman Old Style" w:eastAsia="Calibri" w:hAnsi="Bookman Old Style"/>
          <w:sz w:val="26"/>
          <w:szCs w:val="26"/>
        </w:rPr>
        <w:t xml:space="preserve">El resultado de la votación es 11 votos a favor, por lo que se aprueba por </w:t>
      </w:r>
      <w:r w:rsidRPr="00AB6C65">
        <w:rPr>
          <w:rFonts w:ascii="Bookman Old Style" w:eastAsia="Calibri" w:hAnsi="Bookman Old Style"/>
          <w:b/>
          <w:sz w:val="26"/>
          <w:szCs w:val="26"/>
        </w:rPr>
        <w:t>mayoría calificada</w:t>
      </w:r>
      <w:r w:rsidRPr="00AB6C65">
        <w:rPr>
          <w:rFonts w:ascii="Bookman Old Style" w:eastAsia="Calibri" w:hAnsi="Bookman Old Style"/>
          <w:sz w:val="26"/>
          <w:szCs w:val="26"/>
        </w:rPr>
        <w:t xml:space="preserve"> de los present</w:t>
      </w:r>
      <w:r w:rsidR="00AB6C65">
        <w:rPr>
          <w:rFonts w:ascii="Bookman Old Style" w:eastAsia="Calibri" w:hAnsi="Bookman Old Style"/>
          <w:sz w:val="26"/>
          <w:szCs w:val="26"/>
        </w:rPr>
        <w:t>es</w:t>
      </w:r>
      <w:r w:rsidR="004923F0">
        <w:rPr>
          <w:rFonts w:ascii="Bookman Old Style" w:eastAsia="Calibri" w:hAnsi="Bookman Old Style"/>
          <w:sz w:val="26"/>
          <w:szCs w:val="26"/>
        </w:rPr>
        <w:t>.</w:t>
      </w:r>
      <w:r w:rsidR="00AB6C65">
        <w:rPr>
          <w:rFonts w:ascii="Bookman Old Style" w:eastAsia="Calibri" w:hAnsi="Bookman Old Style"/>
          <w:sz w:val="26"/>
          <w:szCs w:val="26"/>
        </w:rPr>
        <w:t>-------------</w:t>
      </w:r>
    </w:p>
    <w:p w:rsidR="00CB7E39" w:rsidRDefault="00CB7E39" w:rsidP="00A507DA">
      <w:pPr>
        <w:spacing w:after="0" w:line="240" w:lineRule="auto"/>
        <w:ind w:left="284" w:right="-235"/>
        <w:jc w:val="both"/>
        <w:rPr>
          <w:rFonts w:ascii="Bookman Old Style" w:eastAsia="Calibri" w:hAnsi="Bookman Old Style"/>
          <w:sz w:val="26"/>
          <w:szCs w:val="26"/>
        </w:rPr>
      </w:pPr>
    </w:p>
    <w:p w:rsidR="00CB7E39" w:rsidRDefault="00CB7E39" w:rsidP="00A507DA">
      <w:pPr>
        <w:spacing w:after="0" w:line="240" w:lineRule="auto"/>
        <w:ind w:left="284" w:right="-235"/>
        <w:jc w:val="both"/>
        <w:rPr>
          <w:rFonts w:ascii="Bookman Old Style" w:eastAsia="Times New Roman" w:hAnsi="Bookman Old Style"/>
          <w:i/>
          <w:sz w:val="26"/>
          <w:szCs w:val="26"/>
          <w:lang w:val="es-ES" w:eastAsia="es-ES"/>
        </w:rPr>
      </w:pPr>
      <w:r>
        <w:rPr>
          <w:rFonts w:ascii="Bookman Old Style" w:hAnsi="Bookman Old Style"/>
          <w:b/>
          <w:sz w:val="26"/>
          <w:szCs w:val="26"/>
          <w:lang w:val="es-ES"/>
        </w:rPr>
        <w:t>d</w:t>
      </w:r>
      <w:r w:rsidRPr="00D13FE9">
        <w:rPr>
          <w:rFonts w:ascii="Bookman Old Style" w:hAnsi="Bookman Old Style"/>
          <w:b/>
          <w:sz w:val="26"/>
          <w:szCs w:val="26"/>
          <w:lang w:val="es-ES"/>
        </w:rPr>
        <w:t>).-</w:t>
      </w:r>
      <w:r>
        <w:rPr>
          <w:rFonts w:ascii="Bookman Old Style" w:hAnsi="Bookman Old Style"/>
          <w:sz w:val="26"/>
          <w:szCs w:val="26"/>
          <w:lang w:val="es-ES"/>
        </w:rPr>
        <w:t xml:space="preserve"> </w:t>
      </w:r>
      <w:r w:rsidRPr="00D62CFA">
        <w:rPr>
          <w:rFonts w:ascii="Bookman Old Style" w:eastAsia="Times New Roman" w:hAnsi="Bookman Old Style"/>
          <w:b/>
          <w:sz w:val="26"/>
          <w:szCs w:val="26"/>
          <w:lang w:val="es-ES" w:eastAsia="es-ES"/>
        </w:rPr>
        <w:t xml:space="preserve">C. </w:t>
      </w:r>
      <w:r>
        <w:rPr>
          <w:rFonts w:ascii="Bookman Old Style" w:eastAsia="Times New Roman" w:hAnsi="Bookman Old Style"/>
          <w:b/>
          <w:sz w:val="26"/>
          <w:szCs w:val="26"/>
          <w:lang w:val="es-ES" w:eastAsia="es-ES"/>
        </w:rPr>
        <w:t>Regidor ALFREDO ESCOTO AVILES.-</w:t>
      </w:r>
      <w:r w:rsidR="00E63113">
        <w:rPr>
          <w:rFonts w:ascii="Bookman Old Style" w:eastAsia="Times New Roman" w:hAnsi="Bookman Old Style"/>
          <w:b/>
          <w:sz w:val="26"/>
          <w:szCs w:val="26"/>
          <w:lang w:val="es-ES" w:eastAsia="es-ES"/>
        </w:rPr>
        <w:t xml:space="preserve"> </w:t>
      </w:r>
      <w:r w:rsidR="00E63113" w:rsidRPr="00E63113">
        <w:rPr>
          <w:rFonts w:ascii="Bookman Old Style" w:eastAsia="Times New Roman" w:hAnsi="Bookman Old Style"/>
          <w:i/>
          <w:sz w:val="26"/>
          <w:szCs w:val="26"/>
          <w:lang w:val="es-ES" w:eastAsia="es-ES"/>
        </w:rPr>
        <w:t xml:space="preserve">Una de mis comisiones </w:t>
      </w:r>
      <w:r w:rsidR="004923F0">
        <w:rPr>
          <w:rFonts w:ascii="Bookman Old Style" w:eastAsia="Times New Roman" w:hAnsi="Bookman Old Style"/>
          <w:i/>
          <w:sz w:val="26"/>
          <w:szCs w:val="26"/>
          <w:lang w:val="es-ES" w:eastAsia="es-ES"/>
        </w:rPr>
        <w:t>como Regidor</w:t>
      </w:r>
      <w:r w:rsidR="00E63113" w:rsidRPr="00E63113">
        <w:rPr>
          <w:rFonts w:ascii="Bookman Old Style" w:eastAsia="Times New Roman" w:hAnsi="Bookman Old Style"/>
          <w:i/>
          <w:sz w:val="26"/>
          <w:szCs w:val="26"/>
          <w:lang w:val="es-ES" w:eastAsia="es-ES"/>
        </w:rPr>
        <w:t xml:space="preserve"> es la de Protección Civil</w:t>
      </w:r>
      <w:r w:rsidR="00E63113">
        <w:rPr>
          <w:rFonts w:ascii="Bookman Old Style" w:eastAsia="Times New Roman" w:hAnsi="Bookman Old Style"/>
          <w:i/>
          <w:sz w:val="26"/>
          <w:szCs w:val="26"/>
          <w:lang w:val="es-ES" w:eastAsia="es-ES"/>
        </w:rPr>
        <w:t>, por eso es que pongo a la consideración del pleno</w:t>
      </w:r>
      <w:r w:rsidR="004923F0">
        <w:rPr>
          <w:rFonts w:ascii="Bookman Old Style" w:eastAsia="Times New Roman" w:hAnsi="Bookman Old Style"/>
          <w:i/>
          <w:sz w:val="26"/>
          <w:szCs w:val="26"/>
          <w:lang w:val="es-ES" w:eastAsia="es-ES"/>
        </w:rPr>
        <w:t>,</w:t>
      </w:r>
      <w:r w:rsidR="00E63113">
        <w:rPr>
          <w:rFonts w:ascii="Bookman Old Style" w:eastAsia="Times New Roman" w:hAnsi="Bookman Old Style"/>
          <w:i/>
          <w:sz w:val="26"/>
          <w:szCs w:val="26"/>
          <w:lang w:val="es-ES" w:eastAsia="es-ES"/>
        </w:rPr>
        <w:t xml:space="preserve"> un listado con las necesidades que tienen los elementos de la base de Protección Civil, ellos requieren uniformes y herramienta para el desempeño de su labor. En lo personal considero que es necesario brindarles el apoyo. ----------------------------------------------</w:t>
      </w:r>
    </w:p>
    <w:p w:rsidR="00E63113" w:rsidRDefault="00E63113" w:rsidP="00A507DA">
      <w:pPr>
        <w:spacing w:after="0" w:line="240" w:lineRule="auto"/>
        <w:ind w:left="284" w:right="-235"/>
        <w:jc w:val="both"/>
        <w:rPr>
          <w:rFonts w:ascii="Bookman Old Style" w:eastAsia="Calibri" w:hAnsi="Bookman Old Style"/>
          <w:sz w:val="26"/>
          <w:szCs w:val="26"/>
        </w:rPr>
      </w:pPr>
    </w:p>
    <w:p w:rsidR="004923F0" w:rsidRDefault="004923F0" w:rsidP="00A507DA">
      <w:pPr>
        <w:spacing w:after="0" w:line="240" w:lineRule="auto"/>
        <w:ind w:left="284" w:right="-235"/>
        <w:jc w:val="both"/>
        <w:rPr>
          <w:rFonts w:ascii="Bookman Old Style" w:hAnsi="Bookman Old Style"/>
          <w:sz w:val="26"/>
          <w:szCs w:val="26"/>
        </w:rPr>
      </w:pPr>
    </w:p>
    <w:p w:rsidR="004923F0" w:rsidRDefault="004923F0" w:rsidP="00A507DA">
      <w:pPr>
        <w:spacing w:after="0" w:line="240" w:lineRule="auto"/>
        <w:ind w:left="284" w:right="-235"/>
        <w:jc w:val="both"/>
        <w:rPr>
          <w:rFonts w:ascii="Bookman Old Style" w:hAnsi="Bookman Old Style"/>
          <w:sz w:val="26"/>
          <w:szCs w:val="26"/>
        </w:rPr>
      </w:pPr>
    </w:p>
    <w:p w:rsidR="004923F0" w:rsidRDefault="004923F0" w:rsidP="00A507DA">
      <w:pPr>
        <w:spacing w:after="0" w:line="240" w:lineRule="auto"/>
        <w:ind w:left="284" w:right="-235"/>
        <w:jc w:val="both"/>
        <w:rPr>
          <w:rFonts w:ascii="Bookman Old Style" w:hAnsi="Bookman Old Style"/>
          <w:sz w:val="26"/>
          <w:szCs w:val="26"/>
        </w:rPr>
      </w:pPr>
    </w:p>
    <w:p w:rsidR="004923F0" w:rsidRDefault="004923F0" w:rsidP="00A507DA">
      <w:pPr>
        <w:spacing w:after="0" w:line="240" w:lineRule="auto"/>
        <w:ind w:left="284" w:right="-235"/>
        <w:jc w:val="both"/>
        <w:rPr>
          <w:rFonts w:ascii="Bookman Old Style" w:hAnsi="Bookman Old Style"/>
          <w:sz w:val="26"/>
          <w:szCs w:val="26"/>
        </w:rPr>
      </w:pPr>
    </w:p>
    <w:p w:rsidR="004923F0" w:rsidRDefault="004923F0" w:rsidP="00A507DA">
      <w:pPr>
        <w:spacing w:after="0" w:line="240" w:lineRule="auto"/>
        <w:ind w:left="284" w:right="-235"/>
        <w:jc w:val="both"/>
        <w:rPr>
          <w:rFonts w:ascii="Bookman Old Style" w:hAnsi="Bookman Old Style"/>
          <w:sz w:val="26"/>
          <w:szCs w:val="26"/>
        </w:rPr>
      </w:pPr>
    </w:p>
    <w:p w:rsidR="00E63113" w:rsidRDefault="00E63113" w:rsidP="004923F0">
      <w:pPr>
        <w:spacing w:after="0" w:line="240" w:lineRule="auto"/>
        <w:ind w:left="-1985" w:right="1749"/>
        <w:jc w:val="both"/>
        <w:rPr>
          <w:rFonts w:ascii="Bookman Old Style" w:eastAsia="Calibri" w:hAnsi="Bookman Old Style"/>
          <w:sz w:val="26"/>
          <w:szCs w:val="26"/>
        </w:rPr>
      </w:pPr>
      <w:r w:rsidRPr="006142A0">
        <w:rPr>
          <w:rFonts w:ascii="Bookman Old Style" w:hAnsi="Bookman Old Style"/>
          <w:sz w:val="26"/>
          <w:szCs w:val="26"/>
        </w:rPr>
        <w:t>El C.</w:t>
      </w:r>
      <w:r w:rsidRPr="006142A0">
        <w:rPr>
          <w:rFonts w:ascii="Bookman Old Style" w:hAnsi="Bookman Old Style"/>
          <w:b/>
          <w:i/>
          <w:sz w:val="26"/>
          <w:szCs w:val="26"/>
        </w:rPr>
        <w:t xml:space="preserve"> </w:t>
      </w:r>
      <w:r w:rsidRPr="006142A0">
        <w:rPr>
          <w:rFonts w:ascii="Bookman Old Style" w:hAnsi="Bookman Old Style"/>
          <w:sz w:val="26"/>
          <w:szCs w:val="26"/>
        </w:rPr>
        <w:t xml:space="preserve">Presidente Municipal </w:t>
      </w:r>
      <w:r w:rsidR="004923F0">
        <w:rPr>
          <w:rFonts w:ascii="Bookman Old Style" w:hAnsi="Bookman Old Style"/>
          <w:b/>
          <w:sz w:val="26"/>
          <w:szCs w:val="26"/>
        </w:rPr>
        <w:t xml:space="preserve">GABRIEL </w:t>
      </w:r>
      <w:r w:rsidRPr="006142A0">
        <w:rPr>
          <w:rFonts w:ascii="Bookman Old Style" w:hAnsi="Bookman Old Style"/>
          <w:b/>
          <w:sz w:val="26"/>
          <w:szCs w:val="26"/>
        </w:rPr>
        <w:t xml:space="preserve">VÁSQUEZ ANDRADE,  </w:t>
      </w:r>
      <w:r>
        <w:rPr>
          <w:rFonts w:ascii="Bookman Old Style" w:hAnsi="Bookman Old Style"/>
          <w:sz w:val="26"/>
          <w:szCs w:val="26"/>
        </w:rPr>
        <w:t xml:space="preserve">indica al </w:t>
      </w:r>
      <w:r w:rsidRPr="006142A0">
        <w:rPr>
          <w:rFonts w:ascii="Bookman Old Style" w:hAnsi="Bookman Old Style"/>
          <w:sz w:val="26"/>
          <w:szCs w:val="26"/>
        </w:rPr>
        <w:t xml:space="preserve">Secretario y </w:t>
      </w:r>
      <w:r w:rsidRPr="002B0070">
        <w:rPr>
          <w:rFonts w:ascii="Bookman Old Style" w:hAnsi="Bookman Old Style"/>
          <w:sz w:val="26"/>
          <w:szCs w:val="26"/>
        </w:rPr>
        <w:t>Síndico para que recoja el documento</w:t>
      </w:r>
      <w:r w:rsidR="002B0070">
        <w:rPr>
          <w:rFonts w:ascii="Bookman Old Style" w:hAnsi="Bookman Old Style"/>
          <w:sz w:val="26"/>
          <w:szCs w:val="26"/>
        </w:rPr>
        <w:t xml:space="preserve"> para analizar la petición.---------------------------------------</w:t>
      </w:r>
      <w:r w:rsidR="004923F0">
        <w:rPr>
          <w:rFonts w:ascii="Bookman Old Style" w:hAnsi="Bookman Old Style"/>
          <w:sz w:val="26"/>
          <w:szCs w:val="26"/>
        </w:rPr>
        <w:t>---</w:t>
      </w:r>
      <w:r w:rsidR="002B0070">
        <w:rPr>
          <w:rFonts w:ascii="Bookman Old Style" w:hAnsi="Bookman Old Style"/>
          <w:sz w:val="26"/>
          <w:szCs w:val="26"/>
        </w:rPr>
        <w:t>----</w:t>
      </w:r>
    </w:p>
    <w:p w:rsidR="00EC5369" w:rsidRDefault="00EC5369" w:rsidP="004923F0">
      <w:pPr>
        <w:spacing w:after="0" w:line="240" w:lineRule="auto"/>
        <w:ind w:right="1749"/>
        <w:jc w:val="both"/>
        <w:rPr>
          <w:rFonts w:ascii="Bookman Old Style" w:eastAsia="Times New Roman" w:hAnsi="Bookman Old Style"/>
          <w:i/>
          <w:sz w:val="26"/>
          <w:szCs w:val="26"/>
          <w:lang w:val="es-ES" w:eastAsia="es-ES"/>
        </w:rPr>
      </w:pPr>
    </w:p>
    <w:p w:rsidR="00143FBB" w:rsidRPr="006142A0" w:rsidRDefault="00A24728" w:rsidP="002B0070">
      <w:pPr>
        <w:spacing w:after="0" w:line="240" w:lineRule="auto"/>
        <w:ind w:left="-1985" w:right="1749"/>
        <w:jc w:val="both"/>
        <w:rPr>
          <w:rFonts w:ascii="Bookman Old Style" w:hAnsi="Bookman Old Style"/>
          <w:sz w:val="26"/>
          <w:szCs w:val="26"/>
        </w:rPr>
      </w:pPr>
      <w:r w:rsidRPr="00B954E5">
        <w:rPr>
          <w:rFonts w:ascii="Bookman Old Style" w:eastAsia="Times New Roman" w:hAnsi="Bookman Old Style"/>
          <w:b/>
          <w:sz w:val="26"/>
          <w:szCs w:val="26"/>
          <w:lang w:val="es-ES" w:eastAsia="es-ES"/>
        </w:rPr>
        <w:t>PUNTO</w:t>
      </w:r>
      <w:r w:rsidRPr="00B954E5">
        <w:rPr>
          <w:rFonts w:ascii="Bookman Old Style" w:eastAsia="Times New Roman" w:hAnsi="Bookman Old Style"/>
          <w:sz w:val="26"/>
          <w:szCs w:val="26"/>
          <w:lang w:val="es-ES" w:eastAsia="es-ES"/>
        </w:rPr>
        <w:t xml:space="preserve"> </w:t>
      </w:r>
      <w:r w:rsidR="00A507DA">
        <w:rPr>
          <w:rFonts w:ascii="Bookman Old Style" w:eastAsia="Times New Roman" w:hAnsi="Bookman Old Style"/>
          <w:b/>
          <w:sz w:val="26"/>
          <w:szCs w:val="26"/>
          <w:lang w:val="es-ES" w:eastAsia="es-ES"/>
        </w:rPr>
        <w:t>VEINTE.-</w:t>
      </w:r>
      <w:r w:rsidR="00A507DA">
        <w:rPr>
          <w:rFonts w:ascii="Bookman Old Style" w:hAnsi="Bookman Old Style"/>
          <w:sz w:val="26"/>
          <w:szCs w:val="26"/>
        </w:rPr>
        <w:t xml:space="preserve"> </w:t>
      </w:r>
      <w:r w:rsidR="00143FBB" w:rsidRPr="006142A0">
        <w:rPr>
          <w:rFonts w:ascii="Bookman Old Style" w:hAnsi="Bookman Old Style"/>
          <w:sz w:val="26"/>
          <w:szCs w:val="26"/>
        </w:rPr>
        <w:t>El C.</w:t>
      </w:r>
      <w:r w:rsidR="00143FBB" w:rsidRPr="006142A0">
        <w:rPr>
          <w:rFonts w:ascii="Bookman Old Style" w:hAnsi="Bookman Old Style"/>
          <w:b/>
          <w:i/>
          <w:sz w:val="26"/>
          <w:szCs w:val="26"/>
        </w:rPr>
        <w:t xml:space="preserve"> </w:t>
      </w:r>
      <w:r w:rsidR="00143FBB" w:rsidRPr="006142A0">
        <w:rPr>
          <w:rFonts w:ascii="Bookman Old Style" w:hAnsi="Bookman Old Style"/>
          <w:sz w:val="26"/>
          <w:szCs w:val="26"/>
        </w:rPr>
        <w:t xml:space="preserve">Presidente Municipal </w:t>
      </w:r>
      <w:r w:rsidR="00E63113">
        <w:rPr>
          <w:rFonts w:ascii="Bookman Old Style" w:hAnsi="Bookman Old Style"/>
          <w:b/>
          <w:sz w:val="26"/>
          <w:szCs w:val="26"/>
        </w:rPr>
        <w:t xml:space="preserve">GABRIEL  VÁSQUEZ ANDRADE, </w:t>
      </w:r>
      <w:r w:rsidR="00E63113">
        <w:rPr>
          <w:rFonts w:ascii="Bookman Old Style" w:hAnsi="Bookman Old Style"/>
          <w:sz w:val="26"/>
          <w:szCs w:val="26"/>
        </w:rPr>
        <w:t xml:space="preserve">indica al </w:t>
      </w:r>
      <w:r w:rsidR="00143FBB" w:rsidRPr="006142A0">
        <w:rPr>
          <w:rFonts w:ascii="Bookman Old Style" w:hAnsi="Bookman Old Style"/>
          <w:sz w:val="26"/>
          <w:szCs w:val="26"/>
        </w:rPr>
        <w:t xml:space="preserve">Secretario y Síndico </w:t>
      </w:r>
      <w:r w:rsidR="00CB7E39" w:rsidRPr="00CB7E39">
        <w:rPr>
          <w:rFonts w:ascii="Bookman Old Style" w:hAnsi="Bookman Old Style"/>
          <w:b/>
          <w:sz w:val="26"/>
          <w:szCs w:val="26"/>
        </w:rPr>
        <w:t>L.C.P.</w:t>
      </w:r>
      <w:r w:rsidR="00CB7E39">
        <w:rPr>
          <w:rFonts w:ascii="Bookman Old Style" w:hAnsi="Bookman Old Style"/>
          <w:sz w:val="26"/>
          <w:szCs w:val="26"/>
        </w:rPr>
        <w:t xml:space="preserve"> </w:t>
      </w:r>
      <w:r w:rsidR="00143FBB" w:rsidRPr="006142A0">
        <w:rPr>
          <w:rFonts w:ascii="Bookman Old Style" w:eastAsia="Calibri" w:hAnsi="Bookman Old Style"/>
          <w:b/>
          <w:sz w:val="26"/>
          <w:szCs w:val="26"/>
        </w:rPr>
        <w:t>SANDRA ESCOTO LÓPEZ</w:t>
      </w:r>
      <w:r w:rsidR="00143FBB" w:rsidRPr="006142A0">
        <w:rPr>
          <w:rFonts w:ascii="Bookman Old Style" w:hAnsi="Bookman Old Style"/>
          <w:sz w:val="26"/>
          <w:szCs w:val="26"/>
        </w:rPr>
        <w:t>, proceda con el desahogo del siguiente punto del orden del día.------------------------</w:t>
      </w:r>
      <w:r w:rsidR="006142A0">
        <w:rPr>
          <w:rFonts w:ascii="Bookman Old Style" w:hAnsi="Bookman Old Style"/>
          <w:sz w:val="26"/>
          <w:szCs w:val="26"/>
        </w:rPr>
        <w:t>--------</w:t>
      </w:r>
      <w:r w:rsidR="002B0070">
        <w:rPr>
          <w:rFonts w:ascii="Bookman Old Style" w:hAnsi="Bookman Old Style"/>
          <w:sz w:val="26"/>
          <w:szCs w:val="26"/>
        </w:rPr>
        <w:t>---</w:t>
      </w:r>
    </w:p>
    <w:p w:rsidR="00EC5369" w:rsidRDefault="00EC5369" w:rsidP="002B0070">
      <w:pPr>
        <w:spacing w:after="0" w:line="240" w:lineRule="auto"/>
        <w:ind w:left="-1985" w:right="1749"/>
        <w:jc w:val="both"/>
        <w:rPr>
          <w:rFonts w:ascii="Bookman Old Style" w:hAnsi="Bookman Old Style"/>
          <w:sz w:val="26"/>
          <w:szCs w:val="26"/>
        </w:rPr>
      </w:pPr>
    </w:p>
    <w:p w:rsidR="00143FBB" w:rsidRPr="006142A0" w:rsidRDefault="00143FBB" w:rsidP="002B0070">
      <w:pPr>
        <w:spacing w:after="0" w:line="240" w:lineRule="auto"/>
        <w:ind w:left="-1985" w:right="1749"/>
        <w:jc w:val="both"/>
        <w:rPr>
          <w:rFonts w:ascii="Bookman Old Style" w:hAnsi="Bookman Old Style"/>
          <w:i/>
          <w:sz w:val="26"/>
          <w:szCs w:val="26"/>
        </w:rPr>
      </w:pPr>
      <w:r w:rsidRPr="006142A0">
        <w:rPr>
          <w:rFonts w:ascii="Bookman Old Style" w:hAnsi="Bookman Old Style"/>
          <w:sz w:val="26"/>
          <w:szCs w:val="26"/>
        </w:rPr>
        <w:t xml:space="preserve">Secretario y Síndico </w:t>
      </w:r>
      <w:r w:rsidR="00CB7E39" w:rsidRPr="00CB7E39">
        <w:rPr>
          <w:rFonts w:ascii="Bookman Old Style" w:hAnsi="Bookman Old Style"/>
          <w:b/>
          <w:sz w:val="26"/>
          <w:szCs w:val="26"/>
        </w:rPr>
        <w:t>L.C.P</w:t>
      </w:r>
      <w:r w:rsidR="00CB7E39">
        <w:rPr>
          <w:rFonts w:ascii="Bookman Old Style" w:hAnsi="Bookman Old Style"/>
          <w:sz w:val="26"/>
          <w:szCs w:val="26"/>
        </w:rPr>
        <w:t>.</w:t>
      </w:r>
      <w:r w:rsidRPr="006142A0">
        <w:rPr>
          <w:rFonts w:ascii="Bookman Old Style" w:eastAsia="Calibri" w:hAnsi="Bookman Old Style"/>
          <w:b/>
          <w:sz w:val="26"/>
          <w:szCs w:val="26"/>
        </w:rPr>
        <w:t>SANDRA ESCOTO LÓPEZ</w:t>
      </w:r>
      <w:r w:rsidR="00167E41">
        <w:rPr>
          <w:rFonts w:ascii="Bookman Old Style" w:hAnsi="Bookman Old Style"/>
          <w:b/>
          <w:sz w:val="26"/>
          <w:szCs w:val="26"/>
        </w:rPr>
        <w:t xml:space="preserve">.- </w:t>
      </w:r>
      <w:r w:rsidRPr="006142A0">
        <w:rPr>
          <w:rFonts w:ascii="Bookman Old Style" w:hAnsi="Bookman Old Style"/>
          <w:i/>
          <w:sz w:val="26"/>
          <w:szCs w:val="26"/>
        </w:rPr>
        <w:t xml:space="preserve">Señor </w:t>
      </w:r>
      <w:r w:rsidRPr="006142A0">
        <w:rPr>
          <w:rFonts w:ascii="Bookman Old Style" w:hAnsi="Bookman Old Style"/>
          <w:b/>
          <w:i/>
          <w:sz w:val="26"/>
          <w:szCs w:val="26"/>
        </w:rPr>
        <w:t>Presidente  Municipal  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6142A0">
        <w:rPr>
          <w:rFonts w:ascii="Bookman Old Style" w:hAnsi="Bookman Old Style"/>
          <w:i/>
          <w:sz w:val="26"/>
          <w:szCs w:val="26"/>
        </w:rPr>
        <w:t>---</w:t>
      </w:r>
      <w:r w:rsidR="002B0070">
        <w:rPr>
          <w:rFonts w:ascii="Bookman Old Style" w:hAnsi="Bookman Old Style"/>
          <w:i/>
          <w:sz w:val="26"/>
          <w:szCs w:val="26"/>
        </w:rPr>
        <w:t>----</w:t>
      </w:r>
    </w:p>
    <w:p w:rsidR="00EC5369" w:rsidRDefault="00EC5369" w:rsidP="002B0070">
      <w:pPr>
        <w:spacing w:after="0" w:line="240" w:lineRule="auto"/>
        <w:ind w:left="-1985" w:right="1749"/>
        <w:jc w:val="both"/>
        <w:rPr>
          <w:rFonts w:ascii="Bookman Old Style" w:hAnsi="Bookman Old Style"/>
          <w:sz w:val="26"/>
          <w:szCs w:val="26"/>
        </w:rPr>
      </w:pPr>
    </w:p>
    <w:p w:rsidR="00843C77" w:rsidRDefault="00143FBB" w:rsidP="002B0070">
      <w:pPr>
        <w:spacing w:after="0" w:line="240" w:lineRule="auto"/>
        <w:ind w:left="-1985" w:right="1749"/>
        <w:jc w:val="both"/>
        <w:rPr>
          <w:rFonts w:ascii="Bookman Old Style" w:hAnsi="Bookman Old Style"/>
          <w:i/>
          <w:sz w:val="26"/>
          <w:szCs w:val="26"/>
        </w:rPr>
      </w:pPr>
      <w:r w:rsidRPr="006142A0">
        <w:rPr>
          <w:rFonts w:ascii="Bookman Old Style" w:hAnsi="Bookman Old Style"/>
          <w:sz w:val="26"/>
          <w:szCs w:val="26"/>
        </w:rPr>
        <w:t>En</w:t>
      </w:r>
      <w:r w:rsidR="00843C77">
        <w:rPr>
          <w:rFonts w:ascii="Bookman Old Style" w:hAnsi="Bookman Old Style"/>
          <w:sz w:val="26"/>
          <w:szCs w:val="26"/>
        </w:rPr>
        <w:t xml:space="preserve"> el desahogo del punto doce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Pr="006142A0">
        <w:rPr>
          <w:rFonts w:ascii="Bookman Old Style" w:hAnsi="Bookman Old Style"/>
          <w:sz w:val="26"/>
          <w:szCs w:val="26"/>
        </w:rPr>
        <w:t>, señala:-</w:t>
      </w:r>
      <w:r w:rsidR="00843C77">
        <w:rPr>
          <w:rFonts w:ascii="Bookman Old Style" w:hAnsi="Bookman Old Style"/>
          <w:sz w:val="26"/>
          <w:szCs w:val="26"/>
        </w:rPr>
        <w:t xml:space="preserve"> </w:t>
      </w:r>
      <w:r w:rsidR="006142A0">
        <w:rPr>
          <w:rFonts w:ascii="Bookman Old Style" w:hAnsi="Bookman Old Style"/>
          <w:i/>
          <w:sz w:val="26"/>
          <w:szCs w:val="26"/>
        </w:rPr>
        <w:t>Sien</w:t>
      </w:r>
      <w:r w:rsidR="002A21F3">
        <w:rPr>
          <w:rFonts w:ascii="Bookman Old Style" w:hAnsi="Bookman Old Style"/>
          <w:i/>
          <w:sz w:val="26"/>
          <w:szCs w:val="26"/>
        </w:rPr>
        <w:t>do las 13 (trece</w:t>
      </w:r>
      <w:r w:rsidR="00843C77">
        <w:rPr>
          <w:rFonts w:ascii="Bookman Old Style" w:hAnsi="Bookman Old Style"/>
          <w:i/>
          <w:sz w:val="26"/>
          <w:szCs w:val="26"/>
        </w:rPr>
        <w:t>) horas con 55</w:t>
      </w:r>
      <w:r w:rsidR="00EC7565">
        <w:rPr>
          <w:rFonts w:ascii="Bookman Old Style" w:hAnsi="Bookman Old Style"/>
          <w:i/>
          <w:sz w:val="26"/>
          <w:szCs w:val="26"/>
        </w:rPr>
        <w:t xml:space="preserve"> (</w:t>
      </w:r>
      <w:r w:rsidR="00843C77">
        <w:rPr>
          <w:rFonts w:ascii="Bookman Old Style" w:hAnsi="Bookman Old Style"/>
          <w:i/>
          <w:sz w:val="26"/>
          <w:szCs w:val="26"/>
        </w:rPr>
        <w:t>cincuenta y cinco</w:t>
      </w:r>
      <w:r w:rsidRPr="006142A0">
        <w:rPr>
          <w:rFonts w:ascii="Bookman Old Style" w:hAnsi="Bookman Old Style"/>
          <w:i/>
          <w:sz w:val="26"/>
          <w:szCs w:val="26"/>
        </w:rPr>
        <w:t xml:space="preserve">) minutos, damos por </w:t>
      </w:r>
      <w:r w:rsidR="002A21F3">
        <w:rPr>
          <w:rFonts w:ascii="Bookman Old Style" w:hAnsi="Bookman Old Style"/>
          <w:i/>
          <w:sz w:val="26"/>
          <w:szCs w:val="26"/>
        </w:rPr>
        <w:t>terminada la Novena</w:t>
      </w:r>
      <w:r w:rsidRPr="006142A0">
        <w:rPr>
          <w:rFonts w:ascii="Bookman Old Style" w:hAnsi="Bookman Old Style"/>
          <w:i/>
          <w:sz w:val="26"/>
          <w:szCs w:val="26"/>
        </w:rPr>
        <w:t xml:space="preserve"> Sesión de esta Administración; muchas gracias</w:t>
      </w:r>
      <w:r w:rsidRPr="006142A0">
        <w:rPr>
          <w:rFonts w:ascii="Bookman Old Style" w:hAnsi="Bookman Old Style"/>
          <w:sz w:val="26"/>
          <w:szCs w:val="26"/>
        </w:rPr>
        <w:t>. -</w:t>
      </w:r>
      <w:r w:rsidR="00CB7E39">
        <w:rPr>
          <w:rFonts w:ascii="Bookman Old Style" w:hAnsi="Bookman Old Style"/>
          <w:sz w:val="26"/>
          <w:szCs w:val="26"/>
        </w:rPr>
        <w:t>--------------------------------</w:t>
      </w:r>
      <w:r w:rsidR="002B0070">
        <w:rPr>
          <w:rFonts w:ascii="Bookman Old Style" w:hAnsi="Bookman Old Style"/>
          <w:sz w:val="26"/>
          <w:szCs w:val="26"/>
        </w:rPr>
        <w:t>---</w:t>
      </w:r>
    </w:p>
    <w:p w:rsidR="00843C77" w:rsidRDefault="00843C77" w:rsidP="002B0070">
      <w:pPr>
        <w:spacing w:after="0" w:line="240" w:lineRule="auto"/>
        <w:ind w:left="-1985" w:right="1749"/>
        <w:jc w:val="both"/>
        <w:rPr>
          <w:rFonts w:ascii="Bookman Old Style" w:hAnsi="Bookman Old Style"/>
          <w:i/>
          <w:sz w:val="26"/>
          <w:szCs w:val="26"/>
        </w:rPr>
      </w:pPr>
    </w:p>
    <w:p w:rsidR="004923F0" w:rsidRDefault="00382811" w:rsidP="004923F0">
      <w:pPr>
        <w:spacing w:after="0" w:line="240" w:lineRule="auto"/>
        <w:ind w:left="-1985" w:right="1749"/>
        <w:jc w:val="both"/>
        <w:rPr>
          <w:rFonts w:ascii="Bookman Old Style" w:hAnsi="Bookman Old Style"/>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2A21F3">
        <w:rPr>
          <w:rFonts w:ascii="Bookman Old Style" w:hAnsi="Bookman Old Style"/>
          <w:b/>
          <w:sz w:val="26"/>
          <w:szCs w:val="26"/>
        </w:rPr>
        <w:t>13</w:t>
      </w:r>
      <w:r w:rsidR="00C20462" w:rsidRPr="007A4103">
        <w:rPr>
          <w:rFonts w:ascii="Bookman Old Style" w:hAnsi="Bookman Old Style"/>
          <w:b/>
          <w:sz w:val="26"/>
          <w:szCs w:val="26"/>
        </w:rPr>
        <w:t>:</w:t>
      </w:r>
      <w:r w:rsidR="00843C77">
        <w:rPr>
          <w:rFonts w:ascii="Bookman Old Style" w:hAnsi="Bookman Old Style"/>
          <w:b/>
          <w:sz w:val="26"/>
          <w:szCs w:val="26"/>
        </w:rPr>
        <w:t>55</w:t>
      </w:r>
      <w:r w:rsidR="006862D9" w:rsidRPr="007A4103">
        <w:rPr>
          <w:rFonts w:ascii="Bookman Old Style" w:hAnsi="Bookman Old Style"/>
          <w:sz w:val="26"/>
          <w:szCs w:val="26"/>
        </w:rPr>
        <w:t xml:space="preserve"> horas del día </w:t>
      </w:r>
      <w:r w:rsidR="002A21F3">
        <w:rPr>
          <w:rFonts w:ascii="Bookman Old Style" w:hAnsi="Bookman Old Style"/>
          <w:b/>
          <w:sz w:val="26"/>
          <w:szCs w:val="26"/>
        </w:rPr>
        <w:t>21</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2A21F3">
        <w:rPr>
          <w:rFonts w:ascii="Bookman Old Style" w:hAnsi="Bookman Old Style"/>
          <w:b/>
          <w:sz w:val="26"/>
          <w:szCs w:val="26"/>
        </w:rPr>
        <w:t>veintiuno</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2A21F3">
        <w:rPr>
          <w:rFonts w:ascii="Bookman Old Style" w:hAnsi="Bookman Old Style"/>
          <w:b/>
          <w:sz w:val="26"/>
          <w:szCs w:val="26"/>
        </w:rPr>
        <w:t>Abril</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C2565C" w:rsidRPr="007A4103">
        <w:rPr>
          <w:rFonts w:ascii="Bookman Old Style" w:hAnsi="Bookman Old Style"/>
          <w:b/>
          <w:sz w:val="26"/>
          <w:szCs w:val="26"/>
        </w:rPr>
        <w:t>2016</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015704" w:rsidRPr="007A4103">
        <w:rPr>
          <w:rFonts w:ascii="Bookman Old Style" w:hAnsi="Bookman Old Style"/>
          <w:b/>
          <w:sz w:val="26"/>
          <w:szCs w:val="26"/>
        </w:rPr>
        <w:t>dieciséis</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 xml:space="preserve">rden del Día aprobado, se da por concluida la </w:t>
      </w:r>
      <w:r w:rsidR="002A21F3">
        <w:rPr>
          <w:rFonts w:ascii="Bookman Old Style" w:hAnsi="Bookman Old Style"/>
          <w:b/>
          <w:sz w:val="26"/>
          <w:szCs w:val="26"/>
        </w:rPr>
        <w:t>IX</w:t>
      </w:r>
      <w:r w:rsidR="00404837" w:rsidRPr="007A4103">
        <w:rPr>
          <w:rFonts w:ascii="Bookman Old Style" w:hAnsi="Bookman Old Style"/>
          <w:b/>
          <w:sz w:val="26"/>
          <w:szCs w:val="26"/>
        </w:rPr>
        <w:t xml:space="preserve"> </w:t>
      </w:r>
      <w:r w:rsidR="002A21F3">
        <w:rPr>
          <w:rFonts w:ascii="Bookman Old Style" w:hAnsi="Bookman Old Style"/>
          <w:b/>
          <w:sz w:val="26"/>
          <w:szCs w:val="26"/>
        </w:rPr>
        <w:t>(Novena</w:t>
      </w:r>
      <w:r w:rsidR="00FB3986">
        <w:rPr>
          <w:rFonts w:ascii="Bookman Old Style" w:hAnsi="Bookman Old Style"/>
          <w:b/>
          <w:sz w:val="26"/>
          <w:szCs w:val="26"/>
        </w:rPr>
        <w:t>)</w:t>
      </w:r>
      <w:r w:rsidR="00955E59" w:rsidRPr="007A4103">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6862D9" w:rsidRPr="007A4103">
        <w:rPr>
          <w:rFonts w:ascii="Bookman Old Style" w:hAnsi="Bookman Old Style"/>
          <w:b/>
          <w:sz w:val="26"/>
          <w:szCs w:val="26"/>
        </w:rPr>
        <w:t>Ordinaria</w:t>
      </w:r>
      <w:r w:rsidR="00145B62">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número </w:t>
      </w:r>
      <w:r w:rsidR="002A21F3">
        <w:rPr>
          <w:rFonts w:ascii="Bookman Old Style" w:hAnsi="Bookman Old Style"/>
          <w:b/>
          <w:sz w:val="26"/>
          <w:szCs w:val="26"/>
        </w:rPr>
        <w:t>9</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2A21F3">
        <w:rPr>
          <w:rFonts w:ascii="Bookman Old Style" w:hAnsi="Bookman Old Style"/>
          <w:b/>
          <w:sz w:val="26"/>
          <w:szCs w:val="26"/>
        </w:rPr>
        <w:t>nueve</w:t>
      </w:r>
      <w:r w:rsidR="006862D9" w:rsidRPr="007F7038">
        <w:rPr>
          <w:rFonts w:ascii="Bookman Old Style" w:hAnsi="Bookman Old Style"/>
          <w:b/>
          <w:sz w:val="26"/>
          <w:szCs w:val="26"/>
        </w:rPr>
        <w:t>)</w:t>
      </w:r>
      <w:r w:rsidR="006862D9" w:rsidRPr="007A4103">
        <w:rPr>
          <w:rFonts w:ascii="Bookman Old Style" w:hAnsi="Bookman Old Style"/>
          <w:sz w:val="26"/>
          <w:szCs w:val="26"/>
        </w:rPr>
        <w:t xml:space="preserve"> se levanta como </w:t>
      </w:r>
      <w:r w:rsidR="007055FB" w:rsidRPr="007A4103">
        <w:rPr>
          <w:rFonts w:ascii="Bookman Old Style" w:hAnsi="Bookman Old Style"/>
          <w:sz w:val="26"/>
          <w:szCs w:val="26"/>
        </w:rPr>
        <w:t>constancia</w:t>
      </w:r>
      <w:r w:rsidR="007658FF" w:rsidRPr="007A4103">
        <w:rPr>
          <w:rFonts w:ascii="Bookman Old Style" w:hAnsi="Bookman Old Style"/>
          <w:sz w:val="26"/>
          <w:szCs w:val="26"/>
        </w:rPr>
        <w:t xml:space="preserve">, en apego a lo manifestado en el artículo </w:t>
      </w:r>
      <w:r w:rsidR="002F2F77" w:rsidRPr="007A4103">
        <w:rPr>
          <w:rFonts w:ascii="Bookman Old Style" w:hAnsi="Bookman Old Style"/>
          <w:sz w:val="26"/>
          <w:szCs w:val="26"/>
        </w:rPr>
        <w:t xml:space="preserve"> </w:t>
      </w:r>
      <w:r w:rsidR="007658FF" w:rsidRPr="007A4103">
        <w:rPr>
          <w:rFonts w:ascii="Bookman Old Style" w:hAnsi="Bookman Old Style"/>
          <w:sz w:val="26"/>
          <w:szCs w:val="26"/>
        </w:rPr>
        <w:t>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 la </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Administración </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4923F0">
        <w:rPr>
          <w:rFonts w:ascii="Bookman Old Style" w:hAnsi="Bookman Old Style"/>
          <w:sz w:val="26"/>
          <w:szCs w:val="26"/>
        </w:rPr>
        <w:t>-----------------------</w:t>
      </w:r>
    </w:p>
    <w:p w:rsidR="004923F0" w:rsidRDefault="004923F0" w:rsidP="004923F0">
      <w:pPr>
        <w:spacing w:after="0" w:line="240" w:lineRule="auto"/>
        <w:ind w:left="-1985" w:right="1749"/>
        <w:jc w:val="both"/>
        <w:rPr>
          <w:rFonts w:ascii="Bookman Old Style" w:hAnsi="Bookman Old Style"/>
          <w:sz w:val="26"/>
          <w:szCs w:val="26"/>
        </w:rPr>
      </w:pPr>
    </w:p>
    <w:p w:rsidR="007658FF" w:rsidRPr="004923F0" w:rsidRDefault="007776ED" w:rsidP="004923F0">
      <w:pPr>
        <w:spacing w:after="0" w:line="240" w:lineRule="auto"/>
        <w:ind w:left="-1985" w:right="1749"/>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w:t>
      </w:r>
    </w:p>
    <w:p w:rsidR="00E5174F" w:rsidRDefault="00E5174F" w:rsidP="002B0070">
      <w:pPr>
        <w:spacing w:after="0" w:line="240" w:lineRule="auto"/>
        <w:ind w:left="-1985" w:right="1749"/>
        <w:jc w:val="both"/>
        <w:rPr>
          <w:rFonts w:ascii="Bookman Old Style" w:eastAsia="Calibri" w:hAnsi="Bookman Old Style" w:cs="Times New Roman"/>
          <w:b/>
          <w:sz w:val="26"/>
          <w:szCs w:val="26"/>
        </w:rPr>
      </w:pPr>
    </w:p>
    <w:p w:rsidR="00E5174F" w:rsidRPr="007A4103" w:rsidRDefault="00E5174F" w:rsidP="002B0070">
      <w:pPr>
        <w:spacing w:after="0" w:line="240" w:lineRule="auto"/>
        <w:ind w:left="-1985" w:right="1749"/>
        <w:jc w:val="both"/>
        <w:rPr>
          <w:rFonts w:ascii="Bookman Old Style" w:eastAsia="Calibri" w:hAnsi="Bookman Old Style" w:cs="Times New Roman"/>
          <w:b/>
          <w:sz w:val="26"/>
          <w:szCs w:val="26"/>
        </w:rPr>
      </w:pPr>
    </w:p>
    <w:p w:rsidR="00545354" w:rsidRPr="007A4103" w:rsidRDefault="00545354" w:rsidP="002B0070">
      <w:pPr>
        <w:spacing w:after="0" w:line="240" w:lineRule="auto"/>
        <w:ind w:left="-1985" w:right="1749"/>
        <w:jc w:val="both"/>
        <w:rPr>
          <w:rFonts w:ascii="Bookman Old Style" w:eastAsia="Calibri" w:hAnsi="Bookman Old Style" w:cs="Times New Roman"/>
          <w:b/>
          <w:sz w:val="26"/>
          <w:szCs w:val="26"/>
        </w:rPr>
      </w:pPr>
    </w:p>
    <w:p w:rsidR="00A56BBD" w:rsidRPr="007A4103" w:rsidRDefault="00946754" w:rsidP="002B0070">
      <w:pPr>
        <w:spacing w:after="0" w:line="240" w:lineRule="auto"/>
        <w:ind w:left="-1985" w:right="1749"/>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2B0070">
      <w:pPr>
        <w:spacing w:after="0" w:line="240" w:lineRule="auto"/>
        <w:ind w:left="-1985" w:right="1749"/>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EC5369" w:rsidRDefault="00EC5369" w:rsidP="002B0070">
      <w:pPr>
        <w:spacing w:after="0" w:line="240" w:lineRule="auto"/>
        <w:ind w:left="-1985" w:right="1749"/>
        <w:rPr>
          <w:rFonts w:ascii="Bookman Old Style" w:eastAsia="Calibri" w:hAnsi="Bookman Old Style" w:cs="Times New Roman"/>
          <w:b/>
          <w:sz w:val="26"/>
          <w:szCs w:val="26"/>
        </w:rPr>
      </w:pPr>
    </w:p>
    <w:p w:rsidR="009365D7" w:rsidRPr="007A4103" w:rsidRDefault="00A56BBD" w:rsidP="002B0070">
      <w:pPr>
        <w:spacing w:after="0" w:line="240" w:lineRule="auto"/>
        <w:ind w:left="-1985" w:right="1749"/>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Pr="007A4103" w:rsidRDefault="009365D7" w:rsidP="002B0070">
      <w:pPr>
        <w:spacing w:after="0" w:line="240" w:lineRule="auto"/>
        <w:ind w:left="-1985" w:right="1749"/>
        <w:jc w:val="both"/>
        <w:rPr>
          <w:rFonts w:ascii="Bookman Old Style" w:eastAsia="Calibri" w:hAnsi="Bookman Old Style" w:cs="Times New Roman"/>
          <w:b/>
          <w:sz w:val="26"/>
          <w:szCs w:val="26"/>
        </w:rPr>
      </w:pPr>
    </w:p>
    <w:p w:rsidR="006C4A07" w:rsidRDefault="006C4A07" w:rsidP="002B0070">
      <w:pPr>
        <w:spacing w:after="0" w:line="240" w:lineRule="auto"/>
        <w:ind w:left="-1985" w:right="1749"/>
        <w:jc w:val="both"/>
        <w:rPr>
          <w:rFonts w:ascii="Bookman Old Style" w:eastAsia="Calibri" w:hAnsi="Bookman Old Style" w:cs="Times New Roman"/>
          <w:b/>
          <w:sz w:val="26"/>
          <w:szCs w:val="26"/>
        </w:rPr>
      </w:pPr>
    </w:p>
    <w:p w:rsidR="00EC5369" w:rsidRPr="007A4103" w:rsidRDefault="00EC5369" w:rsidP="002B0070">
      <w:pPr>
        <w:spacing w:after="0" w:line="240" w:lineRule="auto"/>
        <w:ind w:left="-1985" w:right="1749"/>
        <w:jc w:val="both"/>
        <w:rPr>
          <w:rFonts w:ascii="Bookman Old Style" w:eastAsia="Calibri" w:hAnsi="Bookman Old Style" w:cs="Times New Roman"/>
          <w:b/>
          <w:sz w:val="26"/>
          <w:szCs w:val="26"/>
        </w:rPr>
      </w:pPr>
    </w:p>
    <w:p w:rsidR="00E90054" w:rsidRPr="007A4103" w:rsidRDefault="00E90054" w:rsidP="002B0070">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9365D7" w:rsidRPr="007A4103" w:rsidRDefault="009365D7" w:rsidP="002B0070">
      <w:pPr>
        <w:spacing w:after="0" w:line="240" w:lineRule="auto"/>
        <w:ind w:left="-1985" w:right="1749"/>
        <w:rPr>
          <w:rFonts w:ascii="Bookman Old Style" w:eastAsia="Calibri" w:hAnsi="Bookman Old Style" w:cs="Times New Roman"/>
          <w:b/>
          <w:sz w:val="26"/>
          <w:szCs w:val="26"/>
        </w:rPr>
      </w:pPr>
    </w:p>
    <w:p w:rsidR="00EC5369" w:rsidRPr="007A4103" w:rsidRDefault="00EC5369" w:rsidP="002B0070">
      <w:pPr>
        <w:spacing w:after="0" w:line="240" w:lineRule="auto"/>
        <w:ind w:left="-1985" w:right="1749"/>
        <w:rPr>
          <w:rFonts w:ascii="Bookman Old Style" w:eastAsia="Calibri" w:hAnsi="Bookman Old Style" w:cs="Times New Roman"/>
          <w:b/>
          <w:sz w:val="26"/>
          <w:szCs w:val="26"/>
        </w:rPr>
      </w:pPr>
    </w:p>
    <w:p w:rsidR="009365D7" w:rsidRPr="007A4103" w:rsidRDefault="00E90054" w:rsidP="002B0070">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Pr="007A4103" w:rsidRDefault="009365D7" w:rsidP="002B0070">
      <w:pPr>
        <w:spacing w:after="0" w:line="240" w:lineRule="auto"/>
        <w:ind w:left="-1985" w:right="1749"/>
        <w:jc w:val="center"/>
        <w:rPr>
          <w:rFonts w:ascii="Bookman Old Style" w:eastAsia="Calibri" w:hAnsi="Bookman Old Style" w:cs="Times New Roman"/>
          <w:b/>
          <w:sz w:val="26"/>
          <w:szCs w:val="26"/>
        </w:rPr>
      </w:pPr>
    </w:p>
    <w:p w:rsidR="00EC5369" w:rsidRPr="007A4103" w:rsidRDefault="00EC5369" w:rsidP="002B0070">
      <w:pPr>
        <w:spacing w:after="0" w:line="240" w:lineRule="auto"/>
        <w:ind w:left="-1985" w:right="1749"/>
        <w:rPr>
          <w:rFonts w:ascii="Bookman Old Style" w:eastAsia="Calibri" w:hAnsi="Bookman Old Style" w:cs="Times New Roman"/>
          <w:b/>
          <w:sz w:val="26"/>
          <w:szCs w:val="26"/>
        </w:rPr>
      </w:pPr>
    </w:p>
    <w:p w:rsidR="009365D7" w:rsidRPr="007A4103" w:rsidRDefault="00E90054" w:rsidP="002B0070">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9365D7" w:rsidRPr="007A4103" w:rsidRDefault="009365D7" w:rsidP="002B0070">
      <w:pPr>
        <w:spacing w:after="0" w:line="240" w:lineRule="auto"/>
        <w:ind w:left="-1985" w:right="1749"/>
        <w:jc w:val="center"/>
        <w:rPr>
          <w:rFonts w:ascii="Bookman Old Style" w:eastAsia="Calibri" w:hAnsi="Bookman Old Style" w:cs="Times New Roman"/>
          <w:b/>
          <w:sz w:val="26"/>
          <w:szCs w:val="26"/>
        </w:rPr>
      </w:pPr>
    </w:p>
    <w:p w:rsidR="00EC5369" w:rsidRPr="007A4103" w:rsidRDefault="00EC5369" w:rsidP="002B0070">
      <w:pPr>
        <w:spacing w:after="0" w:line="240" w:lineRule="auto"/>
        <w:ind w:left="-1985" w:right="1749"/>
        <w:rPr>
          <w:rFonts w:ascii="Bookman Old Style" w:eastAsia="Calibri" w:hAnsi="Bookman Old Style" w:cs="Times New Roman"/>
          <w:b/>
          <w:sz w:val="26"/>
          <w:szCs w:val="26"/>
        </w:rPr>
      </w:pPr>
    </w:p>
    <w:p w:rsidR="009365D7" w:rsidRDefault="00E90054" w:rsidP="002B0070">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EC5369" w:rsidRDefault="00EC5369" w:rsidP="002B0070">
      <w:pPr>
        <w:spacing w:after="0" w:line="240" w:lineRule="auto"/>
        <w:ind w:left="-1985" w:right="1749"/>
        <w:rPr>
          <w:rFonts w:ascii="Bookman Old Style" w:eastAsia="Calibri" w:hAnsi="Bookman Old Style" w:cs="Times New Roman"/>
          <w:b/>
          <w:sz w:val="26"/>
          <w:szCs w:val="26"/>
        </w:rPr>
      </w:pPr>
    </w:p>
    <w:p w:rsidR="00EC5369" w:rsidRDefault="00EC5369" w:rsidP="002B0070">
      <w:pPr>
        <w:spacing w:after="0" w:line="240" w:lineRule="auto"/>
        <w:ind w:left="-1985" w:right="1749"/>
        <w:rPr>
          <w:rFonts w:ascii="Bookman Old Style" w:eastAsia="Calibri" w:hAnsi="Bookman Old Style" w:cs="Times New Roman"/>
          <w:b/>
          <w:sz w:val="26"/>
          <w:szCs w:val="26"/>
        </w:rPr>
      </w:pPr>
    </w:p>
    <w:p w:rsidR="00CB7E39" w:rsidRDefault="00CB7E39" w:rsidP="00CB7E39">
      <w:pPr>
        <w:spacing w:after="0" w:line="240" w:lineRule="auto"/>
        <w:ind w:left="284" w:right="-235"/>
        <w:rPr>
          <w:rFonts w:ascii="Bookman Old Style" w:eastAsia="Calibri" w:hAnsi="Bookman Old Style" w:cs="Times New Roman"/>
          <w:b/>
          <w:sz w:val="26"/>
          <w:szCs w:val="26"/>
        </w:rPr>
      </w:pPr>
    </w:p>
    <w:p w:rsidR="00CB7E39" w:rsidRDefault="00CB7E39" w:rsidP="00CB7E39">
      <w:pPr>
        <w:spacing w:after="0" w:line="240" w:lineRule="auto"/>
        <w:ind w:left="284" w:right="-235"/>
        <w:rPr>
          <w:rFonts w:ascii="Bookman Old Style" w:eastAsia="Calibri" w:hAnsi="Bookman Old Style" w:cs="Times New Roman"/>
          <w:b/>
          <w:sz w:val="26"/>
          <w:szCs w:val="26"/>
        </w:rPr>
      </w:pPr>
    </w:p>
    <w:p w:rsidR="00CB7E39" w:rsidRDefault="00CB7E39" w:rsidP="00CB7E39">
      <w:pPr>
        <w:spacing w:after="0" w:line="240" w:lineRule="auto"/>
        <w:ind w:left="284" w:right="-235"/>
        <w:rPr>
          <w:rFonts w:ascii="Bookman Old Style" w:eastAsia="Calibri" w:hAnsi="Bookman Old Style" w:cs="Times New Roman"/>
          <w:b/>
          <w:sz w:val="26"/>
          <w:szCs w:val="26"/>
        </w:rPr>
      </w:pPr>
    </w:p>
    <w:p w:rsidR="002B0070" w:rsidRDefault="002B0070" w:rsidP="00CB7E39">
      <w:pPr>
        <w:spacing w:after="0" w:line="240" w:lineRule="auto"/>
        <w:ind w:left="284" w:right="-235"/>
        <w:rPr>
          <w:rFonts w:ascii="Bookman Old Style" w:eastAsia="Calibri" w:hAnsi="Bookman Old Style" w:cs="Times New Roman"/>
          <w:b/>
          <w:sz w:val="26"/>
          <w:szCs w:val="26"/>
        </w:rPr>
      </w:pPr>
    </w:p>
    <w:p w:rsidR="002B0070" w:rsidRDefault="002B0070" w:rsidP="00CB7E39">
      <w:pPr>
        <w:spacing w:after="0" w:line="240" w:lineRule="auto"/>
        <w:ind w:left="284" w:right="-235"/>
        <w:rPr>
          <w:rFonts w:ascii="Bookman Old Style" w:eastAsia="Calibri" w:hAnsi="Bookman Old Style" w:cs="Times New Roman"/>
          <w:b/>
          <w:sz w:val="26"/>
          <w:szCs w:val="26"/>
        </w:rPr>
      </w:pPr>
    </w:p>
    <w:p w:rsidR="002B0070" w:rsidRDefault="002B0070" w:rsidP="00CB7E39">
      <w:pPr>
        <w:spacing w:after="0" w:line="240" w:lineRule="auto"/>
        <w:ind w:left="284" w:right="-235"/>
        <w:rPr>
          <w:rFonts w:ascii="Bookman Old Style" w:eastAsia="Calibri" w:hAnsi="Bookman Old Style" w:cs="Times New Roman"/>
          <w:b/>
          <w:sz w:val="26"/>
          <w:szCs w:val="26"/>
        </w:rPr>
      </w:pPr>
    </w:p>
    <w:p w:rsidR="00CB7E39" w:rsidRPr="007A4103" w:rsidRDefault="00CB7E39" w:rsidP="00CB7E39">
      <w:pPr>
        <w:spacing w:after="0" w:line="240" w:lineRule="auto"/>
        <w:ind w:left="284" w:right="-235"/>
        <w:rPr>
          <w:rFonts w:ascii="Bookman Old Style" w:eastAsia="Calibri" w:hAnsi="Bookman Old Style" w:cs="Times New Roman"/>
          <w:b/>
          <w:sz w:val="26"/>
          <w:szCs w:val="26"/>
        </w:rPr>
      </w:pPr>
    </w:p>
    <w:p w:rsidR="009365D7" w:rsidRPr="007A4103" w:rsidRDefault="00AC7B40" w:rsidP="002B0070">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EC5369" w:rsidRPr="007A4103" w:rsidRDefault="00EC5369" w:rsidP="002B0070">
      <w:pPr>
        <w:spacing w:after="0" w:line="240" w:lineRule="auto"/>
        <w:ind w:left="284" w:right="-235"/>
        <w:rPr>
          <w:rFonts w:ascii="Bookman Old Style" w:eastAsia="Calibri" w:hAnsi="Bookman Old Style" w:cs="Times New Roman"/>
          <w:b/>
          <w:sz w:val="26"/>
          <w:szCs w:val="26"/>
        </w:rPr>
      </w:pPr>
    </w:p>
    <w:p w:rsidR="009365D7" w:rsidRPr="007A4103" w:rsidRDefault="009365D7" w:rsidP="002B0070">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9365D7" w:rsidRPr="007A4103" w:rsidRDefault="009365D7" w:rsidP="002B0070">
      <w:pPr>
        <w:spacing w:after="0" w:line="240" w:lineRule="auto"/>
        <w:ind w:left="284" w:right="-235"/>
        <w:jc w:val="center"/>
        <w:rPr>
          <w:rFonts w:ascii="Bookman Old Style" w:eastAsia="Calibri" w:hAnsi="Bookman Old Style" w:cs="Times New Roman"/>
          <w:b/>
          <w:sz w:val="26"/>
          <w:szCs w:val="26"/>
        </w:rPr>
      </w:pPr>
    </w:p>
    <w:p w:rsidR="006C4A07" w:rsidRPr="007A4103" w:rsidRDefault="006C4A07" w:rsidP="002B0070">
      <w:pPr>
        <w:spacing w:after="0" w:line="240" w:lineRule="auto"/>
        <w:ind w:left="284" w:right="-235"/>
        <w:rPr>
          <w:rFonts w:ascii="Bookman Old Style" w:eastAsia="Calibri" w:hAnsi="Bookman Old Style" w:cs="Times New Roman"/>
          <w:b/>
          <w:sz w:val="26"/>
          <w:szCs w:val="26"/>
        </w:rPr>
      </w:pPr>
    </w:p>
    <w:p w:rsidR="00EC5369" w:rsidRPr="007A4103" w:rsidRDefault="00EC5369" w:rsidP="002B0070">
      <w:pPr>
        <w:spacing w:after="0" w:line="240" w:lineRule="auto"/>
        <w:ind w:left="284" w:right="-235"/>
        <w:rPr>
          <w:rFonts w:ascii="Bookman Old Style" w:eastAsia="Calibri" w:hAnsi="Bookman Old Style" w:cs="Times New Roman"/>
          <w:b/>
          <w:sz w:val="26"/>
          <w:szCs w:val="26"/>
        </w:rPr>
      </w:pPr>
    </w:p>
    <w:p w:rsidR="009365D7" w:rsidRPr="007A4103" w:rsidRDefault="009365D7" w:rsidP="002B0070">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6C4A07" w:rsidRPr="007A4103" w:rsidRDefault="006C4A07" w:rsidP="002B0070">
      <w:pPr>
        <w:spacing w:after="0" w:line="240" w:lineRule="auto"/>
        <w:ind w:left="284" w:right="-235"/>
        <w:rPr>
          <w:rFonts w:ascii="Bookman Old Style" w:eastAsia="Calibri" w:hAnsi="Bookman Old Style" w:cs="Times New Roman"/>
          <w:b/>
          <w:sz w:val="26"/>
          <w:szCs w:val="26"/>
        </w:rPr>
      </w:pPr>
    </w:p>
    <w:p w:rsidR="00664FBE" w:rsidRPr="007A4103" w:rsidRDefault="009365D7" w:rsidP="002B0070">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Pr="007A4103" w:rsidRDefault="009365D7" w:rsidP="002B0070">
      <w:pPr>
        <w:spacing w:after="0" w:line="240" w:lineRule="auto"/>
        <w:ind w:left="284" w:right="-235"/>
        <w:jc w:val="center"/>
        <w:rPr>
          <w:rFonts w:ascii="Bookman Old Style" w:eastAsia="Calibri" w:hAnsi="Bookman Old Style" w:cs="Times New Roman"/>
          <w:b/>
          <w:sz w:val="26"/>
          <w:szCs w:val="26"/>
        </w:rPr>
      </w:pPr>
    </w:p>
    <w:p w:rsidR="006C4A07" w:rsidRPr="007A4103" w:rsidRDefault="006C4A07" w:rsidP="002B0070">
      <w:pPr>
        <w:spacing w:after="0" w:line="240" w:lineRule="auto"/>
        <w:ind w:left="284" w:right="-235"/>
        <w:rPr>
          <w:rFonts w:ascii="Bookman Old Style" w:eastAsia="Calibri" w:hAnsi="Bookman Old Style" w:cs="Times New Roman"/>
          <w:b/>
          <w:sz w:val="26"/>
          <w:szCs w:val="26"/>
        </w:rPr>
      </w:pPr>
      <w:bookmarkStart w:id="0" w:name="_GoBack"/>
      <w:bookmarkEnd w:id="0"/>
    </w:p>
    <w:p w:rsidR="00E2774A" w:rsidRPr="00F05C74" w:rsidRDefault="009365D7" w:rsidP="002B0070">
      <w:pPr>
        <w:spacing w:after="0" w:line="240" w:lineRule="auto"/>
        <w:ind w:left="284" w:right="-235"/>
        <w:rPr>
          <w:rFonts w:ascii="Bookman Old Style" w:hAnsi="Bookman Old Style"/>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sectPr w:rsidR="00E2774A" w:rsidRPr="00F05C74" w:rsidSect="00096B5D">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FAF" w:rsidRDefault="00235FAF" w:rsidP="00ED6C23">
      <w:pPr>
        <w:spacing w:after="0" w:line="240" w:lineRule="auto"/>
      </w:pPr>
      <w:r>
        <w:separator/>
      </w:r>
    </w:p>
  </w:endnote>
  <w:endnote w:type="continuationSeparator" w:id="0">
    <w:p w:rsidR="00235FAF" w:rsidRDefault="00235FAF"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3B" w:rsidRPr="00ED6C23" w:rsidRDefault="00E31D3B">
    <w:pPr>
      <w:pStyle w:val="Piedepgina"/>
      <w:jc w:val="center"/>
      <w:rPr>
        <w:rFonts w:ascii="Bookman Old Style" w:hAnsi="Bookman Old Style"/>
        <w:i/>
      </w:rPr>
    </w:pPr>
  </w:p>
  <w:p w:rsidR="00E31D3B" w:rsidRPr="00ED6C23" w:rsidRDefault="00E31D3B">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FAF" w:rsidRDefault="00235FAF" w:rsidP="00ED6C23">
      <w:pPr>
        <w:spacing w:after="0" w:line="240" w:lineRule="auto"/>
      </w:pPr>
      <w:r>
        <w:separator/>
      </w:r>
    </w:p>
  </w:footnote>
  <w:footnote w:type="continuationSeparator" w:id="0">
    <w:p w:rsidR="00235FAF" w:rsidRDefault="00235FAF"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3B" w:rsidRDefault="00E31D3B" w:rsidP="002659B1">
    <w:pPr>
      <w:pStyle w:val="Encabezado"/>
      <w:rPr>
        <w:rFonts w:ascii="Bookman Old Style" w:hAnsi="Bookman Old Style"/>
        <w:i/>
      </w:rPr>
    </w:pPr>
  </w:p>
  <w:p w:rsidR="00E31D3B" w:rsidRPr="00ED6C23" w:rsidRDefault="00E31D3B" w:rsidP="002659B1">
    <w:pPr>
      <w:pStyle w:val="Encabezado"/>
      <w:rPr>
        <w:rFonts w:ascii="Bookman Old Style" w:hAnsi="Bookman Old Style"/>
        <w:i/>
      </w:rPr>
    </w:pPr>
  </w:p>
  <w:p w:rsidR="00E31D3B" w:rsidRDefault="00E31D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0B00"/>
    <w:multiLevelType w:val="hybridMultilevel"/>
    <w:tmpl w:val="C21C242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007301"/>
    <w:multiLevelType w:val="hybridMultilevel"/>
    <w:tmpl w:val="1FB25A68"/>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893C4A"/>
    <w:multiLevelType w:val="hybridMultilevel"/>
    <w:tmpl w:val="C21C242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065EFB"/>
    <w:multiLevelType w:val="hybridMultilevel"/>
    <w:tmpl w:val="1FB25A68"/>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F7447"/>
    <w:multiLevelType w:val="hybridMultilevel"/>
    <w:tmpl w:val="C21C242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7276AD"/>
    <w:multiLevelType w:val="hybridMultilevel"/>
    <w:tmpl w:val="C99AA5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E241C5"/>
    <w:multiLevelType w:val="hybridMultilevel"/>
    <w:tmpl w:val="D132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3753E11"/>
    <w:multiLevelType w:val="hybridMultilevel"/>
    <w:tmpl w:val="C2941B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10F2D49"/>
    <w:multiLevelType w:val="hybridMultilevel"/>
    <w:tmpl w:val="195E898C"/>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33579A"/>
    <w:multiLevelType w:val="hybridMultilevel"/>
    <w:tmpl w:val="1FB25A68"/>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5F0399"/>
    <w:multiLevelType w:val="hybridMultilevel"/>
    <w:tmpl w:val="195E898C"/>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20B23FB"/>
    <w:multiLevelType w:val="hybridMultilevel"/>
    <w:tmpl w:val="28B8A04A"/>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6C20FEE"/>
    <w:multiLevelType w:val="hybridMultilevel"/>
    <w:tmpl w:val="582AD72A"/>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B4A3DFB"/>
    <w:multiLevelType w:val="hybridMultilevel"/>
    <w:tmpl w:val="C21C242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73D2A64"/>
    <w:multiLevelType w:val="hybridMultilevel"/>
    <w:tmpl w:val="1FB25A68"/>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CEE0832"/>
    <w:multiLevelType w:val="hybridMultilevel"/>
    <w:tmpl w:val="48E4A9F2"/>
    <w:lvl w:ilvl="0" w:tplc="18222E7A">
      <w:start w:val="10"/>
      <w:numFmt w:val="upperRoman"/>
      <w:lvlText w:val="%1."/>
      <w:lvlJc w:val="left"/>
      <w:pPr>
        <w:ind w:left="-1265" w:hanging="720"/>
      </w:pPr>
      <w:rPr>
        <w:rFonts w:hint="default"/>
        <w:b/>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16">
    <w:nsid w:val="7E100FD7"/>
    <w:multiLevelType w:val="hybridMultilevel"/>
    <w:tmpl w:val="612647DE"/>
    <w:lvl w:ilvl="0" w:tplc="7C403090">
      <w:start w:val="1"/>
      <w:numFmt w:val="bullet"/>
      <w:lvlText w:val="-"/>
      <w:lvlJc w:val="left"/>
      <w:pPr>
        <w:ind w:left="644" w:hanging="360"/>
      </w:pPr>
      <w:rPr>
        <w:rFonts w:ascii="Bookman Old Style" w:eastAsia="Calibri" w:hAnsi="Bookman Old Style" w:cstheme="minorBidi" w:hint="default"/>
        <w:b/>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2"/>
  </w:num>
  <w:num w:numId="2">
    <w:abstractNumId w:val="11"/>
  </w:num>
  <w:num w:numId="3">
    <w:abstractNumId w:val="12"/>
  </w:num>
  <w:num w:numId="4">
    <w:abstractNumId w:val="15"/>
  </w:num>
  <w:num w:numId="5">
    <w:abstractNumId w:val="7"/>
  </w:num>
  <w:num w:numId="6">
    <w:abstractNumId w:val="5"/>
  </w:num>
  <w:num w:numId="7">
    <w:abstractNumId w:val="10"/>
  </w:num>
  <w:num w:numId="8">
    <w:abstractNumId w:val="8"/>
  </w:num>
  <w:num w:numId="9">
    <w:abstractNumId w:val="1"/>
  </w:num>
  <w:num w:numId="10">
    <w:abstractNumId w:val="14"/>
  </w:num>
  <w:num w:numId="11">
    <w:abstractNumId w:val="3"/>
  </w:num>
  <w:num w:numId="12">
    <w:abstractNumId w:val="9"/>
  </w:num>
  <w:num w:numId="13">
    <w:abstractNumId w:val="6"/>
  </w:num>
  <w:num w:numId="14">
    <w:abstractNumId w:val="13"/>
  </w:num>
  <w:num w:numId="15">
    <w:abstractNumId w:val="0"/>
  </w:num>
  <w:num w:numId="16">
    <w:abstractNumId w:val="16"/>
  </w:num>
  <w:num w:numId="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2910"/>
    <w:rsid w:val="00002E3B"/>
    <w:rsid w:val="00003439"/>
    <w:rsid w:val="0000427A"/>
    <w:rsid w:val="00004357"/>
    <w:rsid w:val="00007A34"/>
    <w:rsid w:val="00010E44"/>
    <w:rsid w:val="00013220"/>
    <w:rsid w:val="00015475"/>
    <w:rsid w:val="00015704"/>
    <w:rsid w:val="00015DFC"/>
    <w:rsid w:val="00016706"/>
    <w:rsid w:val="00016E09"/>
    <w:rsid w:val="000203B0"/>
    <w:rsid w:val="000207D6"/>
    <w:rsid w:val="00021A7D"/>
    <w:rsid w:val="00022CC0"/>
    <w:rsid w:val="00024303"/>
    <w:rsid w:val="0002482E"/>
    <w:rsid w:val="00025556"/>
    <w:rsid w:val="00025A34"/>
    <w:rsid w:val="000270FF"/>
    <w:rsid w:val="000322D2"/>
    <w:rsid w:val="00035325"/>
    <w:rsid w:val="00035CA5"/>
    <w:rsid w:val="000444F6"/>
    <w:rsid w:val="0004462C"/>
    <w:rsid w:val="00045EB1"/>
    <w:rsid w:val="000564BA"/>
    <w:rsid w:val="00056FAD"/>
    <w:rsid w:val="000658F4"/>
    <w:rsid w:val="000677BE"/>
    <w:rsid w:val="00067821"/>
    <w:rsid w:val="0007054A"/>
    <w:rsid w:val="000705AD"/>
    <w:rsid w:val="00071E7D"/>
    <w:rsid w:val="0007480D"/>
    <w:rsid w:val="00076D4F"/>
    <w:rsid w:val="00077A8C"/>
    <w:rsid w:val="00080DE2"/>
    <w:rsid w:val="000823C3"/>
    <w:rsid w:val="000826BF"/>
    <w:rsid w:val="000827D2"/>
    <w:rsid w:val="00083846"/>
    <w:rsid w:val="00084051"/>
    <w:rsid w:val="00084DE8"/>
    <w:rsid w:val="00085092"/>
    <w:rsid w:val="0008510D"/>
    <w:rsid w:val="0008748F"/>
    <w:rsid w:val="00093004"/>
    <w:rsid w:val="0009303C"/>
    <w:rsid w:val="00093D20"/>
    <w:rsid w:val="00094993"/>
    <w:rsid w:val="00094E7E"/>
    <w:rsid w:val="0009639C"/>
    <w:rsid w:val="00096B5D"/>
    <w:rsid w:val="00096D31"/>
    <w:rsid w:val="000973BE"/>
    <w:rsid w:val="000A0E46"/>
    <w:rsid w:val="000A4F08"/>
    <w:rsid w:val="000A5613"/>
    <w:rsid w:val="000A710D"/>
    <w:rsid w:val="000A7C0C"/>
    <w:rsid w:val="000B0E20"/>
    <w:rsid w:val="000B2E4C"/>
    <w:rsid w:val="000B44CE"/>
    <w:rsid w:val="000B4CF0"/>
    <w:rsid w:val="000B533B"/>
    <w:rsid w:val="000B6B6C"/>
    <w:rsid w:val="000B7996"/>
    <w:rsid w:val="000C0323"/>
    <w:rsid w:val="000C121E"/>
    <w:rsid w:val="000C17C0"/>
    <w:rsid w:val="000C2EF8"/>
    <w:rsid w:val="000C489C"/>
    <w:rsid w:val="000C5DF6"/>
    <w:rsid w:val="000D0831"/>
    <w:rsid w:val="000D2CAA"/>
    <w:rsid w:val="000D3EBA"/>
    <w:rsid w:val="000D4A92"/>
    <w:rsid w:val="000D72D0"/>
    <w:rsid w:val="000E02C2"/>
    <w:rsid w:val="000E0CF9"/>
    <w:rsid w:val="000E1324"/>
    <w:rsid w:val="000E149F"/>
    <w:rsid w:val="000E34E4"/>
    <w:rsid w:val="000E41E2"/>
    <w:rsid w:val="000E4D4A"/>
    <w:rsid w:val="000E678C"/>
    <w:rsid w:val="000E6858"/>
    <w:rsid w:val="000E6A52"/>
    <w:rsid w:val="000F0D9A"/>
    <w:rsid w:val="000F0E48"/>
    <w:rsid w:val="000F2491"/>
    <w:rsid w:val="000F26F0"/>
    <w:rsid w:val="000F4845"/>
    <w:rsid w:val="000F7BA1"/>
    <w:rsid w:val="00100599"/>
    <w:rsid w:val="00103F4C"/>
    <w:rsid w:val="00104315"/>
    <w:rsid w:val="001047CF"/>
    <w:rsid w:val="00105E8D"/>
    <w:rsid w:val="00106F90"/>
    <w:rsid w:val="00107030"/>
    <w:rsid w:val="0010727F"/>
    <w:rsid w:val="001119DE"/>
    <w:rsid w:val="001135DF"/>
    <w:rsid w:val="00117F4A"/>
    <w:rsid w:val="0012368E"/>
    <w:rsid w:val="00123EAC"/>
    <w:rsid w:val="00126076"/>
    <w:rsid w:val="001272FE"/>
    <w:rsid w:val="0013084D"/>
    <w:rsid w:val="00130EC3"/>
    <w:rsid w:val="00132168"/>
    <w:rsid w:val="00132258"/>
    <w:rsid w:val="00132C23"/>
    <w:rsid w:val="00133C83"/>
    <w:rsid w:val="001375AB"/>
    <w:rsid w:val="00143C08"/>
    <w:rsid w:val="00143FBB"/>
    <w:rsid w:val="00144596"/>
    <w:rsid w:val="00144746"/>
    <w:rsid w:val="00144A44"/>
    <w:rsid w:val="00145B62"/>
    <w:rsid w:val="001469E2"/>
    <w:rsid w:val="00147557"/>
    <w:rsid w:val="00150733"/>
    <w:rsid w:val="00151A91"/>
    <w:rsid w:val="00151AB5"/>
    <w:rsid w:val="001523D2"/>
    <w:rsid w:val="001526FA"/>
    <w:rsid w:val="001528D7"/>
    <w:rsid w:val="00152956"/>
    <w:rsid w:val="00152BB6"/>
    <w:rsid w:val="00152D71"/>
    <w:rsid w:val="00153B1B"/>
    <w:rsid w:val="00154814"/>
    <w:rsid w:val="00154E4A"/>
    <w:rsid w:val="00156CD1"/>
    <w:rsid w:val="001625F1"/>
    <w:rsid w:val="00163607"/>
    <w:rsid w:val="00163D56"/>
    <w:rsid w:val="001647A4"/>
    <w:rsid w:val="00167DF2"/>
    <w:rsid w:val="00167E41"/>
    <w:rsid w:val="00170AF3"/>
    <w:rsid w:val="00173BCC"/>
    <w:rsid w:val="00176A56"/>
    <w:rsid w:val="00177F33"/>
    <w:rsid w:val="001808CF"/>
    <w:rsid w:val="00181429"/>
    <w:rsid w:val="00181FC9"/>
    <w:rsid w:val="00182A35"/>
    <w:rsid w:val="00185455"/>
    <w:rsid w:val="00185A92"/>
    <w:rsid w:val="00186BE0"/>
    <w:rsid w:val="00186D3B"/>
    <w:rsid w:val="00192723"/>
    <w:rsid w:val="001928CD"/>
    <w:rsid w:val="00195DDB"/>
    <w:rsid w:val="00195EDB"/>
    <w:rsid w:val="00196729"/>
    <w:rsid w:val="00196A2A"/>
    <w:rsid w:val="0019750C"/>
    <w:rsid w:val="001A4902"/>
    <w:rsid w:val="001A7B26"/>
    <w:rsid w:val="001B1220"/>
    <w:rsid w:val="001B1DF7"/>
    <w:rsid w:val="001B32BF"/>
    <w:rsid w:val="001B359C"/>
    <w:rsid w:val="001B7E89"/>
    <w:rsid w:val="001C1234"/>
    <w:rsid w:val="001C208B"/>
    <w:rsid w:val="001C4AC0"/>
    <w:rsid w:val="001C5F98"/>
    <w:rsid w:val="001D1F1E"/>
    <w:rsid w:val="001D28AD"/>
    <w:rsid w:val="001D3731"/>
    <w:rsid w:val="001E17FE"/>
    <w:rsid w:val="001E33A6"/>
    <w:rsid w:val="001E6667"/>
    <w:rsid w:val="001E7A54"/>
    <w:rsid w:val="001F26A4"/>
    <w:rsid w:val="001F3F64"/>
    <w:rsid w:val="001F402B"/>
    <w:rsid w:val="001F45DE"/>
    <w:rsid w:val="001F51A0"/>
    <w:rsid w:val="001F5F8B"/>
    <w:rsid w:val="001F6F0E"/>
    <w:rsid w:val="0020159D"/>
    <w:rsid w:val="002030C6"/>
    <w:rsid w:val="00203A7A"/>
    <w:rsid w:val="002042D9"/>
    <w:rsid w:val="002048B4"/>
    <w:rsid w:val="002049B5"/>
    <w:rsid w:val="0020644C"/>
    <w:rsid w:val="00210022"/>
    <w:rsid w:val="00210653"/>
    <w:rsid w:val="00210A31"/>
    <w:rsid w:val="00210D0B"/>
    <w:rsid w:val="00211E55"/>
    <w:rsid w:val="00212D07"/>
    <w:rsid w:val="0021521D"/>
    <w:rsid w:val="00215AFA"/>
    <w:rsid w:val="00215B39"/>
    <w:rsid w:val="00215D51"/>
    <w:rsid w:val="0022096C"/>
    <w:rsid w:val="0022146F"/>
    <w:rsid w:val="00223383"/>
    <w:rsid w:val="002243A2"/>
    <w:rsid w:val="0022787F"/>
    <w:rsid w:val="002278B3"/>
    <w:rsid w:val="002324EF"/>
    <w:rsid w:val="00233624"/>
    <w:rsid w:val="0023491A"/>
    <w:rsid w:val="00235422"/>
    <w:rsid w:val="00235FAF"/>
    <w:rsid w:val="00236369"/>
    <w:rsid w:val="0023715A"/>
    <w:rsid w:val="00240724"/>
    <w:rsid w:val="002410FC"/>
    <w:rsid w:val="002420A0"/>
    <w:rsid w:val="0024277F"/>
    <w:rsid w:val="00242C60"/>
    <w:rsid w:val="002444A2"/>
    <w:rsid w:val="00244526"/>
    <w:rsid w:val="00245672"/>
    <w:rsid w:val="00245C4F"/>
    <w:rsid w:val="00247A4D"/>
    <w:rsid w:val="002508FA"/>
    <w:rsid w:val="002530BF"/>
    <w:rsid w:val="00254721"/>
    <w:rsid w:val="00254769"/>
    <w:rsid w:val="00256276"/>
    <w:rsid w:val="002575D1"/>
    <w:rsid w:val="0026060A"/>
    <w:rsid w:val="00265707"/>
    <w:rsid w:val="002659B1"/>
    <w:rsid w:val="00265B8A"/>
    <w:rsid w:val="00267120"/>
    <w:rsid w:val="0027266B"/>
    <w:rsid w:val="00272961"/>
    <w:rsid w:val="002734DF"/>
    <w:rsid w:val="00275557"/>
    <w:rsid w:val="002807CF"/>
    <w:rsid w:val="00280845"/>
    <w:rsid w:val="00280F87"/>
    <w:rsid w:val="00284D05"/>
    <w:rsid w:val="00286CBF"/>
    <w:rsid w:val="002917C6"/>
    <w:rsid w:val="00293576"/>
    <w:rsid w:val="0029358A"/>
    <w:rsid w:val="002937D4"/>
    <w:rsid w:val="00293A5C"/>
    <w:rsid w:val="002945E4"/>
    <w:rsid w:val="00297586"/>
    <w:rsid w:val="002A02B6"/>
    <w:rsid w:val="002A0671"/>
    <w:rsid w:val="002A0947"/>
    <w:rsid w:val="002A0E2E"/>
    <w:rsid w:val="002A18B2"/>
    <w:rsid w:val="002A21F3"/>
    <w:rsid w:val="002A22C2"/>
    <w:rsid w:val="002A25AE"/>
    <w:rsid w:val="002A2DD6"/>
    <w:rsid w:val="002A2F50"/>
    <w:rsid w:val="002A2F6A"/>
    <w:rsid w:val="002A3060"/>
    <w:rsid w:val="002A4110"/>
    <w:rsid w:val="002A4928"/>
    <w:rsid w:val="002A6D12"/>
    <w:rsid w:val="002B0070"/>
    <w:rsid w:val="002B32A5"/>
    <w:rsid w:val="002B36F3"/>
    <w:rsid w:val="002B704F"/>
    <w:rsid w:val="002B79FE"/>
    <w:rsid w:val="002C029A"/>
    <w:rsid w:val="002C0F5C"/>
    <w:rsid w:val="002C2096"/>
    <w:rsid w:val="002C29C1"/>
    <w:rsid w:val="002C54EE"/>
    <w:rsid w:val="002C5C63"/>
    <w:rsid w:val="002C61CA"/>
    <w:rsid w:val="002C68F7"/>
    <w:rsid w:val="002D02F8"/>
    <w:rsid w:val="002D338F"/>
    <w:rsid w:val="002D5B67"/>
    <w:rsid w:val="002D63AA"/>
    <w:rsid w:val="002D6CBF"/>
    <w:rsid w:val="002D75D7"/>
    <w:rsid w:val="002E2CC6"/>
    <w:rsid w:val="002E382F"/>
    <w:rsid w:val="002E4AA5"/>
    <w:rsid w:val="002E4F9C"/>
    <w:rsid w:val="002E6A01"/>
    <w:rsid w:val="002F1055"/>
    <w:rsid w:val="002F1DD3"/>
    <w:rsid w:val="002F25C2"/>
    <w:rsid w:val="002F2F77"/>
    <w:rsid w:val="002F3149"/>
    <w:rsid w:val="002F3BCA"/>
    <w:rsid w:val="002F3D7E"/>
    <w:rsid w:val="002F42FA"/>
    <w:rsid w:val="002F510C"/>
    <w:rsid w:val="002F53C6"/>
    <w:rsid w:val="002F76EE"/>
    <w:rsid w:val="0030298E"/>
    <w:rsid w:val="003053B3"/>
    <w:rsid w:val="003078D3"/>
    <w:rsid w:val="00310E65"/>
    <w:rsid w:val="00311728"/>
    <w:rsid w:val="00312D87"/>
    <w:rsid w:val="0031431A"/>
    <w:rsid w:val="00314AF9"/>
    <w:rsid w:val="00321A73"/>
    <w:rsid w:val="00321CA5"/>
    <w:rsid w:val="003223C6"/>
    <w:rsid w:val="00322A3A"/>
    <w:rsid w:val="00324876"/>
    <w:rsid w:val="00324AB2"/>
    <w:rsid w:val="00325030"/>
    <w:rsid w:val="00325279"/>
    <w:rsid w:val="003258D6"/>
    <w:rsid w:val="00326932"/>
    <w:rsid w:val="003276DC"/>
    <w:rsid w:val="00331429"/>
    <w:rsid w:val="0033369B"/>
    <w:rsid w:val="00334532"/>
    <w:rsid w:val="003400AC"/>
    <w:rsid w:val="003400C9"/>
    <w:rsid w:val="00340286"/>
    <w:rsid w:val="00340568"/>
    <w:rsid w:val="00343090"/>
    <w:rsid w:val="00343564"/>
    <w:rsid w:val="00343683"/>
    <w:rsid w:val="00344010"/>
    <w:rsid w:val="003453AC"/>
    <w:rsid w:val="003464CA"/>
    <w:rsid w:val="00351EBB"/>
    <w:rsid w:val="00352F4C"/>
    <w:rsid w:val="00353D85"/>
    <w:rsid w:val="00353FB0"/>
    <w:rsid w:val="0035426B"/>
    <w:rsid w:val="003554A8"/>
    <w:rsid w:val="00355ACC"/>
    <w:rsid w:val="00356F53"/>
    <w:rsid w:val="00360FF3"/>
    <w:rsid w:val="00361CDF"/>
    <w:rsid w:val="00362049"/>
    <w:rsid w:val="003626A7"/>
    <w:rsid w:val="003646D5"/>
    <w:rsid w:val="0037241F"/>
    <w:rsid w:val="00376617"/>
    <w:rsid w:val="003767F6"/>
    <w:rsid w:val="003769CC"/>
    <w:rsid w:val="00377FC0"/>
    <w:rsid w:val="00381A1A"/>
    <w:rsid w:val="00382811"/>
    <w:rsid w:val="00385B8F"/>
    <w:rsid w:val="00390679"/>
    <w:rsid w:val="0039562C"/>
    <w:rsid w:val="003A1632"/>
    <w:rsid w:val="003A35AA"/>
    <w:rsid w:val="003A5B6A"/>
    <w:rsid w:val="003A6333"/>
    <w:rsid w:val="003A76B2"/>
    <w:rsid w:val="003A7750"/>
    <w:rsid w:val="003A779F"/>
    <w:rsid w:val="003B1284"/>
    <w:rsid w:val="003B1B7C"/>
    <w:rsid w:val="003B3E40"/>
    <w:rsid w:val="003B57DC"/>
    <w:rsid w:val="003B658E"/>
    <w:rsid w:val="003C16F6"/>
    <w:rsid w:val="003C4FC2"/>
    <w:rsid w:val="003C77F3"/>
    <w:rsid w:val="003D0470"/>
    <w:rsid w:val="003D0577"/>
    <w:rsid w:val="003D0E4C"/>
    <w:rsid w:val="003D3C91"/>
    <w:rsid w:val="003D3F8D"/>
    <w:rsid w:val="003E08B3"/>
    <w:rsid w:val="003E0B52"/>
    <w:rsid w:val="003E1DF8"/>
    <w:rsid w:val="003E2B1F"/>
    <w:rsid w:val="003E2D06"/>
    <w:rsid w:val="003E2FA2"/>
    <w:rsid w:val="003E3292"/>
    <w:rsid w:val="003E3D36"/>
    <w:rsid w:val="003E68BB"/>
    <w:rsid w:val="003E7E8C"/>
    <w:rsid w:val="003F07A4"/>
    <w:rsid w:val="003F4C1A"/>
    <w:rsid w:val="003F7CFC"/>
    <w:rsid w:val="00400F71"/>
    <w:rsid w:val="00404837"/>
    <w:rsid w:val="004061BA"/>
    <w:rsid w:val="0040624A"/>
    <w:rsid w:val="004064E8"/>
    <w:rsid w:val="0040702A"/>
    <w:rsid w:val="00410DEA"/>
    <w:rsid w:val="0041250F"/>
    <w:rsid w:val="00412574"/>
    <w:rsid w:val="00412A7A"/>
    <w:rsid w:val="00413A4F"/>
    <w:rsid w:val="0041555F"/>
    <w:rsid w:val="00421AAC"/>
    <w:rsid w:val="00422271"/>
    <w:rsid w:val="004242EF"/>
    <w:rsid w:val="00426BF9"/>
    <w:rsid w:val="00430E88"/>
    <w:rsid w:val="0043140E"/>
    <w:rsid w:val="00435415"/>
    <w:rsid w:val="00437190"/>
    <w:rsid w:val="00441277"/>
    <w:rsid w:val="004419D7"/>
    <w:rsid w:val="00442BB4"/>
    <w:rsid w:val="0044454D"/>
    <w:rsid w:val="004465B2"/>
    <w:rsid w:val="0045035D"/>
    <w:rsid w:val="0045186F"/>
    <w:rsid w:val="004526E7"/>
    <w:rsid w:val="00453C03"/>
    <w:rsid w:val="0045582C"/>
    <w:rsid w:val="00455F80"/>
    <w:rsid w:val="0045681E"/>
    <w:rsid w:val="004570D5"/>
    <w:rsid w:val="0046086B"/>
    <w:rsid w:val="004623AF"/>
    <w:rsid w:val="00463A22"/>
    <w:rsid w:val="00466B23"/>
    <w:rsid w:val="004674B4"/>
    <w:rsid w:val="0046791C"/>
    <w:rsid w:val="00471B50"/>
    <w:rsid w:val="004727AD"/>
    <w:rsid w:val="0047714E"/>
    <w:rsid w:val="004773A8"/>
    <w:rsid w:val="0047798D"/>
    <w:rsid w:val="00477AF6"/>
    <w:rsid w:val="004823B9"/>
    <w:rsid w:val="00483CE6"/>
    <w:rsid w:val="00484BDA"/>
    <w:rsid w:val="00485017"/>
    <w:rsid w:val="00485B41"/>
    <w:rsid w:val="00486FBC"/>
    <w:rsid w:val="004903C7"/>
    <w:rsid w:val="00490517"/>
    <w:rsid w:val="004923F0"/>
    <w:rsid w:val="00493729"/>
    <w:rsid w:val="004965E6"/>
    <w:rsid w:val="00497B20"/>
    <w:rsid w:val="004A0663"/>
    <w:rsid w:val="004A222A"/>
    <w:rsid w:val="004A34C0"/>
    <w:rsid w:val="004A4075"/>
    <w:rsid w:val="004A4ADC"/>
    <w:rsid w:val="004A50D7"/>
    <w:rsid w:val="004A542F"/>
    <w:rsid w:val="004A7138"/>
    <w:rsid w:val="004B0864"/>
    <w:rsid w:val="004B6403"/>
    <w:rsid w:val="004B7806"/>
    <w:rsid w:val="004C300C"/>
    <w:rsid w:val="004C311A"/>
    <w:rsid w:val="004C65EB"/>
    <w:rsid w:val="004C785B"/>
    <w:rsid w:val="004D34B9"/>
    <w:rsid w:val="004D6906"/>
    <w:rsid w:val="004E0037"/>
    <w:rsid w:val="004E18F9"/>
    <w:rsid w:val="004E1F07"/>
    <w:rsid w:val="004E412C"/>
    <w:rsid w:val="004F48BD"/>
    <w:rsid w:val="004F4D64"/>
    <w:rsid w:val="004F5D9E"/>
    <w:rsid w:val="004F6043"/>
    <w:rsid w:val="004F78DA"/>
    <w:rsid w:val="005015B6"/>
    <w:rsid w:val="00503213"/>
    <w:rsid w:val="005037AE"/>
    <w:rsid w:val="00503E72"/>
    <w:rsid w:val="00504897"/>
    <w:rsid w:val="005054C5"/>
    <w:rsid w:val="00505834"/>
    <w:rsid w:val="0050607F"/>
    <w:rsid w:val="005061E6"/>
    <w:rsid w:val="00507A02"/>
    <w:rsid w:val="00510258"/>
    <w:rsid w:val="00510303"/>
    <w:rsid w:val="00513046"/>
    <w:rsid w:val="0051517C"/>
    <w:rsid w:val="00515633"/>
    <w:rsid w:val="00517E73"/>
    <w:rsid w:val="005206F3"/>
    <w:rsid w:val="00520C46"/>
    <w:rsid w:val="00523FB9"/>
    <w:rsid w:val="0052444D"/>
    <w:rsid w:val="00524F16"/>
    <w:rsid w:val="00525B3F"/>
    <w:rsid w:val="00526C1F"/>
    <w:rsid w:val="00531CD7"/>
    <w:rsid w:val="00532842"/>
    <w:rsid w:val="00532BC5"/>
    <w:rsid w:val="00533078"/>
    <w:rsid w:val="00535610"/>
    <w:rsid w:val="00535A3C"/>
    <w:rsid w:val="00535FC6"/>
    <w:rsid w:val="005412F5"/>
    <w:rsid w:val="00541316"/>
    <w:rsid w:val="005416CE"/>
    <w:rsid w:val="00541DC5"/>
    <w:rsid w:val="00542639"/>
    <w:rsid w:val="00543052"/>
    <w:rsid w:val="00544C43"/>
    <w:rsid w:val="00545354"/>
    <w:rsid w:val="0054553C"/>
    <w:rsid w:val="00545D79"/>
    <w:rsid w:val="00551030"/>
    <w:rsid w:val="0055387A"/>
    <w:rsid w:val="00553CA0"/>
    <w:rsid w:val="00555DE8"/>
    <w:rsid w:val="005572F4"/>
    <w:rsid w:val="00557F8B"/>
    <w:rsid w:val="005605A2"/>
    <w:rsid w:val="00560A8E"/>
    <w:rsid w:val="00561BB2"/>
    <w:rsid w:val="00564088"/>
    <w:rsid w:val="00564203"/>
    <w:rsid w:val="00564401"/>
    <w:rsid w:val="00567CAE"/>
    <w:rsid w:val="00570D31"/>
    <w:rsid w:val="00571274"/>
    <w:rsid w:val="00571C54"/>
    <w:rsid w:val="0057340A"/>
    <w:rsid w:val="0057434D"/>
    <w:rsid w:val="005746AC"/>
    <w:rsid w:val="005827C7"/>
    <w:rsid w:val="00584F71"/>
    <w:rsid w:val="0058655C"/>
    <w:rsid w:val="005963E6"/>
    <w:rsid w:val="005A0129"/>
    <w:rsid w:val="005A0E44"/>
    <w:rsid w:val="005A1E24"/>
    <w:rsid w:val="005A6B0A"/>
    <w:rsid w:val="005A6C62"/>
    <w:rsid w:val="005B08F7"/>
    <w:rsid w:val="005B161A"/>
    <w:rsid w:val="005B2BE8"/>
    <w:rsid w:val="005B44B1"/>
    <w:rsid w:val="005B5EDF"/>
    <w:rsid w:val="005B6A19"/>
    <w:rsid w:val="005B7043"/>
    <w:rsid w:val="005C340B"/>
    <w:rsid w:val="005C3808"/>
    <w:rsid w:val="005C5413"/>
    <w:rsid w:val="005C678C"/>
    <w:rsid w:val="005D289F"/>
    <w:rsid w:val="005D4828"/>
    <w:rsid w:val="005D5AEC"/>
    <w:rsid w:val="005D61AA"/>
    <w:rsid w:val="005E4076"/>
    <w:rsid w:val="005E4E98"/>
    <w:rsid w:val="005F02AA"/>
    <w:rsid w:val="005F0CC8"/>
    <w:rsid w:val="005F0DBC"/>
    <w:rsid w:val="005F1B1E"/>
    <w:rsid w:val="005F1FAD"/>
    <w:rsid w:val="005F5915"/>
    <w:rsid w:val="005F6C90"/>
    <w:rsid w:val="005F70AE"/>
    <w:rsid w:val="005F714A"/>
    <w:rsid w:val="005F752E"/>
    <w:rsid w:val="006008C9"/>
    <w:rsid w:val="006015D4"/>
    <w:rsid w:val="00604DB3"/>
    <w:rsid w:val="00605885"/>
    <w:rsid w:val="00605A77"/>
    <w:rsid w:val="00610EA6"/>
    <w:rsid w:val="006142A0"/>
    <w:rsid w:val="0061668A"/>
    <w:rsid w:val="006167D5"/>
    <w:rsid w:val="00616D74"/>
    <w:rsid w:val="006171D9"/>
    <w:rsid w:val="00622082"/>
    <w:rsid w:val="006225EC"/>
    <w:rsid w:val="00622F1F"/>
    <w:rsid w:val="006236D7"/>
    <w:rsid w:val="006254F0"/>
    <w:rsid w:val="0062586E"/>
    <w:rsid w:val="00626ED4"/>
    <w:rsid w:val="006305BA"/>
    <w:rsid w:val="00630C3B"/>
    <w:rsid w:val="00631E21"/>
    <w:rsid w:val="00631F58"/>
    <w:rsid w:val="00632596"/>
    <w:rsid w:val="00633AD2"/>
    <w:rsid w:val="006407D4"/>
    <w:rsid w:val="006414C9"/>
    <w:rsid w:val="0064270A"/>
    <w:rsid w:val="006455ED"/>
    <w:rsid w:val="00645B00"/>
    <w:rsid w:val="00650D36"/>
    <w:rsid w:val="006520A1"/>
    <w:rsid w:val="00653350"/>
    <w:rsid w:val="00654D12"/>
    <w:rsid w:val="00656CCC"/>
    <w:rsid w:val="00656D55"/>
    <w:rsid w:val="006576F9"/>
    <w:rsid w:val="00657936"/>
    <w:rsid w:val="00657BE0"/>
    <w:rsid w:val="006610C9"/>
    <w:rsid w:val="00661416"/>
    <w:rsid w:val="00663AA6"/>
    <w:rsid w:val="00664FBE"/>
    <w:rsid w:val="006676B6"/>
    <w:rsid w:val="0067130B"/>
    <w:rsid w:val="00674424"/>
    <w:rsid w:val="006862D9"/>
    <w:rsid w:val="00687567"/>
    <w:rsid w:val="00687575"/>
    <w:rsid w:val="00690049"/>
    <w:rsid w:val="00691452"/>
    <w:rsid w:val="006954DE"/>
    <w:rsid w:val="006A16D9"/>
    <w:rsid w:val="006A3213"/>
    <w:rsid w:val="006A40BC"/>
    <w:rsid w:val="006A6AC0"/>
    <w:rsid w:val="006B12A7"/>
    <w:rsid w:val="006B2B95"/>
    <w:rsid w:val="006B4682"/>
    <w:rsid w:val="006B4908"/>
    <w:rsid w:val="006B4B17"/>
    <w:rsid w:val="006C0466"/>
    <w:rsid w:val="006C0554"/>
    <w:rsid w:val="006C0ADE"/>
    <w:rsid w:val="006C21C6"/>
    <w:rsid w:val="006C2362"/>
    <w:rsid w:val="006C2A79"/>
    <w:rsid w:val="006C4A07"/>
    <w:rsid w:val="006C649B"/>
    <w:rsid w:val="006C722E"/>
    <w:rsid w:val="006C7E9F"/>
    <w:rsid w:val="006D050D"/>
    <w:rsid w:val="006D0993"/>
    <w:rsid w:val="006D1E9D"/>
    <w:rsid w:val="006D251C"/>
    <w:rsid w:val="006D2C32"/>
    <w:rsid w:val="006D3D53"/>
    <w:rsid w:val="006D48B6"/>
    <w:rsid w:val="006D6D2C"/>
    <w:rsid w:val="006E1F79"/>
    <w:rsid w:val="006E2057"/>
    <w:rsid w:val="006E2669"/>
    <w:rsid w:val="006E3923"/>
    <w:rsid w:val="006E46E8"/>
    <w:rsid w:val="006E4ACC"/>
    <w:rsid w:val="006E55CC"/>
    <w:rsid w:val="006E6035"/>
    <w:rsid w:val="006E6734"/>
    <w:rsid w:val="006E7E60"/>
    <w:rsid w:val="006F12CB"/>
    <w:rsid w:val="006F3666"/>
    <w:rsid w:val="006F7A27"/>
    <w:rsid w:val="006F7D94"/>
    <w:rsid w:val="00704093"/>
    <w:rsid w:val="00704F70"/>
    <w:rsid w:val="007055FB"/>
    <w:rsid w:val="00707531"/>
    <w:rsid w:val="007108A6"/>
    <w:rsid w:val="00714C58"/>
    <w:rsid w:val="00715052"/>
    <w:rsid w:val="0071615E"/>
    <w:rsid w:val="007174D0"/>
    <w:rsid w:val="0071750C"/>
    <w:rsid w:val="0072044F"/>
    <w:rsid w:val="0072563D"/>
    <w:rsid w:val="00727E54"/>
    <w:rsid w:val="00727EAD"/>
    <w:rsid w:val="007302AD"/>
    <w:rsid w:val="0073172A"/>
    <w:rsid w:val="0073627F"/>
    <w:rsid w:val="00741176"/>
    <w:rsid w:val="0074229B"/>
    <w:rsid w:val="0074362C"/>
    <w:rsid w:val="007458BB"/>
    <w:rsid w:val="00747AF2"/>
    <w:rsid w:val="0075033B"/>
    <w:rsid w:val="00750D81"/>
    <w:rsid w:val="00750DA7"/>
    <w:rsid w:val="00751C09"/>
    <w:rsid w:val="0075214C"/>
    <w:rsid w:val="00752417"/>
    <w:rsid w:val="00756C8B"/>
    <w:rsid w:val="00760950"/>
    <w:rsid w:val="00760F89"/>
    <w:rsid w:val="00762911"/>
    <w:rsid w:val="00762C7A"/>
    <w:rsid w:val="00762D78"/>
    <w:rsid w:val="00764A5C"/>
    <w:rsid w:val="007658FF"/>
    <w:rsid w:val="0076702F"/>
    <w:rsid w:val="00770075"/>
    <w:rsid w:val="00770904"/>
    <w:rsid w:val="007718F0"/>
    <w:rsid w:val="0077237C"/>
    <w:rsid w:val="0077298E"/>
    <w:rsid w:val="0077376E"/>
    <w:rsid w:val="0077532F"/>
    <w:rsid w:val="0077570E"/>
    <w:rsid w:val="007768F5"/>
    <w:rsid w:val="007768FA"/>
    <w:rsid w:val="00776A03"/>
    <w:rsid w:val="007776ED"/>
    <w:rsid w:val="00780213"/>
    <w:rsid w:val="00781587"/>
    <w:rsid w:val="0078230D"/>
    <w:rsid w:val="00783AC1"/>
    <w:rsid w:val="00783D72"/>
    <w:rsid w:val="00787F15"/>
    <w:rsid w:val="00790B5E"/>
    <w:rsid w:val="00791A12"/>
    <w:rsid w:val="00793E11"/>
    <w:rsid w:val="00797850"/>
    <w:rsid w:val="00797FEF"/>
    <w:rsid w:val="007A0ADE"/>
    <w:rsid w:val="007A1C3B"/>
    <w:rsid w:val="007A3765"/>
    <w:rsid w:val="007A3E36"/>
    <w:rsid w:val="007A4103"/>
    <w:rsid w:val="007A64C9"/>
    <w:rsid w:val="007A7EBB"/>
    <w:rsid w:val="007B09A2"/>
    <w:rsid w:val="007B0C96"/>
    <w:rsid w:val="007B1029"/>
    <w:rsid w:val="007B134A"/>
    <w:rsid w:val="007B1D70"/>
    <w:rsid w:val="007B24A9"/>
    <w:rsid w:val="007B383C"/>
    <w:rsid w:val="007B7BAA"/>
    <w:rsid w:val="007C1BCE"/>
    <w:rsid w:val="007C208B"/>
    <w:rsid w:val="007C35FB"/>
    <w:rsid w:val="007C3E97"/>
    <w:rsid w:val="007C452C"/>
    <w:rsid w:val="007C72BA"/>
    <w:rsid w:val="007C79C5"/>
    <w:rsid w:val="007C7C53"/>
    <w:rsid w:val="007D06D8"/>
    <w:rsid w:val="007D0BB7"/>
    <w:rsid w:val="007D5098"/>
    <w:rsid w:val="007D5A61"/>
    <w:rsid w:val="007D5D75"/>
    <w:rsid w:val="007D6695"/>
    <w:rsid w:val="007E16FC"/>
    <w:rsid w:val="007F0868"/>
    <w:rsid w:val="007F1081"/>
    <w:rsid w:val="007F1239"/>
    <w:rsid w:val="007F1267"/>
    <w:rsid w:val="007F203A"/>
    <w:rsid w:val="007F3680"/>
    <w:rsid w:val="007F3F1B"/>
    <w:rsid w:val="007F51E5"/>
    <w:rsid w:val="007F625C"/>
    <w:rsid w:val="007F64E8"/>
    <w:rsid w:val="007F6C05"/>
    <w:rsid w:val="007F6EB0"/>
    <w:rsid w:val="007F7038"/>
    <w:rsid w:val="008000CC"/>
    <w:rsid w:val="00800338"/>
    <w:rsid w:val="00801327"/>
    <w:rsid w:val="00802F9D"/>
    <w:rsid w:val="00803D59"/>
    <w:rsid w:val="0080446F"/>
    <w:rsid w:val="00804F49"/>
    <w:rsid w:val="008069CA"/>
    <w:rsid w:val="0081056E"/>
    <w:rsid w:val="008124A9"/>
    <w:rsid w:val="00812A4F"/>
    <w:rsid w:val="00821524"/>
    <w:rsid w:val="0082319E"/>
    <w:rsid w:val="00824B46"/>
    <w:rsid w:val="00826D85"/>
    <w:rsid w:val="008277F2"/>
    <w:rsid w:val="008278EF"/>
    <w:rsid w:val="00831A1B"/>
    <w:rsid w:val="00832D76"/>
    <w:rsid w:val="008346DD"/>
    <w:rsid w:val="008359DE"/>
    <w:rsid w:val="008402B1"/>
    <w:rsid w:val="00840924"/>
    <w:rsid w:val="008409FC"/>
    <w:rsid w:val="0084257A"/>
    <w:rsid w:val="00843760"/>
    <w:rsid w:val="00843C77"/>
    <w:rsid w:val="0084640D"/>
    <w:rsid w:val="00851FAD"/>
    <w:rsid w:val="008563C9"/>
    <w:rsid w:val="0086031C"/>
    <w:rsid w:val="00860B38"/>
    <w:rsid w:val="00865394"/>
    <w:rsid w:val="00871274"/>
    <w:rsid w:val="00871F20"/>
    <w:rsid w:val="00872FFD"/>
    <w:rsid w:val="0087575D"/>
    <w:rsid w:val="0087593E"/>
    <w:rsid w:val="008819D9"/>
    <w:rsid w:val="00882E40"/>
    <w:rsid w:val="00883AA1"/>
    <w:rsid w:val="00886632"/>
    <w:rsid w:val="008868C3"/>
    <w:rsid w:val="00887446"/>
    <w:rsid w:val="00891BDB"/>
    <w:rsid w:val="00892743"/>
    <w:rsid w:val="008929B0"/>
    <w:rsid w:val="00892EFB"/>
    <w:rsid w:val="00893F93"/>
    <w:rsid w:val="008972F7"/>
    <w:rsid w:val="008A04D4"/>
    <w:rsid w:val="008A16F6"/>
    <w:rsid w:val="008A3084"/>
    <w:rsid w:val="008A3144"/>
    <w:rsid w:val="008A6C6A"/>
    <w:rsid w:val="008B0538"/>
    <w:rsid w:val="008B5D10"/>
    <w:rsid w:val="008B6278"/>
    <w:rsid w:val="008C0921"/>
    <w:rsid w:val="008C345E"/>
    <w:rsid w:val="008C3CC8"/>
    <w:rsid w:val="008D0958"/>
    <w:rsid w:val="008D2BA6"/>
    <w:rsid w:val="008D4593"/>
    <w:rsid w:val="008D4D0D"/>
    <w:rsid w:val="008D4E08"/>
    <w:rsid w:val="008D6230"/>
    <w:rsid w:val="008D63CB"/>
    <w:rsid w:val="008E2DC6"/>
    <w:rsid w:val="008E4B1D"/>
    <w:rsid w:val="008F1613"/>
    <w:rsid w:val="008F7880"/>
    <w:rsid w:val="00903B6F"/>
    <w:rsid w:val="009045D7"/>
    <w:rsid w:val="00905987"/>
    <w:rsid w:val="00905EB2"/>
    <w:rsid w:val="00906E89"/>
    <w:rsid w:val="00906FF2"/>
    <w:rsid w:val="00907C0B"/>
    <w:rsid w:val="00907CF8"/>
    <w:rsid w:val="009100DF"/>
    <w:rsid w:val="00913577"/>
    <w:rsid w:val="00913C81"/>
    <w:rsid w:val="00916C1C"/>
    <w:rsid w:val="009176CE"/>
    <w:rsid w:val="00917A8A"/>
    <w:rsid w:val="00921A1E"/>
    <w:rsid w:val="0092238D"/>
    <w:rsid w:val="009228E8"/>
    <w:rsid w:val="009239FB"/>
    <w:rsid w:val="0092501F"/>
    <w:rsid w:val="0092522E"/>
    <w:rsid w:val="009262A1"/>
    <w:rsid w:val="00927292"/>
    <w:rsid w:val="00930FFB"/>
    <w:rsid w:val="00934AF8"/>
    <w:rsid w:val="00934D4D"/>
    <w:rsid w:val="00934DCA"/>
    <w:rsid w:val="009365D7"/>
    <w:rsid w:val="00937806"/>
    <w:rsid w:val="00940137"/>
    <w:rsid w:val="00940B84"/>
    <w:rsid w:val="0094151D"/>
    <w:rsid w:val="00943716"/>
    <w:rsid w:val="00943C7D"/>
    <w:rsid w:val="009447CB"/>
    <w:rsid w:val="0094486C"/>
    <w:rsid w:val="00944AA7"/>
    <w:rsid w:val="009454A9"/>
    <w:rsid w:val="00946754"/>
    <w:rsid w:val="009500B0"/>
    <w:rsid w:val="00952AE5"/>
    <w:rsid w:val="009546FD"/>
    <w:rsid w:val="00955C3A"/>
    <w:rsid w:val="00955E59"/>
    <w:rsid w:val="00955F4F"/>
    <w:rsid w:val="00960F0B"/>
    <w:rsid w:val="00961434"/>
    <w:rsid w:val="0096301F"/>
    <w:rsid w:val="009630E2"/>
    <w:rsid w:val="0096331D"/>
    <w:rsid w:val="00963D75"/>
    <w:rsid w:val="0096512E"/>
    <w:rsid w:val="00971535"/>
    <w:rsid w:val="00971973"/>
    <w:rsid w:val="009729BF"/>
    <w:rsid w:val="00973477"/>
    <w:rsid w:val="0097415C"/>
    <w:rsid w:val="00976662"/>
    <w:rsid w:val="00976AD5"/>
    <w:rsid w:val="00977037"/>
    <w:rsid w:val="009771D3"/>
    <w:rsid w:val="009779E3"/>
    <w:rsid w:val="00986EB9"/>
    <w:rsid w:val="0098744C"/>
    <w:rsid w:val="009877C3"/>
    <w:rsid w:val="0099219B"/>
    <w:rsid w:val="009930D0"/>
    <w:rsid w:val="00993592"/>
    <w:rsid w:val="009949A1"/>
    <w:rsid w:val="009952F0"/>
    <w:rsid w:val="00995958"/>
    <w:rsid w:val="00995EFA"/>
    <w:rsid w:val="00997D7C"/>
    <w:rsid w:val="009A08AC"/>
    <w:rsid w:val="009A18F0"/>
    <w:rsid w:val="009A3747"/>
    <w:rsid w:val="009A3B63"/>
    <w:rsid w:val="009A494C"/>
    <w:rsid w:val="009B399D"/>
    <w:rsid w:val="009B4216"/>
    <w:rsid w:val="009B4293"/>
    <w:rsid w:val="009B42D6"/>
    <w:rsid w:val="009B5542"/>
    <w:rsid w:val="009B5694"/>
    <w:rsid w:val="009B6E1D"/>
    <w:rsid w:val="009B7283"/>
    <w:rsid w:val="009C0550"/>
    <w:rsid w:val="009C3568"/>
    <w:rsid w:val="009C3B95"/>
    <w:rsid w:val="009C412D"/>
    <w:rsid w:val="009D0051"/>
    <w:rsid w:val="009D0ABE"/>
    <w:rsid w:val="009D2AA9"/>
    <w:rsid w:val="009D3E26"/>
    <w:rsid w:val="009D4345"/>
    <w:rsid w:val="009D6C3A"/>
    <w:rsid w:val="009D74C9"/>
    <w:rsid w:val="009E4B0D"/>
    <w:rsid w:val="009E5BA5"/>
    <w:rsid w:val="009E626B"/>
    <w:rsid w:val="009E6325"/>
    <w:rsid w:val="009E693B"/>
    <w:rsid w:val="009E693C"/>
    <w:rsid w:val="009F1032"/>
    <w:rsid w:val="009F1245"/>
    <w:rsid w:val="009F3760"/>
    <w:rsid w:val="009F607F"/>
    <w:rsid w:val="009F618E"/>
    <w:rsid w:val="00A006E3"/>
    <w:rsid w:val="00A02532"/>
    <w:rsid w:val="00A0444F"/>
    <w:rsid w:val="00A04789"/>
    <w:rsid w:val="00A0656E"/>
    <w:rsid w:val="00A065F7"/>
    <w:rsid w:val="00A07D92"/>
    <w:rsid w:val="00A10877"/>
    <w:rsid w:val="00A10AA2"/>
    <w:rsid w:val="00A1444E"/>
    <w:rsid w:val="00A17C28"/>
    <w:rsid w:val="00A23B0F"/>
    <w:rsid w:val="00A24728"/>
    <w:rsid w:val="00A27077"/>
    <w:rsid w:val="00A273CE"/>
    <w:rsid w:val="00A30B39"/>
    <w:rsid w:val="00A32A65"/>
    <w:rsid w:val="00A32C87"/>
    <w:rsid w:val="00A32DC5"/>
    <w:rsid w:val="00A34D90"/>
    <w:rsid w:val="00A376D5"/>
    <w:rsid w:val="00A416E8"/>
    <w:rsid w:val="00A417A1"/>
    <w:rsid w:val="00A427AD"/>
    <w:rsid w:val="00A44551"/>
    <w:rsid w:val="00A44F0C"/>
    <w:rsid w:val="00A50094"/>
    <w:rsid w:val="00A507DA"/>
    <w:rsid w:val="00A50A9B"/>
    <w:rsid w:val="00A52F67"/>
    <w:rsid w:val="00A53443"/>
    <w:rsid w:val="00A546BA"/>
    <w:rsid w:val="00A56BBD"/>
    <w:rsid w:val="00A57552"/>
    <w:rsid w:val="00A576F9"/>
    <w:rsid w:val="00A5776B"/>
    <w:rsid w:val="00A57F5D"/>
    <w:rsid w:val="00A63DF4"/>
    <w:rsid w:val="00A6478C"/>
    <w:rsid w:val="00A7251D"/>
    <w:rsid w:val="00A73120"/>
    <w:rsid w:val="00A73142"/>
    <w:rsid w:val="00A7372C"/>
    <w:rsid w:val="00A74A6E"/>
    <w:rsid w:val="00A74D3D"/>
    <w:rsid w:val="00A75268"/>
    <w:rsid w:val="00A753E3"/>
    <w:rsid w:val="00A81B4F"/>
    <w:rsid w:val="00A84E5F"/>
    <w:rsid w:val="00A877C8"/>
    <w:rsid w:val="00A87D97"/>
    <w:rsid w:val="00A91212"/>
    <w:rsid w:val="00A92143"/>
    <w:rsid w:val="00A93592"/>
    <w:rsid w:val="00A93C62"/>
    <w:rsid w:val="00A93F52"/>
    <w:rsid w:val="00A943C2"/>
    <w:rsid w:val="00A9528D"/>
    <w:rsid w:val="00A96919"/>
    <w:rsid w:val="00A9725C"/>
    <w:rsid w:val="00A97D1A"/>
    <w:rsid w:val="00AA4E3C"/>
    <w:rsid w:val="00AA7A75"/>
    <w:rsid w:val="00AB2460"/>
    <w:rsid w:val="00AB3D96"/>
    <w:rsid w:val="00AB4F4B"/>
    <w:rsid w:val="00AB579B"/>
    <w:rsid w:val="00AB5F43"/>
    <w:rsid w:val="00AB6869"/>
    <w:rsid w:val="00AB6C65"/>
    <w:rsid w:val="00AB7AFE"/>
    <w:rsid w:val="00AB7EA3"/>
    <w:rsid w:val="00AC0D8D"/>
    <w:rsid w:val="00AC155A"/>
    <w:rsid w:val="00AC2392"/>
    <w:rsid w:val="00AC6EEA"/>
    <w:rsid w:val="00AC7033"/>
    <w:rsid w:val="00AC7B40"/>
    <w:rsid w:val="00AD25BB"/>
    <w:rsid w:val="00AD3398"/>
    <w:rsid w:val="00AD4615"/>
    <w:rsid w:val="00AD5CD5"/>
    <w:rsid w:val="00AD758E"/>
    <w:rsid w:val="00AD7B09"/>
    <w:rsid w:val="00AE221B"/>
    <w:rsid w:val="00AE2581"/>
    <w:rsid w:val="00AE2F0D"/>
    <w:rsid w:val="00AE3055"/>
    <w:rsid w:val="00AE3220"/>
    <w:rsid w:val="00AE5653"/>
    <w:rsid w:val="00AE5729"/>
    <w:rsid w:val="00AE5F90"/>
    <w:rsid w:val="00AE7AA2"/>
    <w:rsid w:val="00AF01D2"/>
    <w:rsid w:val="00AF05DF"/>
    <w:rsid w:val="00AF216C"/>
    <w:rsid w:val="00AF3F02"/>
    <w:rsid w:val="00AF5E9A"/>
    <w:rsid w:val="00AF6119"/>
    <w:rsid w:val="00AF7453"/>
    <w:rsid w:val="00AF780B"/>
    <w:rsid w:val="00B0371E"/>
    <w:rsid w:val="00B038F1"/>
    <w:rsid w:val="00B04303"/>
    <w:rsid w:val="00B079CE"/>
    <w:rsid w:val="00B141A7"/>
    <w:rsid w:val="00B15C57"/>
    <w:rsid w:val="00B161D0"/>
    <w:rsid w:val="00B167D4"/>
    <w:rsid w:val="00B2113B"/>
    <w:rsid w:val="00B2361E"/>
    <w:rsid w:val="00B24D93"/>
    <w:rsid w:val="00B25D0D"/>
    <w:rsid w:val="00B26D98"/>
    <w:rsid w:val="00B30FD8"/>
    <w:rsid w:val="00B346F0"/>
    <w:rsid w:val="00B34B52"/>
    <w:rsid w:val="00B37A51"/>
    <w:rsid w:val="00B4070C"/>
    <w:rsid w:val="00B41C99"/>
    <w:rsid w:val="00B41FA9"/>
    <w:rsid w:val="00B42E86"/>
    <w:rsid w:val="00B44A0C"/>
    <w:rsid w:val="00B44F78"/>
    <w:rsid w:val="00B50B63"/>
    <w:rsid w:val="00B50D27"/>
    <w:rsid w:val="00B510D2"/>
    <w:rsid w:val="00B56075"/>
    <w:rsid w:val="00B56A9F"/>
    <w:rsid w:val="00B62C6A"/>
    <w:rsid w:val="00B6747A"/>
    <w:rsid w:val="00B6755C"/>
    <w:rsid w:val="00B70B69"/>
    <w:rsid w:val="00B72071"/>
    <w:rsid w:val="00B7220B"/>
    <w:rsid w:val="00B72619"/>
    <w:rsid w:val="00B730AA"/>
    <w:rsid w:val="00B7402E"/>
    <w:rsid w:val="00B74FBA"/>
    <w:rsid w:val="00B762A0"/>
    <w:rsid w:val="00B769B7"/>
    <w:rsid w:val="00B769C3"/>
    <w:rsid w:val="00B77E65"/>
    <w:rsid w:val="00B80113"/>
    <w:rsid w:val="00B802D0"/>
    <w:rsid w:val="00B80D00"/>
    <w:rsid w:val="00B82A61"/>
    <w:rsid w:val="00B82E1D"/>
    <w:rsid w:val="00B84708"/>
    <w:rsid w:val="00B85A48"/>
    <w:rsid w:val="00B865D6"/>
    <w:rsid w:val="00B870AB"/>
    <w:rsid w:val="00B90901"/>
    <w:rsid w:val="00B9225E"/>
    <w:rsid w:val="00B93AF4"/>
    <w:rsid w:val="00B95826"/>
    <w:rsid w:val="00BA3151"/>
    <w:rsid w:val="00BA372D"/>
    <w:rsid w:val="00BA39E7"/>
    <w:rsid w:val="00BA3B45"/>
    <w:rsid w:val="00BA4B88"/>
    <w:rsid w:val="00BA6938"/>
    <w:rsid w:val="00BA71D5"/>
    <w:rsid w:val="00BB0CDF"/>
    <w:rsid w:val="00BB0CFA"/>
    <w:rsid w:val="00BB0FC5"/>
    <w:rsid w:val="00BB33A8"/>
    <w:rsid w:val="00BB4B53"/>
    <w:rsid w:val="00BB5C16"/>
    <w:rsid w:val="00BB6ED9"/>
    <w:rsid w:val="00BB6F8C"/>
    <w:rsid w:val="00BC0596"/>
    <w:rsid w:val="00BC26B5"/>
    <w:rsid w:val="00BC3A37"/>
    <w:rsid w:val="00BC4457"/>
    <w:rsid w:val="00BC452B"/>
    <w:rsid w:val="00BC6FAD"/>
    <w:rsid w:val="00BC7ACB"/>
    <w:rsid w:val="00BD0C44"/>
    <w:rsid w:val="00BD187F"/>
    <w:rsid w:val="00BD5B60"/>
    <w:rsid w:val="00BE23EB"/>
    <w:rsid w:val="00BE29E8"/>
    <w:rsid w:val="00BE3678"/>
    <w:rsid w:val="00BE48AC"/>
    <w:rsid w:val="00BE594F"/>
    <w:rsid w:val="00BE61CD"/>
    <w:rsid w:val="00BE7EB4"/>
    <w:rsid w:val="00BF1DA5"/>
    <w:rsid w:val="00BF2CCB"/>
    <w:rsid w:val="00BF5A56"/>
    <w:rsid w:val="00BF5AF6"/>
    <w:rsid w:val="00BF649F"/>
    <w:rsid w:val="00BF6DA6"/>
    <w:rsid w:val="00BF73E6"/>
    <w:rsid w:val="00C0144E"/>
    <w:rsid w:val="00C01457"/>
    <w:rsid w:val="00C03485"/>
    <w:rsid w:val="00C05722"/>
    <w:rsid w:val="00C05E0F"/>
    <w:rsid w:val="00C072BF"/>
    <w:rsid w:val="00C1177A"/>
    <w:rsid w:val="00C1430C"/>
    <w:rsid w:val="00C144E7"/>
    <w:rsid w:val="00C14F4A"/>
    <w:rsid w:val="00C159D3"/>
    <w:rsid w:val="00C174E8"/>
    <w:rsid w:val="00C17526"/>
    <w:rsid w:val="00C20462"/>
    <w:rsid w:val="00C21AE5"/>
    <w:rsid w:val="00C21C4C"/>
    <w:rsid w:val="00C23763"/>
    <w:rsid w:val="00C24DDD"/>
    <w:rsid w:val="00C2565C"/>
    <w:rsid w:val="00C25932"/>
    <w:rsid w:val="00C25D1A"/>
    <w:rsid w:val="00C26A24"/>
    <w:rsid w:val="00C27FE3"/>
    <w:rsid w:val="00C30965"/>
    <w:rsid w:val="00C319E3"/>
    <w:rsid w:val="00C33F88"/>
    <w:rsid w:val="00C3409E"/>
    <w:rsid w:val="00C34E41"/>
    <w:rsid w:val="00C35536"/>
    <w:rsid w:val="00C372EE"/>
    <w:rsid w:val="00C37AC8"/>
    <w:rsid w:val="00C41562"/>
    <w:rsid w:val="00C41747"/>
    <w:rsid w:val="00C433B7"/>
    <w:rsid w:val="00C457FF"/>
    <w:rsid w:val="00C46842"/>
    <w:rsid w:val="00C468A1"/>
    <w:rsid w:val="00C47058"/>
    <w:rsid w:val="00C4742A"/>
    <w:rsid w:val="00C507AE"/>
    <w:rsid w:val="00C50BCE"/>
    <w:rsid w:val="00C50EB2"/>
    <w:rsid w:val="00C5148E"/>
    <w:rsid w:val="00C517E1"/>
    <w:rsid w:val="00C53ADB"/>
    <w:rsid w:val="00C55D89"/>
    <w:rsid w:val="00C56FDB"/>
    <w:rsid w:val="00C628C3"/>
    <w:rsid w:val="00C62F27"/>
    <w:rsid w:val="00C6391D"/>
    <w:rsid w:val="00C63C8A"/>
    <w:rsid w:val="00C63D7E"/>
    <w:rsid w:val="00C656BA"/>
    <w:rsid w:val="00C663F8"/>
    <w:rsid w:val="00C66E3C"/>
    <w:rsid w:val="00C67374"/>
    <w:rsid w:val="00C67644"/>
    <w:rsid w:val="00C7074B"/>
    <w:rsid w:val="00C71A6E"/>
    <w:rsid w:val="00C72C93"/>
    <w:rsid w:val="00C73711"/>
    <w:rsid w:val="00C73955"/>
    <w:rsid w:val="00C73D6B"/>
    <w:rsid w:val="00C77909"/>
    <w:rsid w:val="00C80B69"/>
    <w:rsid w:val="00C82F8A"/>
    <w:rsid w:val="00C856D4"/>
    <w:rsid w:val="00C85F58"/>
    <w:rsid w:val="00C86530"/>
    <w:rsid w:val="00C9033E"/>
    <w:rsid w:val="00C9104D"/>
    <w:rsid w:val="00C92616"/>
    <w:rsid w:val="00C928D5"/>
    <w:rsid w:val="00C969C9"/>
    <w:rsid w:val="00C96CCA"/>
    <w:rsid w:val="00C97077"/>
    <w:rsid w:val="00CA325A"/>
    <w:rsid w:val="00CA38C6"/>
    <w:rsid w:val="00CA42B4"/>
    <w:rsid w:val="00CB06A3"/>
    <w:rsid w:val="00CB394F"/>
    <w:rsid w:val="00CB4AB1"/>
    <w:rsid w:val="00CB5432"/>
    <w:rsid w:val="00CB7E39"/>
    <w:rsid w:val="00CC27E5"/>
    <w:rsid w:val="00CC43B8"/>
    <w:rsid w:val="00CD12CA"/>
    <w:rsid w:val="00CD131C"/>
    <w:rsid w:val="00CD1886"/>
    <w:rsid w:val="00CD1920"/>
    <w:rsid w:val="00CD714E"/>
    <w:rsid w:val="00CE0551"/>
    <w:rsid w:val="00CE08FE"/>
    <w:rsid w:val="00CE32F7"/>
    <w:rsid w:val="00CE4612"/>
    <w:rsid w:val="00CE5EE1"/>
    <w:rsid w:val="00CE74D4"/>
    <w:rsid w:val="00CF1A3F"/>
    <w:rsid w:val="00CF1C2E"/>
    <w:rsid w:val="00CF56F0"/>
    <w:rsid w:val="00CF58D6"/>
    <w:rsid w:val="00CF6719"/>
    <w:rsid w:val="00CF6F7B"/>
    <w:rsid w:val="00CF7AC1"/>
    <w:rsid w:val="00CF7B77"/>
    <w:rsid w:val="00CF7C0E"/>
    <w:rsid w:val="00CF7FD4"/>
    <w:rsid w:val="00D03846"/>
    <w:rsid w:val="00D057A5"/>
    <w:rsid w:val="00D05D8F"/>
    <w:rsid w:val="00D062BB"/>
    <w:rsid w:val="00D077EF"/>
    <w:rsid w:val="00D13B78"/>
    <w:rsid w:val="00D13BF5"/>
    <w:rsid w:val="00D13FE9"/>
    <w:rsid w:val="00D145B6"/>
    <w:rsid w:val="00D21493"/>
    <w:rsid w:val="00D219C5"/>
    <w:rsid w:val="00D22CA6"/>
    <w:rsid w:val="00D24965"/>
    <w:rsid w:val="00D24F50"/>
    <w:rsid w:val="00D324F8"/>
    <w:rsid w:val="00D33CEC"/>
    <w:rsid w:val="00D35A4A"/>
    <w:rsid w:val="00D377A1"/>
    <w:rsid w:val="00D409AD"/>
    <w:rsid w:val="00D424B6"/>
    <w:rsid w:val="00D42DB5"/>
    <w:rsid w:val="00D4321A"/>
    <w:rsid w:val="00D4711B"/>
    <w:rsid w:val="00D4787F"/>
    <w:rsid w:val="00D5018D"/>
    <w:rsid w:val="00D51949"/>
    <w:rsid w:val="00D51CA1"/>
    <w:rsid w:val="00D52664"/>
    <w:rsid w:val="00D5350C"/>
    <w:rsid w:val="00D54DAD"/>
    <w:rsid w:val="00D563FE"/>
    <w:rsid w:val="00D56508"/>
    <w:rsid w:val="00D62B13"/>
    <w:rsid w:val="00D62CFA"/>
    <w:rsid w:val="00D67962"/>
    <w:rsid w:val="00D7150B"/>
    <w:rsid w:val="00D728B6"/>
    <w:rsid w:val="00D72E7D"/>
    <w:rsid w:val="00D74CD6"/>
    <w:rsid w:val="00D76050"/>
    <w:rsid w:val="00D764BE"/>
    <w:rsid w:val="00D77C64"/>
    <w:rsid w:val="00D80132"/>
    <w:rsid w:val="00D818A3"/>
    <w:rsid w:val="00D85614"/>
    <w:rsid w:val="00D87923"/>
    <w:rsid w:val="00D91D4B"/>
    <w:rsid w:val="00D9327F"/>
    <w:rsid w:val="00D94C3B"/>
    <w:rsid w:val="00D951BE"/>
    <w:rsid w:val="00D95F71"/>
    <w:rsid w:val="00D96569"/>
    <w:rsid w:val="00D966F6"/>
    <w:rsid w:val="00D96B62"/>
    <w:rsid w:val="00D970B4"/>
    <w:rsid w:val="00D9768A"/>
    <w:rsid w:val="00DA1AF8"/>
    <w:rsid w:val="00DA48C9"/>
    <w:rsid w:val="00DA543C"/>
    <w:rsid w:val="00DB12A7"/>
    <w:rsid w:val="00DB2D7C"/>
    <w:rsid w:val="00DB6E8F"/>
    <w:rsid w:val="00DB73F5"/>
    <w:rsid w:val="00DB7E62"/>
    <w:rsid w:val="00DC067B"/>
    <w:rsid w:val="00DC0C45"/>
    <w:rsid w:val="00DC1010"/>
    <w:rsid w:val="00DC3800"/>
    <w:rsid w:val="00DC4067"/>
    <w:rsid w:val="00DC5E6B"/>
    <w:rsid w:val="00DC741C"/>
    <w:rsid w:val="00DC744D"/>
    <w:rsid w:val="00DC7695"/>
    <w:rsid w:val="00DC769C"/>
    <w:rsid w:val="00DC795F"/>
    <w:rsid w:val="00DD28E6"/>
    <w:rsid w:val="00DD53F1"/>
    <w:rsid w:val="00DD6211"/>
    <w:rsid w:val="00DD74E0"/>
    <w:rsid w:val="00DD7BA2"/>
    <w:rsid w:val="00DE06D3"/>
    <w:rsid w:val="00DE0740"/>
    <w:rsid w:val="00DE1380"/>
    <w:rsid w:val="00DE5317"/>
    <w:rsid w:val="00DE5926"/>
    <w:rsid w:val="00DE5AAE"/>
    <w:rsid w:val="00DE7EF4"/>
    <w:rsid w:val="00DF1D9F"/>
    <w:rsid w:val="00DF2905"/>
    <w:rsid w:val="00DF2AA8"/>
    <w:rsid w:val="00DF538B"/>
    <w:rsid w:val="00DF5719"/>
    <w:rsid w:val="00DF5FA5"/>
    <w:rsid w:val="00DF653D"/>
    <w:rsid w:val="00E05D8D"/>
    <w:rsid w:val="00E070C0"/>
    <w:rsid w:val="00E07D92"/>
    <w:rsid w:val="00E14095"/>
    <w:rsid w:val="00E155D8"/>
    <w:rsid w:val="00E2166D"/>
    <w:rsid w:val="00E24C4F"/>
    <w:rsid w:val="00E2522C"/>
    <w:rsid w:val="00E2525F"/>
    <w:rsid w:val="00E260A0"/>
    <w:rsid w:val="00E2774A"/>
    <w:rsid w:val="00E27814"/>
    <w:rsid w:val="00E27A45"/>
    <w:rsid w:val="00E30B73"/>
    <w:rsid w:val="00E30D7F"/>
    <w:rsid w:val="00E31D3B"/>
    <w:rsid w:val="00E33F43"/>
    <w:rsid w:val="00E34540"/>
    <w:rsid w:val="00E36053"/>
    <w:rsid w:val="00E36F02"/>
    <w:rsid w:val="00E40161"/>
    <w:rsid w:val="00E40772"/>
    <w:rsid w:val="00E410E1"/>
    <w:rsid w:val="00E4198F"/>
    <w:rsid w:val="00E43886"/>
    <w:rsid w:val="00E43E81"/>
    <w:rsid w:val="00E453EC"/>
    <w:rsid w:val="00E45AC4"/>
    <w:rsid w:val="00E45B95"/>
    <w:rsid w:val="00E46A5C"/>
    <w:rsid w:val="00E504AC"/>
    <w:rsid w:val="00E5174F"/>
    <w:rsid w:val="00E51D3A"/>
    <w:rsid w:val="00E54A85"/>
    <w:rsid w:val="00E54ABE"/>
    <w:rsid w:val="00E5696E"/>
    <w:rsid w:val="00E574E4"/>
    <w:rsid w:val="00E62196"/>
    <w:rsid w:val="00E6251E"/>
    <w:rsid w:val="00E63113"/>
    <w:rsid w:val="00E651AC"/>
    <w:rsid w:val="00E65868"/>
    <w:rsid w:val="00E66234"/>
    <w:rsid w:val="00E67583"/>
    <w:rsid w:val="00E67720"/>
    <w:rsid w:val="00E67865"/>
    <w:rsid w:val="00E678F9"/>
    <w:rsid w:val="00E700B3"/>
    <w:rsid w:val="00E7134D"/>
    <w:rsid w:val="00E715F9"/>
    <w:rsid w:val="00E73B2D"/>
    <w:rsid w:val="00E76079"/>
    <w:rsid w:val="00E761AE"/>
    <w:rsid w:val="00E77344"/>
    <w:rsid w:val="00E80CDC"/>
    <w:rsid w:val="00E8283B"/>
    <w:rsid w:val="00E843D5"/>
    <w:rsid w:val="00E84E1B"/>
    <w:rsid w:val="00E84E4A"/>
    <w:rsid w:val="00E90054"/>
    <w:rsid w:val="00E927AC"/>
    <w:rsid w:val="00E9316D"/>
    <w:rsid w:val="00E956F0"/>
    <w:rsid w:val="00E97D38"/>
    <w:rsid w:val="00EA0E29"/>
    <w:rsid w:val="00EA3370"/>
    <w:rsid w:val="00EA3F93"/>
    <w:rsid w:val="00EA61AB"/>
    <w:rsid w:val="00EB00C2"/>
    <w:rsid w:val="00EB0AF9"/>
    <w:rsid w:val="00EB1D8B"/>
    <w:rsid w:val="00EB2CAF"/>
    <w:rsid w:val="00EB340D"/>
    <w:rsid w:val="00EB36E6"/>
    <w:rsid w:val="00EB4F86"/>
    <w:rsid w:val="00EC1BFD"/>
    <w:rsid w:val="00EC4B59"/>
    <w:rsid w:val="00EC5369"/>
    <w:rsid w:val="00EC69C9"/>
    <w:rsid w:val="00EC6D4F"/>
    <w:rsid w:val="00EC7565"/>
    <w:rsid w:val="00ED0DF9"/>
    <w:rsid w:val="00ED143A"/>
    <w:rsid w:val="00ED5955"/>
    <w:rsid w:val="00ED643C"/>
    <w:rsid w:val="00ED6C23"/>
    <w:rsid w:val="00ED6F8F"/>
    <w:rsid w:val="00EE0AD7"/>
    <w:rsid w:val="00EE1093"/>
    <w:rsid w:val="00EE197F"/>
    <w:rsid w:val="00EE3A55"/>
    <w:rsid w:val="00EE4AC8"/>
    <w:rsid w:val="00EF0BE2"/>
    <w:rsid w:val="00EF2489"/>
    <w:rsid w:val="00EF3412"/>
    <w:rsid w:val="00EF3462"/>
    <w:rsid w:val="00EF406F"/>
    <w:rsid w:val="00EF7C55"/>
    <w:rsid w:val="00F059A2"/>
    <w:rsid w:val="00F05C74"/>
    <w:rsid w:val="00F07F90"/>
    <w:rsid w:val="00F12C27"/>
    <w:rsid w:val="00F139F2"/>
    <w:rsid w:val="00F13C58"/>
    <w:rsid w:val="00F15575"/>
    <w:rsid w:val="00F158EC"/>
    <w:rsid w:val="00F160A7"/>
    <w:rsid w:val="00F163D6"/>
    <w:rsid w:val="00F16978"/>
    <w:rsid w:val="00F16E2C"/>
    <w:rsid w:val="00F24169"/>
    <w:rsid w:val="00F25CC6"/>
    <w:rsid w:val="00F26CC8"/>
    <w:rsid w:val="00F275A2"/>
    <w:rsid w:val="00F27824"/>
    <w:rsid w:val="00F34396"/>
    <w:rsid w:val="00F3504D"/>
    <w:rsid w:val="00F35DC8"/>
    <w:rsid w:val="00F40B21"/>
    <w:rsid w:val="00F40CC7"/>
    <w:rsid w:val="00F42D62"/>
    <w:rsid w:val="00F44F3A"/>
    <w:rsid w:val="00F45A47"/>
    <w:rsid w:val="00F46263"/>
    <w:rsid w:val="00F476CB"/>
    <w:rsid w:val="00F51D42"/>
    <w:rsid w:val="00F532E8"/>
    <w:rsid w:val="00F53639"/>
    <w:rsid w:val="00F55600"/>
    <w:rsid w:val="00F5637B"/>
    <w:rsid w:val="00F6039E"/>
    <w:rsid w:val="00F60B47"/>
    <w:rsid w:val="00F628CA"/>
    <w:rsid w:val="00F62AA2"/>
    <w:rsid w:val="00F645E6"/>
    <w:rsid w:val="00F65364"/>
    <w:rsid w:val="00F70BC3"/>
    <w:rsid w:val="00F727EC"/>
    <w:rsid w:val="00F72AD6"/>
    <w:rsid w:val="00F7457F"/>
    <w:rsid w:val="00F76581"/>
    <w:rsid w:val="00F81148"/>
    <w:rsid w:val="00F81D57"/>
    <w:rsid w:val="00F82AB7"/>
    <w:rsid w:val="00F82E32"/>
    <w:rsid w:val="00F84302"/>
    <w:rsid w:val="00F85657"/>
    <w:rsid w:val="00F85C4E"/>
    <w:rsid w:val="00F8664F"/>
    <w:rsid w:val="00F90090"/>
    <w:rsid w:val="00F91420"/>
    <w:rsid w:val="00F921DB"/>
    <w:rsid w:val="00F93B66"/>
    <w:rsid w:val="00F9717B"/>
    <w:rsid w:val="00FA0B81"/>
    <w:rsid w:val="00FB0205"/>
    <w:rsid w:val="00FB1367"/>
    <w:rsid w:val="00FB2B80"/>
    <w:rsid w:val="00FB3986"/>
    <w:rsid w:val="00FB3F84"/>
    <w:rsid w:val="00FB53C0"/>
    <w:rsid w:val="00FB5498"/>
    <w:rsid w:val="00FB5DF2"/>
    <w:rsid w:val="00FB6D07"/>
    <w:rsid w:val="00FC15C9"/>
    <w:rsid w:val="00FC19A7"/>
    <w:rsid w:val="00FC48CE"/>
    <w:rsid w:val="00FC7A60"/>
    <w:rsid w:val="00FD1202"/>
    <w:rsid w:val="00FD196A"/>
    <w:rsid w:val="00FD3B79"/>
    <w:rsid w:val="00FD67F4"/>
    <w:rsid w:val="00FE29AD"/>
    <w:rsid w:val="00FE2FED"/>
    <w:rsid w:val="00FE3037"/>
    <w:rsid w:val="00FE4B4C"/>
    <w:rsid w:val="00FE5FCC"/>
    <w:rsid w:val="00FE7129"/>
    <w:rsid w:val="00FE779F"/>
    <w:rsid w:val="00FE7E4D"/>
    <w:rsid w:val="00FE7EE7"/>
    <w:rsid w:val="00FF43D3"/>
    <w:rsid w:val="00FF5EC2"/>
    <w:rsid w:val="00FF6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3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0FB8-EDDC-4896-A317-1D35B96C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3866</TotalTime>
  <Pages>59</Pages>
  <Words>21976</Words>
  <Characters>120873</Characters>
  <Application>Microsoft Office Word</Application>
  <DocSecurity>0</DocSecurity>
  <Lines>1007</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70</cp:revision>
  <cp:lastPrinted>2016-05-26T15:41:00Z</cp:lastPrinted>
  <dcterms:created xsi:type="dcterms:W3CDTF">2016-04-26T17:03:00Z</dcterms:created>
  <dcterms:modified xsi:type="dcterms:W3CDTF">2016-05-26T15:43:00Z</dcterms:modified>
</cp:coreProperties>
</file>