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777498" w:rsidRDefault="00777498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2135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8606FA">
        <w:rPr>
          <w:rFonts w:ascii="Bookman Old Style" w:hAnsi="Bookman Old Style"/>
          <w:b/>
          <w:i/>
          <w:color w:val="FF0000"/>
          <w:sz w:val="24"/>
          <w:szCs w:val="24"/>
        </w:rPr>
        <w:t>021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704F0E" w:rsidRPr="00844690">
        <w:rPr>
          <w:rFonts w:ascii="Bookman Old Style" w:hAnsi="Bookman Old Style"/>
          <w:b/>
          <w:i/>
          <w:sz w:val="24"/>
          <w:szCs w:val="24"/>
        </w:rPr>
        <w:t>6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123EAE" w:rsidRPr="00844690" w:rsidRDefault="00C26173" w:rsidP="00B90A6A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AB5081" w:rsidRDefault="00AB5081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168A1" w:rsidRPr="00213514" w:rsidRDefault="00A168A1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9C7D59" w:rsidRDefault="009C7D59" w:rsidP="00ED2292">
      <w:pPr>
        <w:pStyle w:val="Sinespaciado"/>
        <w:rPr>
          <w:rFonts w:ascii="Khmer UI" w:hAnsi="Khmer UI" w:cs="Khmer UI"/>
        </w:rPr>
      </w:pPr>
    </w:p>
    <w:p w:rsidR="00A26DED" w:rsidRPr="008614B6" w:rsidRDefault="00A26DED" w:rsidP="00635355">
      <w:pPr>
        <w:pStyle w:val="Sinespaciado"/>
        <w:rPr>
          <w:rFonts w:ascii="Bookman Old Style" w:hAnsi="Bookman Old Style"/>
          <w:b/>
        </w:rPr>
      </w:pPr>
    </w:p>
    <w:p w:rsidR="008614B6" w:rsidRDefault="00904D65" w:rsidP="00635355">
      <w:pPr>
        <w:pStyle w:val="Sinespaciad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ING. ROBERTO ÁLVAREZ SANDOVAL</w:t>
      </w:r>
    </w:p>
    <w:p w:rsidR="008614B6" w:rsidRPr="00213514" w:rsidRDefault="008614B6" w:rsidP="00635355">
      <w:pPr>
        <w:pStyle w:val="Sinespaciad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 E G I D O R </w:t>
      </w:r>
    </w:p>
    <w:p w:rsidR="00845978" w:rsidRPr="00213514" w:rsidRDefault="00724E48" w:rsidP="00A82B2A">
      <w:pPr>
        <w:pStyle w:val="Sinespaciado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P R E S E N T E:</w:t>
      </w:r>
    </w:p>
    <w:p w:rsidR="00A82B2A" w:rsidRPr="00213514" w:rsidRDefault="00A82B2A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724E48" w:rsidRPr="00213514" w:rsidRDefault="00724E48" w:rsidP="00C26173">
      <w:pPr>
        <w:spacing w:after="0" w:line="240" w:lineRule="auto"/>
        <w:jc w:val="both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</w:rPr>
        <w:t xml:space="preserve">Por </w:t>
      </w:r>
      <w:r w:rsidR="008C31B7" w:rsidRPr="00213514">
        <w:rPr>
          <w:rFonts w:ascii="Bookman Old Style" w:hAnsi="Bookman Old Style"/>
        </w:rPr>
        <w:t>instrucciones del Ciudadano Presidente Municipal</w:t>
      </w:r>
      <w:r w:rsidR="00F2254D">
        <w:rPr>
          <w:rFonts w:ascii="Bookman Old Style" w:hAnsi="Bookman Old Style"/>
        </w:rPr>
        <w:t xml:space="preserve"> GABRIEL VAZQUEZ ANF</w:t>
      </w:r>
      <w:r w:rsidRPr="00213514">
        <w:rPr>
          <w:rFonts w:ascii="Bookman Old Style" w:hAnsi="Bookman Old Style"/>
        </w:rPr>
        <w:t xml:space="preserve"> me permito saludarlo (a) y a la vez comunicarle, que en mi carácter </w:t>
      </w:r>
      <w:r w:rsidR="000A6C76" w:rsidRPr="00213514">
        <w:rPr>
          <w:rFonts w:ascii="Bookman Old Style" w:hAnsi="Bookman Old Style"/>
        </w:rPr>
        <w:t xml:space="preserve">de </w:t>
      </w:r>
      <w:r w:rsidR="008C31B7" w:rsidRPr="00213514">
        <w:rPr>
          <w:rFonts w:ascii="Bookman Old Style" w:hAnsi="Bookman Old Style"/>
        </w:rPr>
        <w:t>Secretario y Síndico,</w:t>
      </w:r>
      <w:r w:rsidR="008224C4" w:rsidRPr="00213514">
        <w:rPr>
          <w:rFonts w:ascii="Bookman Old Style" w:hAnsi="Bookman Old Style"/>
        </w:rPr>
        <w:t xml:space="preserve"> y atendiendo a lo dispuesto a lo establecido en el numeral </w:t>
      </w:r>
      <w:r w:rsidR="00103D2B" w:rsidRPr="00213514">
        <w:rPr>
          <w:rFonts w:ascii="Bookman Old Style" w:hAnsi="Bookman Old Style"/>
        </w:rPr>
        <w:t>29</w:t>
      </w:r>
      <w:r w:rsidR="008224C4" w:rsidRPr="00213514">
        <w:rPr>
          <w:rFonts w:ascii="Bookman Old Style" w:hAnsi="Bookman Old Style"/>
        </w:rPr>
        <w:t xml:space="preserve"> fracción I</w:t>
      </w:r>
      <w:r w:rsidR="008C31B7" w:rsidRPr="00213514">
        <w:rPr>
          <w:rFonts w:ascii="Bookman Old Style" w:hAnsi="Bookman Old Style"/>
        </w:rPr>
        <w:t>; 31 y 47,</w:t>
      </w:r>
      <w:r w:rsidR="008224C4" w:rsidRPr="00213514">
        <w:rPr>
          <w:rFonts w:ascii="Bookman Old Style" w:hAnsi="Bookman Old Style"/>
        </w:rPr>
        <w:t xml:space="preserve"> de la </w:t>
      </w:r>
      <w:r w:rsidR="008224C4" w:rsidRPr="00213514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213514">
        <w:rPr>
          <w:rFonts w:ascii="Bookman Old Style" w:hAnsi="Bookman Old Style"/>
        </w:rPr>
        <w:t xml:space="preserve">, </w:t>
      </w:r>
      <w:r w:rsidR="008C31B7" w:rsidRPr="00213514">
        <w:rPr>
          <w:rFonts w:ascii="Bookman Old Style" w:hAnsi="Bookman Old Style"/>
        </w:rPr>
        <w:t xml:space="preserve">así como del Artículo 163 fracción </w:t>
      </w:r>
      <w:r w:rsidR="00F301E9" w:rsidRPr="00213514">
        <w:rPr>
          <w:rFonts w:ascii="Bookman Old Style" w:hAnsi="Bookman Old Style"/>
        </w:rPr>
        <w:t xml:space="preserve">XII </w:t>
      </w:r>
      <w:r w:rsidR="008C31B7" w:rsidRPr="00213514">
        <w:rPr>
          <w:rFonts w:ascii="Bookman Old Style" w:hAnsi="Bookman Old Style"/>
        </w:rPr>
        <w:t>del Reglamento</w:t>
      </w:r>
      <w:r w:rsidR="00F301E9" w:rsidRPr="00213514">
        <w:rPr>
          <w:rFonts w:ascii="Bookman Old Style" w:hAnsi="Bookman Old Style"/>
        </w:rPr>
        <w:t xml:space="preserve"> de La Administración Pública Municipal de Ayotlán, Jalisco;</w:t>
      </w:r>
      <w:r w:rsidR="008C31B7" w:rsidRPr="00213514">
        <w:rPr>
          <w:rFonts w:ascii="Bookman Old Style" w:hAnsi="Bookman Old Style"/>
        </w:rPr>
        <w:t xml:space="preserve"> </w:t>
      </w:r>
      <w:r w:rsidR="000A6C76" w:rsidRPr="00213514">
        <w:rPr>
          <w:rFonts w:ascii="Bookman Old Style" w:hAnsi="Bookman Old Style"/>
        </w:rPr>
        <w:t xml:space="preserve">se le </w:t>
      </w:r>
      <w:r w:rsidR="00103D2B" w:rsidRPr="00213514">
        <w:rPr>
          <w:rFonts w:ascii="Bookman Old Style" w:hAnsi="Bookman Old Style"/>
          <w:b/>
        </w:rPr>
        <w:t>CONVOCA</w:t>
      </w:r>
      <w:r w:rsidR="000A6C76" w:rsidRPr="00213514">
        <w:rPr>
          <w:rFonts w:ascii="Bookman Old Style" w:hAnsi="Bookman Old Style"/>
        </w:rPr>
        <w:t xml:space="preserve"> a la </w:t>
      </w:r>
      <w:r w:rsidR="00922FE9">
        <w:rPr>
          <w:rFonts w:ascii="Bookman Old Style" w:hAnsi="Bookman Old Style"/>
          <w:b/>
        </w:rPr>
        <w:t>Vigésima Primera</w:t>
      </w:r>
      <w:r w:rsidR="00A15234" w:rsidRPr="00213514">
        <w:rPr>
          <w:rFonts w:ascii="Bookman Old Style" w:hAnsi="Bookman Old Style"/>
          <w:b/>
        </w:rPr>
        <w:t xml:space="preserve"> </w:t>
      </w:r>
      <w:r w:rsidR="00F95383" w:rsidRPr="00213514">
        <w:rPr>
          <w:rFonts w:ascii="Bookman Old Style" w:hAnsi="Bookman Old Style"/>
          <w:b/>
        </w:rPr>
        <w:t>S</w:t>
      </w:r>
      <w:r w:rsidR="000A6C76" w:rsidRPr="00213514">
        <w:rPr>
          <w:rFonts w:ascii="Bookman Old Style" w:hAnsi="Bookman Old Style"/>
          <w:b/>
        </w:rPr>
        <w:t xml:space="preserve">esión </w:t>
      </w:r>
      <w:r w:rsidR="00F95383" w:rsidRPr="00213514">
        <w:rPr>
          <w:rFonts w:ascii="Bookman Old Style" w:hAnsi="Bookman Old Style"/>
          <w:b/>
        </w:rPr>
        <w:t>O</w:t>
      </w:r>
      <w:r w:rsidR="000A6C76" w:rsidRPr="00213514">
        <w:rPr>
          <w:rFonts w:ascii="Bookman Old Style" w:hAnsi="Bookman Old Style"/>
          <w:b/>
        </w:rPr>
        <w:t xml:space="preserve">rdinaria de </w:t>
      </w:r>
      <w:r w:rsidR="00F95383" w:rsidRPr="00213514">
        <w:rPr>
          <w:rFonts w:ascii="Bookman Old Style" w:hAnsi="Bookman Old Style"/>
          <w:b/>
        </w:rPr>
        <w:t>A</w:t>
      </w:r>
      <w:r w:rsidR="000A6C76" w:rsidRPr="00213514">
        <w:rPr>
          <w:rFonts w:ascii="Bookman Old Style" w:hAnsi="Bookman Old Style"/>
          <w:b/>
        </w:rPr>
        <w:t xml:space="preserve">yuntamiento, </w:t>
      </w:r>
      <w:r w:rsidR="000A6C76" w:rsidRPr="00213514">
        <w:rPr>
          <w:rFonts w:ascii="Bookman Old Style" w:hAnsi="Bookman Old Style"/>
        </w:rPr>
        <w:t>la cual se</w:t>
      </w:r>
      <w:r w:rsidR="0012391A" w:rsidRPr="00213514">
        <w:rPr>
          <w:rFonts w:ascii="Bookman Old Style" w:hAnsi="Bookman Old Style"/>
        </w:rPr>
        <w:t xml:space="preserve"> </w:t>
      </w:r>
      <w:r w:rsidR="004D101F" w:rsidRPr="00213514">
        <w:rPr>
          <w:rFonts w:ascii="Bookman Old Style" w:hAnsi="Bookman Old Style"/>
        </w:rPr>
        <w:t>llevará</w:t>
      </w:r>
      <w:r w:rsidR="000A6C76" w:rsidRPr="00213514">
        <w:rPr>
          <w:rFonts w:ascii="Bookman Old Style" w:hAnsi="Bookman Old Style"/>
        </w:rPr>
        <w:t xml:space="preserve"> </w:t>
      </w:r>
      <w:r w:rsidR="0012391A" w:rsidRPr="00213514">
        <w:rPr>
          <w:rFonts w:ascii="Bookman Old Style" w:hAnsi="Bookman Old Style"/>
        </w:rPr>
        <w:t xml:space="preserve">a </w:t>
      </w:r>
      <w:r w:rsidR="000A6C76" w:rsidRPr="00213514">
        <w:rPr>
          <w:rFonts w:ascii="Bookman Old Style" w:hAnsi="Bookman Old Style"/>
        </w:rPr>
        <w:t xml:space="preserve">cabo en la </w:t>
      </w:r>
      <w:r w:rsidR="00E6231E" w:rsidRPr="00213514">
        <w:rPr>
          <w:rFonts w:ascii="Bookman Old Style" w:hAnsi="Bookman Old Style"/>
        </w:rPr>
        <w:t>S</w:t>
      </w:r>
      <w:r w:rsidR="000A6C76" w:rsidRPr="00213514">
        <w:rPr>
          <w:rFonts w:ascii="Bookman Old Style" w:hAnsi="Bookman Old Style"/>
        </w:rPr>
        <w:t xml:space="preserve">ala de </w:t>
      </w:r>
      <w:r w:rsidR="00E6231E" w:rsidRPr="00213514">
        <w:rPr>
          <w:rFonts w:ascii="Bookman Old Style" w:hAnsi="Bookman Old Style"/>
        </w:rPr>
        <w:t>S</w:t>
      </w:r>
      <w:r w:rsidR="0012391A" w:rsidRPr="00213514">
        <w:rPr>
          <w:rFonts w:ascii="Bookman Old Style" w:hAnsi="Bookman Old Style"/>
        </w:rPr>
        <w:t>esiones</w:t>
      </w:r>
      <w:r w:rsidR="000A6C76" w:rsidRPr="00213514">
        <w:rPr>
          <w:rFonts w:ascii="Bookman Old Style" w:hAnsi="Bookman Old Style"/>
        </w:rPr>
        <w:t xml:space="preserve"> ubicada en la </w:t>
      </w:r>
      <w:r w:rsidR="008224C4" w:rsidRPr="00213514">
        <w:rPr>
          <w:rFonts w:ascii="Bookman Old Style" w:hAnsi="Bookman Old Style"/>
        </w:rPr>
        <w:t>P</w:t>
      </w:r>
      <w:r w:rsidR="000A6C76" w:rsidRPr="00213514">
        <w:rPr>
          <w:rFonts w:ascii="Bookman Old Style" w:hAnsi="Bookman Old Style"/>
        </w:rPr>
        <w:t xml:space="preserve">residencia </w:t>
      </w:r>
      <w:r w:rsidR="008224C4" w:rsidRPr="00213514">
        <w:rPr>
          <w:rFonts w:ascii="Bookman Old Style" w:hAnsi="Bookman Old Style"/>
        </w:rPr>
        <w:t>M</w:t>
      </w:r>
      <w:r w:rsidR="000A6C76" w:rsidRPr="00213514">
        <w:rPr>
          <w:rFonts w:ascii="Bookman Old Style" w:hAnsi="Bookman Old Style"/>
        </w:rPr>
        <w:t>unicipal</w:t>
      </w:r>
      <w:r w:rsidR="00E6231E" w:rsidRPr="00213514">
        <w:rPr>
          <w:rFonts w:ascii="Bookman Old Style" w:hAnsi="Bookman Old Style"/>
        </w:rPr>
        <w:t xml:space="preserve"> (Planta Alta)</w:t>
      </w:r>
      <w:r w:rsidR="000A6C76" w:rsidRPr="00213514">
        <w:rPr>
          <w:rFonts w:ascii="Bookman Old Style" w:hAnsi="Bookman Old Style"/>
        </w:rPr>
        <w:t xml:space="preserve"> con domicilio en la calle </w:t>
      </w:r>
      <w:r w:rsidR="00F95383" w:rsidRPr="00213514">
        <w:rPr>
          <w:rFonts w:ascii="Bookman Old Style" w:hAnsi="Bookman Old Style"/>
        </w:rPr>
        <w:t>Clemente Aguirre</w:t>
      </w:r>
      <w:r w:rsidR="000A6C76" w:rsidRPr="00213514">
        <w:rPr>
          <w:rFonts w:ascii="Bookman Old Style" w:hAnsi="Bookman Old Style"/>
        </w:rPr>
        <w:t xml:space="preserve"> número </w:t>
      </w:r>
      <w:r w:rsidR="00F95383" w:rsidRPr="00213514">
        <w:rPr>
          <w:rFonts w:ascii="Bookman Old Style" w:hAnsi="Bookman Old Style"/>
        </w:rPr>
        <w:t>30</w:t>
      </w:r>
      <w:r w:rsidR="00A857F3" w:rsidRPr="00213514">
        <w:rPr>
          <w:rFonts w:ascii="Bookman Old Style" w:hAnsi="Bookman Old Style"/>
        </w:rPr>
        <w:t>, Colonia C</w:t>
      </w:r>
      <w:r w:rsidR="000A6C76" w:rsidRPr="00213514">
        <w:rPr>
          <w:rFonts w:ascii="Bookman Old Style" w:hAnsi="Bookman Old Style"/>
        </w:rPr>
        <w:t xml:space="preserve">entro, </w:t>
      </w:r>
      <w:r w:rsidR="00E6231E" w:rsidRPr="00213514">
        <w:rPr>
          <w:rFonts w:ascii="Bookman Old Style" w:hAnsi="Bookman Old Style"/>
        </w:rPr>
        <w:t xml:space="preserve">en punto de </w:t>
      </w:r>
      <w:r w:rsidR="003B6B4C" w:rsidRPr="00213514">
        <w:rPr>
          <w:rFonts w:ascii="Bookman Old Style" w:hAnsi="Bookman Old Style"/>
        </w:rPr>
        <w:t xml:space="preserve">las </w:t>
      </w:r>
      <w:r w:rsidR="008606FA">
        <w:rPr>
          <w:rFonts w:ascii="Bookman Old Style" w:hAnsi="Bookman Old Style"/>
          <w:b/>
        </w:rPr>
        <w:t>10</w:t>
      </w:r>
      <w:r w:rsidR="003B6B4C" w:rsidRPr="00213514">
        <w:rPr>
          <w:rFonts w:ascii="Bookman Old Style" w:hAnsi="Bookman Old Style"/>
          <w:b/>
        </w:rPr>
        <w:t>:</w:t>
      </w:r>
      <w:r w:rsidR="00C63815" w:rsidRPr="00213514">
        <w:rPr>
          <w:rFonts w:ascii="Bookman Old Style" w:hAnsi="Bookman Old Style"/>
          <w:b/>
        </w:rPr>
        <w:t>00</w:t>
      </w:r>
      <w:r w:rsidR="00814B71" w:rsidRPr="00213514">
        <w:rPr>
          <w:rFonts w:ascii="Bookman Old Style" w:hAnsi="Bookman Old Style"/>
          <w:b/>
        </w:rPr>
        <w:t xml:space="preserve"> a</w:t>
      </w:r>
      <w:r w:rsidR="00FA1AFA" w:rsidRPr="00213514">
        <w:rPr>
          <w:rFonts w:ascii="Bookman Old Style" w:hAnsi="Bookman Old Style"/>
          <w:b/>
        </w:rPr>
        <w:t>.m.</w:t>
      </w:r>
      <w:r w:rsidR="000A6C76" w:rsidRPr="00213514">
        <w:rPr>
          <w:rFonts w:ascii="Bookman Old Style" w:hAnsi="Bookman Old Style"/>
        </w:rPr>
        <w:t xml:space="preserve"> </w:t>
      </w:r>
      <w:r w:rsidR="003B6B4C" w:rsidRPr="00213514">
        <w:rPr>
          <w:rFonts w:ascii="Bookman Old Style" w:hAnsi="Bookman Old Style"/>
          <w:b/>
        </w:rPr>
        <w:t xml:space="preserve">del día </w:t>
      </w:r>
      <w:r w:rsidR="00922FE9">
        <w:rPr>
          <w:rFonts w:ascii="Bookman Old Style" w:hAnsi="Bookman Old Style"/>
          <w:b/>
        </w:rPr>
        <w:t>Jueves 24</w:t>
      </w:r>
      <w:r w:rsidR="00814B71" w:rsidRPr="00213514">
        <w:rPr>
          <w:rFonts w:ascii="Bookman Old Style" w:hAnsi="Bookman Old Style"/>
          <w:b/>
        </w:rPr>
        <w:t xml:space="preserve"> </w:t>
      </w:r>
      <w:r w:rsidR="00DD01EC" w:rsidRPr="00213514">
        <w:rPr>
          <w:rFonts w:ascii="Bookman Old Style" w:hAnsi="Bookman Old Style"/>
          <w:b/>
        </w:rPr>
        <w:t xml:space="preserve">de </w:t>
      </w:r>
      <w:r w:rsidR="00F93007">
        <w:rPr>
          <w:rFonts w:ascii="Bookman Old Style" w:hAnsi="Bookman Old Style"/>
          <w:b/>
        </w:rPr>
        <w:t>Noviembre</w:t>
      </w:r>
      <w:r w:rsidR="00FA1AFA" w:rsidRPr="00213514">
        <w:rPr>
          <w:rFonts w:ascii="Bookman Old Style" w:hAnsi="Bookman Old Style"/>
          <w:b/>
        </w:rPr>
        <w:t xml:space="preserve"> del</w:t>
      </w:r>
      <w:r w:rsidR="005F6FAD" w:rsidRPr="00213514">
        <w:rPr>
          <w:rFonts w:ascii="Bookman Old Style" w:hAnsi="Bookman Old Style"/>
          <w:b/>
        </w:rPr>
        <w:t xml:space="preserve"> 2016</w:t>
      </w:r>
      <w:r w:rsidR="000A6C76" w:rsidRPr="00213514">
        <w:rPr>
          <w:rFonts w:ascii="Bookman Old Style" w:hAnsi="Bookman Old Style"/>
        </w:rPr>
        <w:t xml:space="preserve"> bajo el siguiente:</w:t>
      </w:r>
    </w:p>
    <w:p w:rsidR="00845978" w:rsidRPr="00213514" w:rsidRDefault="00845978" w:rsidP="00C26173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0A6C76" w:rsidRPr="00213514" w:rsidRDefault="000A6C76" w:rsidP="00116BF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ORDEN DEL DIA</w:t>
      </w:r>
      <w:r w:rsidR="00AE204D" w:rsidRPr="00213514">
        <w:rPr>
          <w:rFonts w:ascii="Bookman Old Style" w:hAnsi="Bookman Old Style"/>
          <w:b/>
        </w:rPr>
        <w:t>:</w:t>
      </w:r>
    </w:p>
    <w:p w:rsidR="00845978" w:rsidRPr="00213514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A82B2A" w:rsidRPr="00213514" w:rsidRDefault="00103D2B" w:rsidP="00E87A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Pase de l</w:t>
      </w:r>
      <w:r w:rsidR="00590DA6" w:rsidRPr="00213514">
        <w:rPr>
          <w:rFonts w:ascii="Bookman Old Style" w:hAnsi="Bookman Old Style"/>
        </w:rPr>
        <w:t>ista de asist</w:t>
      </w:r>
      <w:r w:rsidRPr="00213514">
        <w:rPr>
          <w:rFonts w:ascii="Bookman Old Style" w:hAnsi="Bookman Old Style"/>
        </w:rPr>
        <w:t>encia, verificación y declaración del Quórum.</w:t>
      </w:r>
      <w:r w:rsidR="006A3A4F" w:rsidRPr="00213514">
        <w:rPr>
          <w:rFonts w:ascii="Bookman Old Style" w:hAnsi="Bookman Old Style"/>
        </w:rPr>
        <w:t>----</w:t>
      </w:r>
      <w:r w:rsidR="00213514">
        <w:rPr>
          <w:rFonts w:ascii="Bookman Old Style" w:hAnsi="Bookman Old Style"/>
        </w:rPr>
        <w:t>--------</w:t>
      </w:r>
      <w:r w:rsidR="006A3A4F" w:rsidRPr="00213514">
        <w:rPr>
          <w:rFonts w:ascii="Bookman Old Style" w:hAnsi="Bookman Old Style"/>
        </w:rPr>
        <w:t>--</w:t>
      </w:r>
    </w:p>
    <w:p w:rsidR="00A82B2A" w:rsidRPr="00213514" w:rsidRDefault="00590DA6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Lectura y aprobación del orden del día.</w:t>
      </w:r>
      <w:r w:rsidR="006A3A4F" w:rsidRPr="00213514">
        <w:rPr>
          <w:rFonts w:ascii="Bookman Old Style" w:hAnsi="Bookman Old Style"/>
        </w:rPr>
        <w:t>---------------</w:t>
      </w:r>
      <w:r w:rsidR="00844690" w:rsidRPr="00213514">
        <w:rPr>
          <w:rFonts w:ascii="Bookman Old Style" w:hAnsi="Bookman Old Style"/>
        </w:rPr>
        <w:t>------------------------</w:t>
      </w:r>
      <w:r w:rsidR="00213514">
        <w:rPr>
          <w:rFonts w:ascii="Bookman Old Style" w:hAnsi="Bookman Old Style"/>
        </w:rPr>
        <w:t>--------</w:t>
      </w:r>
    </w:p>
    <w:p w:rsidR="00A82B2A" w:rsidRPr="00213514" w:rsidRDefault="00A23141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Lectura, Aprobación y Firma del acta anterior.</w:t>
      </w:r>
      <w:r w:rsidR="006A3A4F" w:rsidRPr="00213514">
        <w:rPr>
          <w:rFonts w:ascii="Bookman Old Style" w:hAnsi="Bookman Old Style"/>
        </w:rPr>
        <w:t>------</w:t>
      </w:r>
      <w:r w:rsidR="00A82B2A" w:rsidRPr="00213514">
        <w:rPr>
          <w:rFonts w:ascii="Bookman Old Style" w:hAnsi="Bookman Old Style"/>
        </w:rPr>
        <w:t>------------------------</w:t>
      </w:r>
      <w:r w:rsidR="00213514">
        <w:rPr>
          <w:rFonts w:ascii="Bookman Old Style" w:hAnsi="Bookman Old Style"/>
        </w:rPr>
        <w:t>--------</w:t>
      </w:r>
    </w:p>
    <w:p w:rsidR="00922FE9" w:rsidRDefault="005D12D2" w:rsidP="00F9300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Presentación, análisis y en su caso aprobación</w:t>
      </w:r>
      <w:r w:rsidR="00F93007">
        <w:rPr>
          <w:rFonts w:ascii="Bookman Old Style" w:hAnsi="Bookman Old Style"/>
        </w:rPr>
        <w:t xml:space="preserve"> </w:t>
      </w:r>
      <w:r w:rsidR="00922FE9">
        <w:rPr>
          <w:rFonts w:ascii="Bookman Old Style" w:hAnsi="Bookman Old Style"/>
        </w:rPr>
        <w:t>de la minuta proyecto de Decreto 25911 por la cual se reforma la fracción X del artículo 15 de la Constitución Política del Estado de Jalisco</w:t>
      </w:r>
      <w:r w:rsidR="0067338A">
        <w:rPr>
          <w:rFonts w:ascii="Bookman Old Style" w:hAnsi="Bookman Old Style"/>
        </w:rPr>
        <w:t>.------------------------------------------</w:t>
      </w:r>
      <w:r w:rsidR="00922FE9">
        <w:rPr>
          <w:rFonts w:ascii="Bookman Old Style" w:hAnsi="Bookman Old Style"/>
        </w:rPr>
        <w:t xml:space="preserve">  </w:t>
      </w:r>
    </w:p>
    <w:p w:rsidR="00F93007" w:rsidRDefault="0067338A" w:rsidP="0067338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Presentación, análisis y en su caso aprobación</w:t>
      </w:r>
      <w:r>
        <w:rPr>
          <w:rFonts w:ascii="Bookman Old Style" w:hAnsi="Bookman Old Style"/>
        </w:rPr>
        <w:t xml:space="preserve"> de la donación al Gobierno del Estado de los terrenos </w:t>
      </w:r>
      <w:r w:rsidR="005F3919" w:rsidRPr="005F3919">
        <w:rPr>
          <w:rFonts w:ascii="Bookman Old Style" w:hAnsi="Bookman Old Style"/>
        </w:rPr>
        <w:t>ubicados en la comunidad de La Higuera, Municipio de Ayotlán, Jalisco</w:t>
      </w:r>
      <w:r w:rsidR="000C3E86">
        <w:rPr>
          <w:rFonts w:ascii="Bookman Old Style" w:hAnsi="Bookman Old Style"/>
        </w:rPr>
        <w:t>, para la construcción de la Telesecundaria.</w:t>
      </w:r>
      <w:r w:rsidR="005F3919">
        <w:rPr>
          <w:rFonts w:ascii="Bookman Old Style" w:hAnsi="Bookman Old Style"/>
        </w:rPr>
        <w:t>----------</w:t>
      </w:r>
      <w:r w:rsidR="000C3E86">
        <w:rPr>
          <w:rFonts w:ascii="Bookman Old Style" w:hAnsi="Bookman Old Style"/>
        </w:rPr>
        <w:t>------------</w:t>
      </w:r>
    </w:p>
    <w:p w:rsidR="0067338A" w:rsidRDefault="0067338A" w:rsidP="0067338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Presentación, análisis y en su caso aprobación</w:t>
      </w:r>
      <w:r>
        <w:rPr>
          <w:rFonts w:ascii="Bookman Old Style" w:hAnsi="Bookman Old Style"/>
        </w:rPr>
        <w:t xml:space="preserve"> del Plan </w:t>
      </w:r>
      <w:r w:rsidR="00441C5E">
        <w:rPr>
          <w:rFonts w:ascii="Bookman Old Style" w:hAnsi="Bookman Old Style"/>
        </w:rPr>
        <w:t>Municipal de Desarrollo de Ayotlán, Jalisco</w:t>
      </w:r>
      <w:r>
        <w:rPr>
          <w:rFonts w:ascii="Bookman Old Style" w:hAnsi="Bookman Old Style"/>
        </w:rPr>
        <w:t>.-------------------------------------------------</w:t>
      </w:r>
      <w:r w:rsidR="00441C5E">
        <w:rPr>
          <w:rFonts w:ascii="Bookman Old Style" w:hAnsi="Bookman Old Style"/>
        </w:rPr>
        <w:t>--------</w:t>
      </w:r>
    </w:p>
    <w:p w:rsidR="0067338A" w:rsidRDefault="0067338A" w:rsidP="0067338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Presentación, análisis y en su caso aprobación</w:t>
      </w:r>
      <w:r>
        <w:rPr>
          <w:rFonts w:ascii="Bookman Old Style" w:hAnsi="Bookman Old Style"/>
        </w:rPr>
        <w:t xml:space="preserve"> de la propuesta para llevar a cabo el cobro del uso de suelo de los panteones de las Delegaciones de La Ribera y Betania.-------------------------------------------------------------------------  </w:t>
      </w:r>
    </w:p>
    <w:p w:rsidR="008606FA" w:rsidRPr="008606FA" w:rsidRDefault="008606FA" w:rsidP="008606F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Presentación, análisis y en su caso aprobación</w:t>
      </w:r>
      <w:r>
        <w:rPr>
          <w:rFonts w:ascii="Bookman Old Style" w:hAnsi="Bookman Old Style"/>
        </w:rPr>
        <w:t xml:space="preserve"> de las obras a ejecutar con Recursos de Infraestructura Social Municipal Ramo 33; Recursos Propios y Recursos Propios, 20% Aguas Residuales.-------------------------------------------</w:t>
      </w:r>
    </w:p>
    <w:p w:rsidR="00335174" w:rsidRDefault="00335174" w:rsidP="00335174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Asuntos del Presidente Municipal.---------------------------------------------</w:t>
      </w:r>
      <w:r w:rsidR="00213514">
        <w:rPr>
          <w:rFonts w:ascii="Bookman Old Style" w:hAnsi="Bookman Old Style"/>
        </w:rPr>
        <w:t>--------</w:t>
      </w:r>
    </w:p>
    <w:p w:rsidR="008606FA" w:rsidRPr="00213514" w:rsidRDefault="008606FA" w:rsidP="008606FA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a).- Participación del Contralor.</w:t>
      </w:r>
    </w:p>
    <w:p w:rsidR="00E87A9A" w:rsidRDefault="00DD01EC" w:rsidP="00994C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Asuntos Varios.--------</w:t>
      </w:r>
      <w:r w:rsidR="00A02450" w:rsidRPr="00213514">
        <w:rPr>
          <w:rFonts w:ascii="Bookman Old Style" w:hAnsi="Bookman Old Style"/>
        </w:rPr>
        <w:t>-----------------------------------</w:t>
      </w:r>
      <w:r w:rsidR="00844690" w:rsidRPr="00213514">
        <w:rPr>
          <w:rFonts w:ascii="Bookman Old Style" w:hAnsi="Bookman Old Style"/>
        </w:rPr>
        <w:t>---</w:t>
      </w:r>
      <w:r w:rsidR="00BA17B6" w:rsidRPr="00213514">
        <w:rPr>
          <w:rFonts w:ascii="Bookman Old Style" w:hAnsi="Bookman Old Style"/>
        </w:rPr>
        <w:t>--------</w:t>
      </w:r>
      <w:r w:rsidR="00A82B2A" w:rsidRPr="00213514">
        <w:rPr>
          <w:rFonts w:ascii="Bookman Old Style" w:hAnsi="Bookman Old Style"/>
        </w:rPr>
        <w:t>-------------</w:t>
      </w:r>
      <w:r w:rsidR="00213514">
        <w:rPr>
          <w:rFonts w:ascii="Bookman Old Style" w:hAnsi="Bookman Old Style"/>
        </w:rPr>
        <w:t>--------</w:t>
      </w:r>
    </w:p>
    <w:p w:rsidR="000C3E86" w:rsidRPr="000C3E86" w:rsidRDefault="000C3E86" w:rsidP="000C3E86">
      <w:pPr>
        <w:spacing w:after="0" w:line="240" w:lineRule="auto"/>
        <w:ind w:left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a).- </w:t>
      </w:r>
      <w:r w:rsidRPr="000C3E86">
        <w:rPr>
          <w:rFonts w:ascii="Bookman Old Style" w:hAnsi="Bookman Old Style"/>
        </w:rPr>
        <w:t>Giros Restringidos.</w:t>
      </w:r>
    </w:p>
    <w:p w:rsidR="00DD01EC" w:rsidRPr="00213514" w:rsidRDefault="00DD01EC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Clausura de la Sesión.--------------------------------------------</w:t>
      </w:r>
      <w:r w:rsidR="00844690" w:rsidRPr="00213514">
        <w:rPr>
          <w:rFonts w:ascii="Bookman Old Style" w:hAnsi="Bookman Old Style"/>
        </w:rPr>
        <w:t>--</w:t>
      </w:r>
      <w:r w:rsidR="00BA17B6" w:rsidRPr="00213514">
        <w:rPr>
          <w:rFonts w:ascii="Bookman Old Style" w:hAnsi="Bookman Old Style"/>
        </w:rPr>
        <w:t>--------</w:t>
      </w:r>
      <w:r w:rsidR="00A82B2A" w:rsidRPr="00213514">
        <w:rPr>
          <w:rFonts w:ascii="Bookman Old Style" w:hAnsi="Bookman Old Style"/>
        </w:rPr>
        <w:t>-----</w:t>
      </w:r>
      <w:r w:rsidR="00213514">
        <w:rPr>
          <w:rFonts w:ascii="Bookman Old Style" w:hAnsi="Bookman Old Style"/>
        </w:rPr>
        <w:t>--------</w:t>
      </w:r>
    </w:p>
    <w:p w:rsidR="00F64869" w:rsidRDefault="00F64869" w:rsidP="00194E39">
      <w:pPr>
        <w:spacing w:after="0" w:line="240" w:lineRule="auto"/>
        <w:jc w:val="both"/>
        <w:rPr>
          <w:rFonts w:ascii="Bookman Old Style" w:hAnsi="Bookman Old Style"/>
        </w:rPr>
      </w:pPr>
    </w:p>
    <w:p w:rsidR="00650378" w:rsidRPr="00213514" w:rsidRDefault="00650378" w:rsidP="00194E39">
      <w:pPr>
        <w:spacing w:after="0" w:line="240" w:lineRule="auto"/>
        <w:jc w:val="both"/>
        <w:rPr>
          <w:rFonts w:ascii="Bookman Old Style" w:hAnsi="Bookman Old Style"/>
        </w:rPr>
      </w:pPr>
    </w:p>
    <w:p w:rsidR="00AE204D" w:rsidRPr="00213514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Sin más por el momento me despido agradeciéndole sus finas atenciones</w:t>
      </w:r>
      <w:r w:rsidR="00D23576" w:rsidRPr="00213514">
        <w:rPr>
          <w:rFonts w:ascii="Bookman Old Style" w:hAnsi="Bookman Old Style"/>
        </w:rPr>
        <w:t>.</w:t>
      </w:r>
    </w:p>
    <w:p w:rsidR="003E2619" w:rsidRDefault="003E2619" w:rsidP="00A82B2A">
      <w:pPr>
        <w:spacing w:after="0" w:line="240" w:lineRule="auto"/>
        <w:rPr>
          <w:rFonts w:ascii="Bookman Old Style" w:hAnsi="Bookman Old Style"/>
          <w:b/>
        </w:rPr>
      </w:pPr>
    </w:p>
    <w:p w:rsidR="00AE204D" w:rsidRPr="00213514" w:rsidRDefault="00AE204D" w:rsidP="0021351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A T E N T A M E N T E</w:t>
      </w:r>
      <w:r w:rsidR="00C26173" w:rsidRPr="00213514">
        <w:rPr>
          <w:rFonts w:ascii="Bookman Old Style" w:hAnsi="Bookman Old Style"/>
          <w:b/>
        </w:rPr>
        <w:t>:</w:t>
      </w:r>
    </w:p>
    <w:p w:rsidR="00C26173" w:rsidRPr="00213514" w:rsidRDefault="006A3A4F" w:rsidP="0021351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Ayotlán, Jalisco;</w:t>
      </w:r>
      <w:r w:rsidR="00C26173" w:rsidRPr="00213514">
        <w:rPr>
          <w:rFonts w:ascii="Bookman Old Style" w:hAnsi="Bookman Old Style"/>
          <w:b/>
        </w:rPr>
        <w:t xml:space="preserve"> </w:t>
      </w:r>
      <w:r w:rsidR="008606FA">
        <w:rPr>
          <w:rFonts w:ascii="Bookman Old Style" w:hAnsi="Bookman Old Style"/>
          <w:b/>
        </w:rPr>
        <w:t>23</w:t>
      </w:r>
      <w:r w:rsidR="00B90A6A" w:rsidRPr="00213514">
        <w:rPr>
          <w:rFonts w:ascii="Bookman Old Style" w:hAnsi="Bookman Old Style"/>
          <w:b/>
        </w:rPr>
        <w:t xml:space="preserve"> de </w:t>
      </w:r>
      <w:r w:rsidR="00650378">
        <w:rPr>
          <w:rFonts w:ascii="Bookman Old Style" w:hAnsi="Bookman Old Style"/>
          <w:b/>
        </w:rPr>
        <w:t>Noviembre</w:t>
      </w:r>
      <w:r w:rsidR="00CA4411" w:rsidRPr="00213514">
        <w:rPr>
          <w:rFonts w:ascii="Bookman Old Style" w:hAnsi="Bookman Old Style"/>
          <w:b/>
        </w:rPr>
        <w:t xml:space="preserve"> del 2016</w:t>
      </w:r>
      <w:r w:rsidR="00C26173" w:rsidRPr="00213514">
        <w:rPr>
          <w:rFonts w:ascii="Bookman Old Style" w:hAnsi="Bookman Old Style"/>
          <w:b/>
        </w:rPr>
        <w:t>.</w:t>
      </w:r>
    </w:p>
    <w:p w:rsidR="00213514" w:rsidRPr="00213514" w:rsidRDefault="00213514" w:rsidP="00213514">
      <w:pPr>
        <w:keepNext/>
        <w:spacing w:after="0" w:line="240" w:lineRule="auto"/>
        <w:ind w:right="49"/>
        <w:jc w:val="center"/>
        <w:outlineLvl w:val="0"/>
        <w:rPr>
          <w:rFonts w:ascii="Bookman Old Style" w:eastAsia="Times New Roman" w:hAnsi="Bookman Old Style" w:cs="David"/>
          <w:b/>
          <w:bCs/>
          <w:i/>
          <w:lang w:val="es-ES" w:eastAsia="es-ES"/>
        </w:rPr>
      </w:pPr>
      <w:r w:rsidRPr="00213514">
        <w:rPr>
          <w:rFonts w:ascii="Bookman Old Style" w:eastAsia="Times New Roman" w:hAnsi="Bookman Old Style" w:cs="David"/>
          <w:bCs/>
          <w:i/>
          <w:lang w:val="es-ES" w:eastAsia="es-ES"/>
        </w:rPr>
        <w:t>“2016, Año de la Acción ante el Cambio Climático en Jalisco”</w:t>
      </w:r>
    </w:p>
    <w:p w:rsidR="00213514" w:rsidRPr="00213514" w:rsidRDefault="00213514" w:rsidP="002135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213514" w:rsidRPr="00213514" w:rsidRDefault="00213514" w:rsidP="00213514">
      <w:pPr>
        <w:spacing w:after="0" w:line="240" w:lineRule="auto"/>
        <w:ind w:left="1418" w:right="848"/>
        <w:jc w:val="center"/>
        <w:rPr>
          <w:rFonts w:ascii="Bookman Old Style" w:eastAsia="Times New Roman" w:hAnsi="Bookman Old Style" w:cs="David"/>
          <w:b/>
          <w:bCs/>
          <w:lang w:val="es-ES" w:eastAsia="es-ES"/>
        </w:rPr>
      </w:pPr>
    </w:p>
    <w:p w:rsidR="003E2619" w:rsidRPr="00213514" w:rsidRDefault="003E2619" w:rsidP="00DD01EC">
      <w:pPr>
        <w:spacing w:after="0" w:line="240" w:lineRule="auto"/>
        <w:rPr>
          <w:rFonts w:ascii="Bookman Old Style" w:hAnsi="Bookman Old Style"/>
          <w:b/>
        </w:rPr>
      </w:pPr>
    </w:p>
    <w:p w:rsidR="00A82B2A" w:rsidRPr="00213514" w:rsidRDefault="00A82B2A" w:rsidP="00DD01EC">
      <w:pPr>
        <w:spacing w:after="0" w:line="240" w:lineRule="auto"/>
        <w:rPr>
          <w:rFonts w:ascii="Bookman Old Style" w:hAnsi="Bookman Old Style"/>
          <w:b/>
        </w:rPr>
      </w:pPr>
    </w:p>
    <w:p w:rsidR="0056030B" w:rsidRPr="00213514" w:rsidRDefault="004E03D9" w:rsidP="008C31B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L.C.P. SANDRA ESCOTO LÓPEZ</w:t>
      </w:r>
    </w:p>
    <w:p w:rsidR="00494E4C" w:rsidRPr="00213514" w:rsidRDefault="00F301E9" w:rsidP="00A82B2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SECRETARIO Y SÍNDICO</w:t>
      </w:r>
    </w:p>
    <w:p w:rsidR="00A82B2A" w:rsidRPr="00994C58" w:rsidRDefault="00A82B2A" w:rsidP="001B5BA7">
      <w:pPr>
        <w:spacing w:after="0" w:line="240" w:lineRule="auto"/>
        <w:rPr>
          <w:rFonts w:ascii="Bookman Old Style" w:hAnsi="Bookman Old Style"/>
          <w:b/>
        </w:rPr>
      </w:pPr>
    </w:p>
    <w:p w:rsidR="00A82B2A" w:rsidRDefault="00A82B2A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D70032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A6C76"/>
    <w:rsid w:val="000A7016"/>
    <w:rsid w:val="000A7113"/>
    <w:rsid w:val="000A7A6D"/>
    <w:rsid w:val="000C3E86"/>
    <w:rsid w:val="000C62D8"/>
    <w:rsid w:val="000D488F"/>
    <w:rsid w:val="000E0C39"/>
    <w:rsid w:val="000F74E5"/>
    <w:rsid w:val="00100C2E"/>
    <w:rsid w:val="00103D2B"/>
    <w:rsid w:val="001058B4"/>
    <w:rsid w:val="00105D8D"/>
    <w:rsid w:val="00116BF4"/>
    <w:rsid w:val="00120E45"/>
    <w:rsid w:val="00121D18"/>
    <w:rsid w:val="0012391A"/>
    <w:rsid w:val="00123CCC"/>
    <w:rsid w:val="00123EAE"/>
    <w:rsid w:val="0014434E"/>
    <w:rsid w:val="00185AE4"/>
    <w:rsid w:val="001870EE"/>
    <w:rsid w:val="00194E39"/>
    <w:rsid w:val="00197758"/>
    <w:rsid w:val="001B0854"/>
    <w:rsid w:val="001B5BA7"/>
    <w:rsid w:val="001E537D"/>
    <w:rsid w:val="001F70B1"/>
    <w:rsid w:val="00204E2E"/>
    <w:rsid w:val="00213514"/>
    <w:rsid w:val="00243456"/>
    <w:rsid w:val="002469BE"/>
    <w:rsid w:val="00247396"/>
    <w:rsid w:val="002506C8"/>
    <w:rsid w:val="00282EF1"/>
    <w:rsid w:val="0029234B"/>
    <w:rsid w:val="0029495D"/>
    <w:rsid w:val="002D1A05"/>
    <w:rsid w:val="00300D9D"/>
    <w:rsid w:val="0030770C"/>
    <w:rsid w:val="00311710"/>
    <w:rsid w:val="00313750"/>
    <w:rsid w:val="00335174"/>
    <w:rsid w:val="00336FDD"/>
    <w:rsid w:val="00342261"/>
    <w:rsid w:val="00350BA5"/>
    <w:rsid w:val="00352D54"/>
    <w:rsid w:val="00356262"/>
    <w:rsid w:val="00357477"/>
    <w:rsid w:val="00376A37"/>
    <w:rsid w:val="00385D0A"/>
    <w:rsid w:val="003A04AF"/>
    <w:rsid w:val="003B6B4C"/>
    <w:rsid w:val="003C5D29"/>
    <w:rsid w:val="003E2619"/>
    <w:rsid w:val="003F03F5"/>
    <w:rsid w:val="00420D9D"/>
    <w:rsid w:val="004413FD"/>
    <w:rsid w:val="00441C5E"/>
    <w:rsid w:val="00494E4C"/>
    <w:rsid w:val="004B18F4"/>
    <w:rsid w:val="004D101F"/>
    <w:rsid w:val="004D2712"/>
    <w:rsid w:val="004D77A7"/>
    <w:rsid w:val="004E03D9"/>
    <w:rsid w:val="0050594A"/>
    <w:rsid w:val="00513278"/>
    <w:rsid w:val="00524E64"/>
    <w:rsid w:val="005346F8"/>
    <w:rsid w:val="00553991"/>
    <w:rsid w:val="0056030B"/>
    <w:rsid w:val="005660D6"/>
    <w:rsid w:val="005802B5"/>
    <w:rsid w:val="0059038B"/>
    <w:rsid w:val="00590DA6"/>
    <w:rsid w:val="005A65B0"/>
    <w:rsid w:val="005C5F62"/>
    <w:rsid w:val="005D12D2"/>
    <w:rsid w:val="005E1C01"/>
    <w:rsid w:val="005E281D"/>
    <w:rsid w:val="005F3919"/>
    <w:rsid w:val="005F5989"/>
    <w:rsid w:val="005F6FAD"/>
    <w:rsid w:val="006026F6"/>
    <w:rsid w:val="0060604C"/>
    <w:rsid w:val="00611A9D"/>
    <w:rsid w:val="00613703"/>
    <w:rsid w:val="0063023B"/>
    <w:rsid w:val="006339B6"/>
    <w:rsid w:val="00635355"/>
    <w:rsid w:val="00647A4D"/>
    <w:rsid w:val="00650378"/>
    <w:rsid w:val="00654712"/>
    <w:rsid w:val="00660CA6"/>
    <w:rsid w:val="0067338A"/>
    <w:rsid w:val="00681FAD"/>
    <w:rsid w:val="006876A7"/>
    <w:rsid w:val="00687B77"/>
    <w:rsid w:val="00696A3F"/>
    <w:rsid w:val="006A3A4F"/>
    <w:rsid w:val="006B7236"/>
    <w:rsid w:val="006D0743"/>
    <w:rsid w:val="006D7F7B"/>
    <w:rsid w:val="006E17A8"/>
    <w:rsid w:val="006E6B38"/>
    <w:rsid w:val="006F519F"/>
    <w:rsid w:val="006F558F"/>
    <w:rsid w:val="007042BF"/>
    <w:rsid w:val="00704F0E"/>
    <w:rsid w:val="00711828"/>
    <w:rsid w:val="007160DB"/>
    <w:rsid w:val="00722BCD"/>
    <w:rsid w:val="00724E48"/>
    <w:rsid w:val="00741398"/>
    <w:rsid w:val="00746DE7"/>
    <w:rsid w:val="00756FE1"/>
    <w:rsid w:val="00765F91"/>
    <w:rsid w:val="00777498"/>
    <w:rsid w:val="0078531B"/>
    <w:rsid w:val="007A1AA7"/>
    <w:rsid w:val="007A3A26"/>
    <w:rsid w:val="007A68C9"/>
    <w:rsid w:val="007C0D49"/>
    <w:rsid w:val="007E39D4"/>
    <w:rsid w:val="007F5E01"/>
    <w:rsid w:val="00805291"/>
    <w:rsid w:val="008138E3"/>
    <w:rsid w:val="00814B71"/>
    <w:rsid w:val="008224C4"/>
    <w:rsid w:val="00831151"/>
    <w:rsid w:val="008335F8"/>
    <w:rsid w:val="00835B89"/>
    <w:rsid w:val="00844690"/>
    <w:rsid w:val="00845978"/>
    <w:rsid w:val="00856AB3"/>
    <w:rsid w:val="008606FA"/>
    <w:rsid w:val="008614B6"/>
    <w:rsid w:val="00880FD5"/>
    <w:rsid w:val="00881BC8"/>
    <w:rsid w:val="008861E9"/>
    <w:rsid w:val="0089374F"/>
    <w:rsid w:val="008973CC"/>
    <w:rsid w:val="008A33A2"/>
    <w:rsid w:val="008A4171"/>
    <w:rsid w:val="008B0B4D"/>
    <w:rsid w:val="008C07FA"/>
    <w:rsid w:val="008C2B31"/>
    <w:rsid w:val="008C31B7"/>
    <w:rsid w:val="008C53EB"/>
    <w:rsid w:val="008C6EFE"/>
    <w:rsid w:val="008E28BD"/>
    <w:rsid w:val="008E7915"/>
    <w:rsid w:val="008F6B7D"/>
    <w:rsid w:val="00901163"/>
    <w:rsid w:val="00904D65"/>
    <w:rsid w:val="00922FE9"/>
    <w:rsid w:val="009336D4"/>
    <w:rsid w:val="0094002F"/>
    <w:rsid w:val="00952167"/>
    <w:rsid w:val="00966C97"/>
    <w:rsid w:val="00986E81"/>
    <w:rsid w:val="00993047"/>
    <w:rsid w:val="00994C58"/>
    <w:rsid w:val="009A4456"/>
    <w:rsid w:val="009B21C0"/>
    <w:rsid w:val="009C3570"/>
    <w:rsid w:val="009C7D59"/>
    <w:rsid w:val="009E5798"/>
    <w:rsid w:val="009F6469"/>
    <w:rsid w:val="00A02450"/>
    <w:rsid w:val="00A069B0"/>
    <w:rsid w:val="00A12050"/>
    <w:rsid w:val="00A15234"/>
    <w:rsid w:val="00A16579"/>
    <w:rsid w:val="00A168A1"/>
    <w:rsid w:val="00A23141"/>
    <w:rsid w:val="00A26DED"/>
    <w:rsid w:val="00A70BCA"/>
    <w:rsid w:val="00A77503"/>
    <w:rsid w:val="00A82B2A"/>
    <w:rsid w:val="00A857F3"/>
    <w:rsid w:val="00AB5081"/>
    <w:rsid w:val="00AC6E20"/>
    <w:rsid w:val="00AD2CC1"/>
    <w:rsid w:val="00AD639F"/>
    <w:rsid w:val="00AE204D"/>
    <w:rsid w:val="00AF7696"/>
    <w:rsid w:val="00B02968"/>
    <w:rsid w:val="00B16ED5"/>
    <w:rsid w:val="00B527A4"/>
    <w:rsid w:val="00B6170D"/>
    <w:rsid w:val="00B80DA1"/>
    <w:rsid w:val="00B8328A"/>
    <w:rsid w:val="00B90A6A"/>
    <w:rsid w:val="00B96F9C"/>
    <w:rsid w:val="00BA17B6"/>
    <w:rsid w:val="00BA6A35"/>
    <w:rsid w:val="00BC19DF"/>
    <w:rsid w:val="00BF4DC1"/>
    <w:rsid w:val="00C2336E"/>
    <w:rsid w:val="00C241DB"/>
    <w:rsid w:val="00C25F2F"/>
    <w:rsid w:val="00C26173"/>
    <w:rsid w:val="00C44705"/>
    <w:rsid w:val="00C52ADC"/>
    <w:rsid w:val="00C61846"/>
    <w:rsid w:val="00C62D9F"/>
    <w:rsid w:val="00C63815"/>
    <w:rsid w:val="00C81FF5"/>
    <w:rsid w:val="00CA4411"/>
    <w:rsid w:val="00CC141B"/>
    <w:rsid w:val="00D0510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D01EC"/>
    <w:rsid w:val="00DD6AA6"/>
    <w:rsid w:val="00E0015E"/>
    <w:rsid w:val="00E13F34"/>
    <w:rsid w:val="00E334A6"/>
    <w:rsid w:val="00E36565"/>
    <w:rsid w:val="00E560D0"/>
    <w:rsid w:val="00E6231E"/>
    <w:rsid w:val="00E667B2"/>
    <w:rsid w:val="00E672CA"/>
    <w:rsid w:val="00E77634"/>
    <w:rsid w:val="00E87A9A"/>
    <w:rsid w:val="00E87D28"/>
    <w:rsid w:val="00E92F65"/>
    <w:rsid w:val="00EA2C95"/>
    <w:rsid w:val="00EA3523"/>
    <w:rsid w:val="00EA6308"/>
    <w:rsid w:val="00EB04BB"/>
    <w:rsid w:val="00EB15E0"/>
    <w:rsid w:val="00EB36AC"/>
    <w:rsid w:val="00ED2292"/>
    <w:rsid w:val="00EE4980"/>
    <w:rsid w:val="00EF2959"/>
    <w:rsid w:val="00F02D7B"/>
    <w:rsid w:val="00F2254D"/>
    <w:rsid w:val="00F301E9"/>
    <w:rsid w:val="00F34BCC"/>
    <w:rsid w:val="00F431C1"/>
    <w:rsid w:val="00F64869"/>
    <w:rsid w:val="00F77F56"/>
    <w:rsid w:val="00F93007"/>
    <w:rsid w:val="00F95383"/>
    <w:rsid w:val="00FA1AFA"/>
    <w:rsid w:val="00FA47E8"/>
    <w:rsid w:val="00FB2020"/>
    <w:rsid w:val="00FB5EE4"/>
    <w:rsid w:val="00FC08C0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2016-11-23T16:59:00Z</cp:lastPrinted>
  <dcterms:created xsi:type="dcterms:W3CDTF">2016-12-14T16:57:00Z</dcterms:created>
  <dcterms:modified xsi:type="dcterms:W3CDTF">2016-12-14T16:57:00Z</dcterms:modified>
</cp:coreProperties>
</file>