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2D1A05" w:rsidRDefault="002D1A05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77498" w:rsidRDefault="00777498" w:rsidP="00C63815">
      <w:pPr>
        <w:spacing w:after="0" w:line="240" w:lineRule="auto"/>
        <w:rPr>
          <w:rFonts w:ascii="Bookman Old Style" w:hAnsi="Bookman Old Style"/>
          <w:b/>
        </w:rPr>
      </w:pPr>
    </w:p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C26173" w:rsidRPr="00311710" w:rsidRDefault="00E6231E" w:rsidP="00E6231E">
      <w:pPr>
        <w:spacing w:after="0" w:line="240" w:lineRule="auto"/>
        <w:jc w:val="right"/>
        <w:rPr>
          <w:rFonts w:ascii="Bookman Old Style" w:hAnsi="Bookman Old Style"/>
        </w:rPr>
      </w:pPr>
      <w:r w:rsidRPr="00311710">
        <w:rPr>
          <w:rFonts w:ascii="Bookman Old Style" w:hAnsi="Bookman Old Style"/>
          <w:b/>
        </w:rPr>
        <w:t>CONV./</w:t>
      </w:r>
      <w:r w:rsidRPr="00311710">
        <w:rPr>
          <w:rFonts w:ascii="Bookman Old Style" w:hAnsi="Bookman Old Style"/>
          <w:b/>
          <w:i/>
          <w:color w:val="FF0000"/>
        </w:rPr>
        <w:t>00</w:t>
      </w:r>
      <w:r w:rsidR="00A15234">
        <w:rPr>
          <w:rFonts w:ascii="Bookman Old Style" w:hAnsi="Bookman Old Style"/>
          <w:b/>
          <w:i/>
          <w:color w:val="FF0000"/>
        </w:rPr>
        <w:t>7</w:t>
      </w:r>
      <w:r w:rsidRPr="00311710">
        <w:rPr>
          <w:rFonts w:ascii="Bookman Old Style" w:hAnsi="Bookman Old Style"/>
          <w:b/>
          <w:i/>
        </w:rPr>
        <w:t>/201</w:t>
      </w:r>
      <w:r w:rsidR="00704F0E">
        <w:rPr>
          <w:rFonts w:ascii="Bookman Old Style" w:hAnsi="Bookman Old Style"/>
          <w:b/>
          <w:i/>
        </w:rPr>
        <w:t>6</w:t>
      </w:r>
      <w:r w:rsidRPr="00311710">
        <w:rPr>
          <w:rFonts w:ascii="Bookman Old Style" w:hAnsi="Bookman Old Style"/>
          <w:b/>
          <w:i/>
        </w:rPr>
        <w:t>.</w:t>
      </w:r>
    </w:p>
    <w:p w:rsidR="00123EAE" w:rsidRDefault="00C26173" w:rsidP="00F301E9">
      <w:pPr>
        <w:spacing w:after="0" w:line="240" w:lineRule="auto"/>
        <w:jc w:val="right"/>
        <w:rPr>
          <w:rFonts w:ascii="Bookman Old Style" w:hAnsi="Bookman Old Style"/>
        </w:rPr>
      </w:pPr>
      <w:r w:rsidRPr="00311710">
        <w:rPr>
          <w:rFonts w:ascii="Bookman Old Style" w:hAnsi="Bookman Old Style"/>
          <w:b/>
        </w:rPr>
        <w:t>Asunto:</w:t>
      </w:r>
      <w:r w:rsidRPr="00311710">
        <w:rPr>
          <w:rFonts w:ascii="Bookman Old Style" w:hAnsi="Bookman Old Style"/>
        </w:rPr>
        <w:t xml:space="preserve"> </w:t>
      </w:r>
      <w:r w:rsidRPr="00311710">
        <w:rPr>
          <w:rFonts w:ascii="Bookman Old Style" w:hAnsi="Bookman Old Style"/>
          <w:i/>
        </w:rPr>
        <w:t>Convocación.</w:t>
      </w:r>
    </w:p>
    <w:p w:rsidR="00123EAE" w:rsidRDefault="00123EAE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8C31B7" w:rsidRPr="008C31B7" w:rsidRDefault="00123EAE" w:rsidP="008C31B7">
      <w:pPr>
        <w:spacing w:after="0" w:line="240" w:lineRule="auto"/>
        <w:jc w:val="both"/>
        <w:rPr>
          <w:rFonts w:ascii="Khmer UI" w:hAnsi="Khmer UI" w:cs="Khmer UI"/>
          <w:sz w:val="20"/>
          <w:szCs w:val="20"/>
        </w:rPr>
      </w:pPr>
      <w:r>
        <w:rPr>
          <w:rFonts w:ascii="Bookman Old Style" w:hAnsi="Bookman Old Style"/>
        </w:rPr>
        <w:t xml:space="preserve">Orden del día </w:t>
      </w:r>
      <w:r w:rsidR="00A15234">
        <w:rPr>
          <w:rFonts w:ascii="Bookman Old Style" w:hAnsi="Bookman Old Style"/>
          <w:b/>
          <w:color w:val="FF0000"/>
        </w:rPr>
        <w:t>Séptima</w:t>
      </w:r>
      <w:r w:rsidR="00311710" w:rsidRPr="00123EAE">
        <w:rPr>
          <w:rFonts w:ascii="Bookman Old Style" w:hAnsi="Bookman Old Style"/>
          <w:b/>
          <w:color w:val="FF0000"/>
        </w:rPr>
        <w:t xml:space="preserve"> Sesión</w:t>
      </w:r>
      <w:r w:rsidR="00311710" w:rsidRPr="00123EAE">
        <w:rPr>
          <w:rFonts w:ascii="Bookman Old Style" w:hAnsi="Bookman Old Style"/>
          <w:color w:val="FF0000"/>
        </w:rPr>
        <w:t xml:space="preserve"> </w:t>
      </w:r>
      <w:r w:rsidR="00311710" w:rsidRPr="00311710">
        <w:rPr>
          <w:rFonts w:ascii="Bookman Old Style" w:hAnsi="Bookman Old Style"/>
        </w:rPr>
        <w:t>Ordinaria</w:t>
      </w:r>
    </w:p>
    <w:p w:rsidR="00A77503" w:rsidRPr="00E94049" w:rsidRDefault="00A77503" w:rsidP="00A77503">
      <w:pPr>
        <w:spacing w:line="480" w:lineRule="auto"/>
        <w:rPr>
          <w:rFonts w:ascii="Khmer UI" w:hAnsi="Khmer UI" w:cs="Khmer UI"/>
          <w:b/>
          <w:sz w:val="2"/>
          <w:szCs w:val="2"/>
        </w:rPr>
      </w:pPr>
    </w:p>
    <w:p w:rsidR="00A77503" w:rsidRPr="00A77503" w:rsidRDefault="00A77503" w:rsidP="00A77503">
      <w:pPr>
        <w:pStyle w:val="Sinespaciado"/>
        <w:rPr>
          <w:b/>
        </w:rPr>
      </w:pPr>
      <w:r w:rsidRPr="00A77503">
        <w:rPr>
          <w:b/>
        </w:rPr>
        <w:t>LIC. RUBÉN TEJEDA TORRES</w:t>
      </w:r>
    </w:p>
    <w:p w:rsidR="00A77503" w:rsidRPr="00A77503" w:rsidRDefault="00A77503" w:rsidP="00A77503">
      <w:pPr>
        <w:pStyle w:val="Sinespaciado"/>
        <w:rPr>
          <w:b/>
        </w:rPr>
      </w:pPr>
      <w:r w:rsidRPr="00A77503">
        <w:rPr>
          <w:b/>
        </w:rPr>
        <w:t>REGIDOR</w:t>
      </w:r>
    </w:p>
    <w:p w:rsidR="00A77503" w:rsidRDefault="00A77503" w:rsidP="00A77503">
      <w:pPr>
        <w:pStyle w:val="Sinespaciado"/>
      </w:pPr>
      <w:r w:rsidRPr="00A77503">
        <w:rPr>
          <w:b/>
        </w:rPr>
        <w:t>DOM: HIDALGO # 243 EN AYOTLÁN, JALISCO</w:t>
      </w:r>
      <w:r w:rsidRPr="00A77503">
        <w:t>.</w:t>
      </w:r>
    </w:p>
    <w:p w:rsidR="00A77503" w:rsidRPr="00A77503" w:rsidRDefault="00A77503" w:rsidP="00A77503">
      <w:pPr>
        <w:pStyle w:val="Sinespaciado"/>
      </w:pPr>
      <w:bookmarkStart w:id="0" w:name="_GoBack"/>
      <w:bookmarkEnd w:id="0"/>
    </w:p>
    <w:p w:rsidR="00C26173" w:rsidRPr="00F301E9" w:rsidRDefault="00724E48" w:rsidP="00F301E9">
      <w:pPr>
        <w:pStyle w:val="Sinespaciado"/>
        <w:rPr>
          <w:b/>
        </w:rPr>
      </w:pPr>
      <w:r w:rsidRPr="00F301E9">
        <w:rPr>
          <w:b/>
        </w:rPr>
        <w:t>P R E S E N T E:</w:t>
      </w:r>
    </w:p>
    <w:p w:rsidR="00F431C1" w:rsidRPr="008C31B7" w:rsidRDefault="00F431C1" w:rsidP="008C31B7">
      <w:pPr>
        <w:pStyle w:val="Sinespaciado"/>
        <w:rPr>
          <w:rFonts w:ascii="Bookman Old Style" w:hAnsi="Bookman Old Style"/>
          <w:b/>
        </w:rPr>
      </w:pPr>
    </w:p>
    <w:p w:rsidR="00724E48" w:rsidRPr="008C31B7" w:rsidRDefault="00724E48" w:rsidP="00C26173">
      <w:p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 xml:space="preserve">Por </w:t>
      </w:r>
      <w:r w:rsidR="008C31B7">
        <w:rPr>
          <w:rFonts w:ascii="Bookman Old Style" w:hAnsi="Bookman Old Style"/>
        </w:rPr>
        <w:t>instrucciones del Ciudadano Presidente Municipal</w:t>
      </w:r>
      <w:r w:rsidRPr="00311710">
        <w:rPr>
          <w:rFonts w:ascii="Bookman Old Style" w:hAnsi="Bookman Old Style"/>
        </w:rPr>
        <w:t xml:space="preserve"> me permito saludarlo (a) y a la vez comunicarle, que en mi carácter </w:t>
      </w:r>
      <w:r w:rsidR="000A6C76" w:rsidRPr="00311710">
        <w:rPr>
          <w:rFonts w:ascii="Bookman Old Style" w:hAnsi="Bookman Old Style"/>
        </w:rPr>
        <w:t xml:space="preserve">de </w:t>
      </w:r>
      <w:r w:rsidR="008C31B7">
        <w:rPr>
          <w:rFonts w:ascii="Bookman Old Style" w:hAnsi="Bookman Old Style"/>
        </w:rPr>
        <w:t>Secretario y Síndico,</w:t>
      </w:r>
      <w:r w:rsidR="008224C4" w:rsidRPr="00311710">
        <w:rPr>
          <w:rFonts w:ascii="Bookman Old Style" w:hAnsi="Bookman Old Style"/>
        </w:rPr>
        <w:t xml:space="preserve"> </w:t>
      </w:r>
      <w:proofErr w:type="spellStart"/>
      <w:r w:rsidR="008224C4" w:rsidRPr="00311710">
        <w:rPr>
          <w:rFonts w:ascii="Bookman Old Style" w:hAnsi="Bookman Old Style"/>
        </w:rPr>
        <w:t>y</w:t>
      </w:r>
      <w:proofErr w:type="spellEnd"/>
      <w:r w:rsidR="008224C4" w:rsidRPr="00311710">
        <w:rPr>
          <w:rFonts w:ascii="Bookman Old Style" w:hAnsi="Bookman Old Style"/>
        </w:rPr>
        <w:t xml:space="preserve"> atendiendo a lo dispuesto a lo establecido en el numeral </w:t>
      </w:r>
      <w:r w:rsidR="00103D2B" w:rsidRPr="00311710">
        <w:rPr>
          <w:rFonts w:ascii="Bookman Old Style" w:hAnsi="Bookman Old Style"/>
        </w:rPr>
        <w:t>29</w:t>
      </w:r>
      <w:r w:rsidR="008224C4" w:rsidRPr="00311710">
        <w:rPr>
          <w:rFonts w:ascii="Bookman Old Style" w:hAnsi="Bookman Old Style"/>
        </w:rPr>
        <w:t xml:space="preserve"> fracción I</w:t>
      </w:r>
      <w:r w:rsidR="008C31B7">
        <w:rPr>
          <w:rFonts w:ascii="Bookman Old Style" w:hAnsi="Bookman Old Style"/>
        </w:rPr>
        <w:t>; 31 y 47,</w:t>
      </w:r>
      <w:r w:rsidR="008224C4" w:rsidRPr="00311710">
        <w:rPr>
          <w:rFonts w:ascii="Bookman Old Style" w:hAnsi="Bookman Old Style"/>
        </w:rPr>
        <w:t xml:space="preserve"> de la </w:t>
      </w:r>
      <w:r w:rsidR="008224C4" w:rsidRPr="00311710">
        <w:rPr>
          <w:rFonts w:ascii="Bookman Old Style" w:hAnsi="Bookman Old Style"/>
          <w:bCs/>
          <w:i/>
        </w:rPr>
        <w:t>Ley del Gobierno y la Administración Pública Municipal del Estado de Jalisco</w:t>
      </w:r>
      <w:r w:rsidR="000A6C76" w:rsidRPr="00311710">
        <w:rPr>
          <w:rFonts w:ascii="Bookman Old Style" w:hAnsi="Bookman Old Style"/>
        </w:rPr>
        <w:t xml:space="preserve">, </w:t>
      </w:r>
      <w:r w:rsidR="008C31B7">
        <w:rPr>
          <w:rFonts w:ascii="Bookman Old Style" w:hAnsi="Bookman Old Style"/>
        </w:rPr>
        <w:t xml:space="preserve"> así como del Artículo 163 fracción </w:t>
      </w:r>
      <w:r w:rsidR="00F301E9">
        <w:rPr>
          <w:rFonts w:ascii="Bookman Old Style" w:hAnsi="Bookman Old Style"/>
        </w:rPr>
        <w:t xml:space="preserve">XII </w:t>
      </w:r>
      <w:r w:rsidR="008C31B7">
        <w:rPr>
          <w:rFonts w:ascii="Bookman Old Style" w:hAnsi="Bookman Old Style"/>
        </w:rPr>
        <w:t>del Reglamento</w:t>
      </w:r>
      <w:r w:rsidR="00F301E9">
        <w:rPr>
          <w:rFonts w:ascii="Bookman Old Style" w:hAnsi="Bookman Old Style"/>
        </w:rPr>
        <w:t xml:space="preserve"> de La Administración Pública Municipal de Ayotlán, Jalisco;</w:t>
      </w:r>
      <w:r w:rsidR="008C31B7">
        <w:rPr>
          <w:rFonts w:ascii="Bookman Old Style" w:hAnsi="Bookman Old Style"/>
        </w:rPr>
        <w:t xml:space="preserve"> </w:t>
      </w:r>
      <w:r w:rsidR="000A6C76" w:rsidRPr="00311710">
        <w:rPr>
          <w:rFonts w:ascii="Bookman Old Style" w:hAnsi="Bookman Old Style"/>
        </w:rPr>
        <w:t xml:space="preserve">se le </w:t>
      </w:r>
      <w:r w:rsidR="00103D2B" w:rsidRPr="00311710">
        <w:rPr>
          <w:rFonts w:ascii="Bookman Old Style" w:hAnsi="Bookman Old Style"/>
          <w:b/>
        </w:rPr>
        <w:t>CONVOCA</w:t>
      </w:r>
      <w:r w:rsidR="000A6C76" w:rsidRPr="00311710">
        <w:rPr>
          <w:rFonts w:ascii="Bookman Old Style" w:hAnsi="Bookman Old Style"/>
        </w:rPr>
        <w:t xml:space="preserve"> a la </w:t>
      </w:r>
      <w:r w:rsidR="00A15234">
        <w:rPr>
          <w:rFonts w:ascii="Bookman Old Style" w:hAnsi="Bookman Old Style"/>
          <w:b/>
        </w:rPr>
        <w:t xml:space="preserve">Séptima </w:t>
      </w:r>
      <w:r w:rsidR="00F95383" w:rsidRPr="00311710">
        <w:rPr>
          <w:rFonts w:ascii="Bookman Old Style" w:hAnsi="Bookman Old Style"/>
          <w:b/>
        </w:rPr>
        <w:t>S</w:t>
      </w:r>
      <w:r w:rsidR="000A6C76" w:rsidRPr="00311710">
        <w:rPr>
          <w:rFonts w:ascii="Bookman Old Style" w:hAnsi="Bookman Old Style"/>
          <w:b/>
        </w:rPr>
        <w:t xml:space="preserve">esión </w:t>
      </w:r>
      <w:r w:rsidR="00F95383" w:rsidRPr="00311710">
        <w:rPr>
          <w:rFonts w:ascii="Bookman Old Style" w:hAnsi="Bookman Old Style"/>
          <w:b/>
        </w:rPr>
        <w:t>O</w:t>
      </w:r>
      <w:r w:rsidR="000A6C76" w:rsidRPr="00311710">
        <w:rPr>
          <w:rFonts w:ascii="Bookman Old Style" w:hAnsi="Bookman Old Style"/>
          <w:b/>
        </w:rPr>
        <w:t xml:space="preserve">rdinaria de </w:t>
      </w:r>
      <w:r w:rsidR="00F95383" w:rsidRPr="00311710">
        <w:rPr>
          <w:rFonts w:ascii="Bookman Old Style" w:hAnsi="Bookman Old Style"/>
          <w:b/>
        </w:rPr>
        <w:t>A</w:t>
      </w:r>
      <w:r w:rsidR="000A6C76" w:rsidRPr="00311710">
        <w:rPr>
          <w:rFonts w:ascii="Bookman Old Style" w:hAnsi="Bookman Old Style"/>
          <w:b/>
        </w:rPr>
        <w:t xml:space="preserve">yuntamiento, </w:t>
      </w:r>
      <w:r w:rsidR="000A6C76" w:rsidRPr="00311710">
        <w:rPr>
          <w:rFonts w:ascii="Bookman Old Style" w:hAnsi="Bookman Old Style"/>
        </w:rPr>
        <w:t>la cual se</w:t>
      </w:r>
      <w:r w:rsidR="0012391A" w:rsidRPr="00311710">
        <w:rPr>
          <w:rFonts w:ascii="Bookman Old Style" w:hAnsi="Bookman Old Style"/>
        </w:rPr>
        <w:t xml:space="preserve"> </w:t>
      </w:r>
      <w:r w:rsidR="004D101F">
        <w:rPr>
          <w:rFonts w:ascii="Bookman Old Style" w:hAnsi="Bookman Old Style"/>
        </w:rPr>
        <w:t>llevará</w:t>
      </w:r>
      <w:r w:rsidR="000A6C76" w:rsidRPr="00311710">
        <w:rPr>
          <w:rFonts w:ascii="Bookman Old Style" w:hAnsi="Bookman Old Style"/>
        </w:rPr>
        <w:t xml:space="preserve"> </w:t>
      </w:r>
      <w:r w:rsidR="0012391A" w:rsidRPr="00311710">
        <w:rPr>
          <w:rFonts w:ascii="Bookman Old Style" w:hAnsi="Bookman Old Style"/>
        </w:rPr>
        <w:t xml:space="preserve">a </w:t>
      </w:r>
      <w:r w:rsidR="000A6C76" w:rsidRPr="00311710">
        <w:rPr>
          <w:rFonts w:ascii="Bookman Old Style" w:hAnsi="Bookman Old Style"/>
        </w:rPr>
        <w:t xml:space="preserve">cabo en la </w:t>
      </w:r>
      <w:r w:rsidR="00E6231E" w:rsidRPr="00311710">
        <w:rPr>
          <w:rFonts w:ascii="Bookman Old Style" w:hAnsi="Bookman Old Style"/>
        </w:rPr>
        <w:t>S</w:t>
      </w:r>
      <w:r w:rsidR="000A6C76" w:rsidRPr="00311710">
        <w:rPr>
          <w:rFonts w:ascii="Bookman Old Style" w:hAnsi="Bookman Old Style"/>
        </w:rPr>
        <w:t xml:space="preserve">ala de </w:t>
      </w:r>
      <w:r w:rsidR="00E6231E" w:rsidRPr="00311710">
        <w:rPr>
          <w:rFonts w:ascii="Bookman Old Style" w:hAnsi="Bookman Old Style"/>
        </w:rPr>
        <w:t>S</w:t>
      </w:r>
      <w:r w:rsidR="0012391A" w:rsidRPr="00311710">
        <w:rPr>
          <w:rFonts w:ascii="Bookman Old Style" w:hAnsi="Bookman Old Style"/>
        </w:rPr>
        <w:t>esiones</w:t>
      </w:r>
      <w:r w:rsidR="000A6C76" w:rsidRPr="00311710">
        <w:rPr>
          <w:rFonts w:ascii="Bookman Old Style" w:hAnsi="Bookman Old Style"/>
        </w:rPr>
        <w:t xml:space="preserve"> ubicada en la </w:t>
      </w:r>
      <w:r w:rsidR="008224C4" w:rsidRPr="00311710">
        <w:rPr>
          <w:rFonts w:ascii="Bookman Old Style" w:hAnsi="Bookman Old Style"/>
        </w:rPr>
        <w:t>P</w:t>
      </w:r>
      <w:r w:rsidR="000A6C76" w:rsidRPr="00311710">
        <w:rPr>
          <w:rFonts w:ascii="Bookman Old Style" w:hAnsi="Bookman Old Style"/>
        </w:rPr>
        <w:t xml:space="preserve">residencia </w:t>
      </w:r>
      <w:r w:rsidR="008224C4" w:rsidRPr="00311710">
        <w:rPr>
          <w:rFonts w:ascii="Bookman Old Style" w:hAnsi="Bookman Old Style"/>
        </w:rPr>
        <w:t>M</w:t>
      </w:r>
      <w:r w:rsidR="000A6C76" w:rsidRPr="00311710">
        <w:rPr>
          <w:rFonts w:ascii="Bookman Old Style" w:hAnsi="Bookman Old Style"/>
        </w:rPr>
        <w:t>unicipal</w:t>
      </w:r>
      <w:r w:rsidR="00E6231E" w:rsidRPr="00311710">
        <w:rPr>
          <w:rFonts w:ascii="Bookman Old Style" w:hAnsi="Bookman Old Style"/>
        </w:rPr>
        <w:t xml:space="preserve"> (Planta Alta)</w:t>
      </w:r>
      <w:r w:rsidR="000A6C76" w:rsidRPr="00311710">
        <w:rPr>
          <w:rFonts w:ascii="Bookman Old Style" w:hAnsi="Bookman Old Style"/>
        </w:rPr>
        <w:t xml:space="preserve"> con domicilio en la calle </w:t>
      </w:r>
      <w:r w:rsidR="00F95383" w:rsidRPr="00311710">
        <w:rPr>
          <w:rFonts w:ascii="Bookman Old Style" w:hAnsi="Bookman Old Style"/>
        </w:rPr>
        <w:t>Clemente Aguirre</w:t>
      </w:r>
      <w:r w:rsidR="000A6C76" w:rsidRPr="00311710">
        <w:rPr>
          <w:rFonts w:ascii="Bookman Old Style" w:hAnsi="Bookman Old Style"/>
        </w:rPr>
        <w:t xml:space="preserve"> número </w:t>
      </w:r>
      <w:r w:rsidR="00F95383" w:rsidRPr="00311710">
        <w:rPr>
          <w:rFonts w:ascii="Bookman Old Style" w:hAnsi="Bookman Old Style"/>
        </w:rPr>
        <w:t>30</w:t>
      </w:r>
      <w:r w:rsidR="000A6C76" w:rsidRPr="00311710">
        <w:rPr>
          <w:rFonts w:ascii="Bookman Old Style" w:hAnsi="Bookman Old Style"/>
        </w:rPr>
        <w:t xml:space="preserve"> colonia centro, </w:t>
      </w:r>
      <w:r w:rsidR="00E6231E" w:rsidRPr="00311710">
        <w:rPr>
          <w:rFonts w:ascii="Bookman Old Style" w:hAnsi="Bookman Old Style"/>
        </w:rPr>
        <w:t xml:space="preserve">en punto de </w:t>
      </w:r>
      <w:r w:rsidR="000A6C76" w:rsidRPr="00311710">
        <w:rPr>
          <w:rFonts w:ascii="Bookman Old Style" w:hAnsi="Bookman Old Style"/>
        </w:rPr>
        <w:t xml:space="preserve">las </w:t>
      </w:r>
      <w:r w:rsidR="00C63815">
        <w:rPr>
          <w:rFonts w:ascii="Bookman Old Style" w:hAnsi="Bookman Old Style"/>
          <w:b/>
        </w:rPr>
        <w:t>9:00</w:t>
      </w:r>
      <w:r w:rsidR="000A6C76" w:rsidRPr="00BA6A35">
        <w:rPr>
          <w:rFonts w:ascii="Bookman Old Style" w:hAnsi="Bookman Old Style"/>
          <w:b/>
        </w:rPr>
        <w:t xml:space="preserve"> horas</w:t>
      </w:r>
      <w:r w:rsidR="000A6C76" w:rsidRPr="00311710">
        <w:rPr>
          <w:rFonts w:ascii="Bookman Old Style" w:hAnsi="Bookman Old Style"/>
        </w:rPr>
        <w:t xml:space="preserve">  </w:t>
      </w:r>
      <w:r w:rsidR="000A6C76" w:rsidRPr="00311710">
        <w:rPr>
          <w:rFonts w:ascii="Bookman Old Style" w:hAnsi="Bookman Old Style"/>
          <w:b/>
        </w:rPr>
        <w:t xml:space="preserve">del día </w:t>
      </w:r>
      <w:r w:rsidR="00A23141">
        <w:rPr>
          <w:rFonts w:ascii="Bookman Old Style" w:hAnsi="Bookman Old Style"/>
          <w:b/>
        </w:rPr>
        <w:t>27</w:t>
      </w:r>
      <w:r w:rsidR="000A6C76" w:rsidRPr="00311710">
        <w:rPr>
          <w:rFonts w:ascii="Bookman Old Style" w:hAnsi="Bookman Old Style"/>
          <w:b/>
        </w:rPr>
        <w:t xml:space="preserve"> de </w:t>
      </w:r>
      <w:r w:rsidR="00A23141">
        <w:rPr>
          <w:rFonts w:ascii="Bookman Old Style" w:hAnsi="Bookman Old Style"/>
          <w:b/>
        </w:rPr>
        <w:t>Febrero</w:t>
      </w:r>
      <w:r w:rsidR="005F6FAD">
        <w:rPr>
          <w:rFonts w:ascii="Bookman Old Style" w:hAnsi="Bookman Old Style"/>
          <w:b/>
        </w:rPr>
        <w:t xml:space="preserve"> del 2016</w:t>
      </w:r>
      <w:r w:rsidR="000A6C76" w:rsidRPr="00311710">
        <w:rPr>
          <w:rFonts w:ascii="Bookman Old Style" w:hAnsi="Bookman Old Style"/>
        </w:rPr>
        <w:t xml:space="preserve"> bajo el siguiente:</w:t>
      </w:r>
    </w:p>
    <w:p w:rsidR="000A6C76" w:rsidRPr="00311710" w:rsidRDefault="000A6C76" w:rsidP="00116BF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11710">
        <w:rPr>
          <w:rFonts w:ascii="Bookman Old Style" w:hAnsi="Bookman Old Style"/>
          <w:b/>
        </w:rPr>
        <w:t>ORDEN DEL DIA</w:t>
      </w:r>
      <w:r w:rsidR="00AE204D" w:rsidRPr="00311710">
        <w:rPr>
          <w:rFonts w:ascii="Bookman Old Style" w:hAnsi="Bookman Old Style"/>
          <w:b/>
        </w:rPr>
        <w:t>:</w:t>
      </w:r>
    </w:p>
    <w:p w:rsidR="00590DA6" w:rsidRPr="00311710" w:rsidRDefault="00103D2B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Pase de l</w:t>
      </w:r>
      <w:r w:rsidR="00590DA6" w:rsidRPr="00311710">
        <w:rPr>
          <w:rFonts w:ascii="Bookman Old Style" w:hAnsi="Bookman Old Style"/>
        </w:rPr>
        <w:t>ista de asist</w:t>
      </w:r>
      <w:r w:rsidRPr="00311710">
        <w:rPr>
          <w:rFonts w:ascii="Bookman Old Style" w:hAnsi="Bookman Old Style"/>
        </w:rPr>
        <w:t>encia, verificación y declaración del Quórum.</w:t>
      </w:r>
      <w:r w:rsidR="006A3A4F">
        <w:rPr>
          <w:rFonts w:ascii="Bookman Old Style" w:hAnsi="Bookman Old Style"/>
        </w:rPr>
        <w:t>--------------</w:t>
      </w:r>
    </w:p>
    <w:p w:rsidR="00A23141" w:rsidRPr="00A23141" w:rsidRDefault="00590DA6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Lectura y aprobación del orden del día.</w:t>
      </w:r>
      <w:r w:rsidR="006A3A4F">
        <w:rPr>
          <w:rFonts w:ascii="Bookman Old Style" w:hAnsi="Bookman Old Style"/>
        </w:rPr>
        <w:t>-----------------------------------------------</w:t>
      </w:r>
    </w:p>
    <w:p w:rsidR="00A23141" w:rsidRDefault="00A23141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Lectura, Aprobación y Firma del acta anterior.</w:t>
      </w:r>
      <w:r w:rsidR="006A3A4F">
        <w:rPr>
          <w:rFonts w:ascii="Bookman Old Style" w:hAnsi="Bookman Old Style"/>
        </w:rPr>
        <w:t>--------------------------------------</w:t>
      </w:r>
    </w:p>
    <w:p w:rsidR="00A23141" w:rsidRDefault="003C5D29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Presentación, análisis y en su caso aprobación</w:t>
      </w:r>
      <w:r w:rsidR="00A23141">
        <w:rPr>
          <w:rFonts w:ascii="Bookman Old Style" w:hAnsi="Bookman Old Style"/>
        </w:rPr>
        <w:t xml:space="preserve"> para </w:t>
      </w:r>
      <w:r>
        <w:rPr>
          <w:rFonts w:ascii="Bookman Old Style" w:hAnsi="Bookman Old Style"/>
        </w:rPr>
        <w:t>llevar a cabo la actualización del Reglamento de Policía y Buen Gobierno de Ayotlán, Jalisco.</w:t>
      </w:r>
      <w:r w:rsidR="006A3A4F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 </w:t>
      </w:r>
    </w:p>
    <w:p w:rsidR="003C5D29" w:rsidRDefault="003C5D29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Presentación, análisis y en su caso aprobación de la propuesta del Ejido de El Maluco, para la donación de terreno al Ayuntamiento de Ayotlán, Jalisco, para </w:t>
      </w:r>
      <w:r w:rsidR="006A3A4F">
        <w:rPr>
          <w:rFonts w:ascii="Bookman Old Style" w:hAnsi="Bookman Old Style"/>
        </w:rPr>
        <w:t>uso y destino de cementerio al</w:t>
      </w:r>
      <w:r>
        <w:rPr>
          <w:rFonts w:ascii="Bookman Old Style" w:hAnsi="Bookman Old Style"/>
        </w:rPr>
        <w:t xml:space="preserve"> servicio de la misma comunidad.</w:t>
      </w:r>
      <w:r w:rsidR="006A3A4F">
        <w:rPr>
          <w:rFonts w:ascii="Bookman Old Style" w:hAnsi="Bookman Old Style"/>
        </w:rPr>
        <w:t>----------------</w:t>
      </w:r>
    </w:p>
    <w:p w:rsidR="00A23141" w:rsidRDefault="003C5D29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Presentación, análisis y en su caso aprobación del presupuesto para la realización del Proyecto denominado “Protección anti aves”</w:t>
      </w:r>
      <w:r w:rsidR="006A3A4F">
        <w:rPr>
          <w:rFonts w:ascii="Bookman Old Style" w:hAnsi="Bookman Old Style"/>
        </w:rPr>
        <w:t>-----------------------</w:t>
      </w:r>
    </w:p>
    <w:p w:rsidR="00027E73" w:rsidRDefault="00027E73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Presentación y análisis del </w:t>
      </w:r>
      <w:r w:rsidRPr="00027E73">
        <w:rPr>
          <w:rFonts w:ascii="Bookman Old Style" w:hAnsi="Bookman Old Style"/>
          <w:b/>
        </w:rPr>
        <w:t>Fraccionamiento “Hacienda Los Granados”</w:t>
      </w:r>
      <w:r>
        <w:rPr>
          <w:rFonts w:ascii="Bookman Old Style" w:hAnsi="Bookman Old Style"/>
        </w:rPr>
        <w:t xml:space="preserve"> </w:t>
      </w:r>
      <w:r w:rsidR="006A3A4F">
        <w:rPr>
          <w:rFonts w:ascii="Bookman Old Style" w:hAnsi="Bookman Old Style"/>
        </w:rPr>
        <w:t>----</w:t>
      </w:r>
    </w:p>
    <w:p w:rsidR="00681FAD" w:rsidRPr="00123EAE" w:rsidRDefault="00027E73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Presentación, análisis y en su caso aprobación del presupuesto para la realización del 7mo. Festival del Folklor 2016, en la Cabecera Municipal</w:t>
      </w:r>
      <w:r w:rsidR="006A3A4F">
        <w:rPr>
          <w:rFonts w:ascii="Bookman Old Style" w:hAnsi="Bookman Old Style"/>
        </w:rPr>
        <w:t xml:space="preserve"> de Ayotlán, Jalisco.--------------------------------------------------------------------------</w:t>
      </w:r>
    </w:p>
    <w:p w:rsidR="004E03D9" w:rsidRDefault="00027E73" w:rsidP="004E03D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Presentación, análisis y en su caso aprobación </w:t>
      </w:r>
      <w:r w:rsidR="004E03D9">
        <w:rPr>
          <w:rFonts w:ascii="Bookman Old Style" w:hAnsi="Bookman Old Style"/>
        </w:rPr>
        <w:t>para la suscripción del convenio con la</w:t>
      </w:r>
      <w:r w:rsidR="006A3A4F">
        <w:rPr>
          <w:rFonts w:ascii="Bookman Old Style" w:hAnsi="Bookman Old Style"/>
        </w:rPr>
        <w:t xml:space="preserve"> Secretaría de Cultura</w:t>
      </w:r>
      <w:r w:rsidR="004E03D9">
        <w:rPr>
          <w:rFonts w:ascii="Bookman Old Style" w:hAnsi="Bookman Old Style"/>
        </w:rPr>
        <w:t>, así como la aprobación para realizar la aportación municipal</w:t>
      </w:r>
      <w:r w:rsidR="004E03D9" w:rsidRPr="004E03D9">
        <w:rPr>
          <w:rFonts w:ascii="Bookman Old Style" w:hAnsi="Bookman Old Style"/>
        </w:rPr>
        <w:t>, para el pago de Instructores de los Talleres que se imparten en la Casa de la Cultura.-----</w:t>
      </w:r>
      <w:r w:rsidR="006A3A4F">
        <w:rPr>
          <w:rFonts w:ascii="Bookman Old Style" w:hAnsi="Bookman Old Style"/>
        </w:rPr>
        <w:t>---------------------------------</w:t>
      </w:r>
      <w:r w:rsidR="004E03D9" w:rsidRPr="004E03D9">
        <w:rPr>
          <w:rFonts w:ascii="Bookman Old Style" w:hAnsi="Bookman Old Style"/>
        </w:rPr>
        <w:t>-------</w:t>
      </w:r>
      <w:r w:rsidR="004E03D9">
        <w:rPr>
          <w:rFonts w:ascii="Bookman Old Style" w:hAnsi="Bookman Old Style"/>
        </w:rPr>
        <w:t>-------</w:t>
      </w:r>
    </w:p>
    <w:p w:rsidR="00AD639F" w:rsidRDefault="00AD639F" w:rsidP="004E03D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Presentación, análisis y en su caso aprobación la solicitud de Regularización de bienes públicos a la COMUR.-------------------------------------------------------</w:t>
      </w:r>
    </w:p>
    <w:p w:rsidR="00C61846" w:rsidRDefault="00C61846" w:rsidP="004E03D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Asuntos del Presidente Municipal.-----------------------------------------------------</w:t>
      </w:r>
    </w:p>
    <w:p w:rsidR="000A7113" w:rsidRDefault="004E03D9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Asuntos V</w:t>
      </w:r>
      <w:r w:rsidR="00590DA6" w:rsidRPr="00311710">
        <w:rPr>
          <w:rFonts w:ascii="Bookman Old Style" w:hAnsi="Bookman Old Style"/>
        </w:rPr>
        <w:t>arios.</w:t>
      </w:r>
      <w:r w:rsidR="002D1A05">
        <w:rPr>
          <w:rFonts w:ascii="Bookman Old Style" w:hAnsi="Bookman Old Style"/>
        </w:rPr>
        <w:t>---------------------------------------------------------------------------</w:t>
      </w:r>
    </w:p>
    <w:p w:rsidR="00590DA6" w:rsidRPr="00311710" w:rsidRDefault="002D1A05" w:rsidP="002D1A05">
      <w:pPr>
        <w:spacing w:after="0" w:line="240" w:lineRule="auto"/>
        <w:ind w:left="1080"/>
        <w:jc w:val="both"/>
        <w:rPr>
          <w:rFonts w:ascii="Bookman Old Style" w:hAnsi="Bookman Old Style"/>
        </w:rPr>
      </w:pPr>
      <w:r w:rsidRPr="002D1A05">
        <w:rPr>
          <w:rFonts w:ascii="Bookman Old Style" w:hAnsi="Bookman Old Style"/>
          <w:b/>
        </w:rPr>
        <w:t>a</w:t>
      </w:r>
      <w:r w:rsidR="000A7113" w:rsidRPr="002D1A05">
        <w:rPr>
          <w:rFonts w:ascii="Bookman Old Style" w:hAnsi="Bookman Old Style"/>
          <w:b/>
        </w:rPr>
        <w:t>).-</w:t>
      </w:r>
      <w:r w:rsidR="000A7113" w:rsidRPr="000A711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Informe sobre la conclusión de trabajos referente a la obra que dio inicio la administración pasada, correspondiente a la construc</w:t>
      </w:r>
      <w:r w:rsidR="000A7113">
        <w:rPr>
          <w:rFonts w:ascii="Bookman Old Style" w:hAnsi="Bookman Old Style"/>
        </w:rPr>
        <w:t xml:space="preserve">ción </w:t>
      </w:r>
      <w:r>
        <w:rPr>
          <w:rFonts w:ascii="Bookman Old Style" w:hAnsi="Bookman Old Style"/>
        </w:rPr>
        <w:t>de</w:t>
      </w:r>
      <w:r w:rsidR="000A7113">
        <w:rPr>
          <w:rFonts w:ascii="Bookman Old Style" w:hAnsi="Bookman Old Style"/>
        </w:rPr>
        <w:t xml:space="preserve"> muro perimetral en la Escuela Primaria Genaro Rodríguez Galaviz</w:t>
      </w:r>
      <w:r>
        <w:rPr>
          <w:rFonts w:ascii="Bookman Old Style" w:hAnsi="Bookman Old Style"/>
        </w:rPr>
        <w:t>)</w:t>
      </w:r>
      <w:r w:rsidR="000A7113">
        <w:rPr>
          <w:rFonts w:ascii="Bookman Old Style" w:hAnsi="Bookman Old Style"/>
        </w:rPr>
        <w:t xml:space="preserve"> de la Comunidad de La Concepción</w:t>
      </w:r>
      <w:r>
        <w:rPr>
          <w:rFonts w:ascii="Bookman Old Style" w:hAnsi="Bookman Old Style"/>
        </w:rPr>
        <w:t xml:space="preserve">, Municipio de Ayotlán, Jalisco; </w:t>
      </w:r>
      <w:r w:rsidR="000A7113">
        <w:rPr>
          <w:rFonts w:ascii="Bookman Old Style" w:hAnsi="Bookman Old Style"/>
        </w:rPr>
        <w:t>-------------------</w:t>
      </w:r>
      <w:r>
        <w:rPr>
          <w:rFonts w:ascii="Bookman Old Style" w:hAnsi="Bookman Old Style"/>
        </w:rPr>
        <w:t>---------------</w:t>
      </w:r>
    </w:p>
    <w:p w:rsidR="005C5F62" w:rsidRDefault="00590DA6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 xml:space="preserve">Clausura de la </w:t>
      </w:r>
      <w:r w:rsidR="00746DE7" w:rsidRPr="00311710">
        <w:rPr>
          <w:rFonts w:ascii="Bookman Old Style" w:hAnsi="Bookman Old Style"/>
        </w:rPr>
        <w:t>sesión</w:t>
      </w:r>
      <w:r w:rsidRPr="00311710">
        <w:rPr>
          <w:rFonts w:ascii="Bookman Old Style" w:hAnsi="Bookman Old Style"/>
        </w:rPr>
        <w:t>.</w:t>
      </w:r>
      <w:r w:rsidR="006A3A4F">
        <w:rPr>
          <w:rFonts w:ascii="Bookman Old Style" w:hAnsi="Bookman Old Style"/>
        </w:rPr>
        <w:t>-------------------------------------------------------------------</w:t>
      </w:r>
    </w:p>
    <w:p w:rsidR="00123EAE" w:rsidRDefault="00123EAE" w:rsidP="00123EAE">
      <w:pPr>
        <w:spacing w:after="0" w:line="240" w:lineRule="auto"/>
        <w:jc w:val="both"/>
        <w:rPr>
          <w:rFonts w:ascii="Bookman Old Style" w:hAnsi="Bookman Old Style"/>
        </w:rPr>
      </w:pPr>
    </w:p>
    <w:p w:rsidR="00123EAE" w:rsidRPr="00385D0A" w:rsidRDefault="00123EAE" w:rsidP="004E03D9">
      <w:pPr>
        <w:spacing w:after="0" w:line="240" w:lineRule="auto"/>
        <w:ind w:left="1134"/>
        <w:jc w:val="both"/>
        <w:rPr>
          <w:rFonts w:ascii="Bookman Old Style" w:hAnsi="Bookman Old Style"/>
        </w:rPr>
      </w:pPr>
    </w:p>
    <w:p w:rsidR="00AE204D" w:rsidRPr="00311710" w:rsidRDefault="00AE204D" w:rsidP="004E03D9">
      <w:pPr>
        <w:spacing w:after="0" w:line="240" w:lineRule="auto"/>
        <w:ind w:left="1134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Sin más por el momento me despido agradeciéndole sus finas atenciones</w:t>
      </w:r>
      <w:r w:rsidR="00D23576" w:rsidRPr="00311710">
        <w:rPr>
          <w:rFonts w:ascii="Bookman Old Style" w:hAnsi="Bookman Old Style"/>
        </w:rPr>
        <w:t>.</w:t>
      </w:r>
    </w:p>
    <w:p w:rsidR="00123EAE" w:rsidRDefault="00123EAE" w:rsidP="00C2617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123EAE" w:rsidRDefault="00123EAE" w:rsidP="004E03D9">
      <w:pPr>
        <w:spacing w:after="0" w:line="240" w:lineRule="auto"/>
        <w:rPr>
          <w:rFonts w:ascii="Bookman Old Style" w:hAnsi="Bookman Old Style"/>
          <w:b/>
        </w:rPr>
      </w:pPr>
    </w:p>
    <w:p w:rsidR="00AE204D" w:rsidRPr="00777498" w:rsidRDefault="00AE204D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>A T E N T A M E N T E</w:t>
      </w:r>
      <w:r w:rsidR="00C26173" w:rsidRPr="00777498">
        <w:rPr>
          <w:rFonts w:ascii="Bookman Old Style" w:hAnsi="Bookman Old Style"/>
          <w:b/>
        </w:rPr>
        <w:t>:</w:t>
      </w:r>
    </w:p>
    <w:p w:rsidR="00C26173" w:rsidRPr="00777498" w:rsidRDefault="006A3A4F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Ayotlán, Jalisco;</w:t>
      </w:r>
      <w:r w:rsidR="00C26173" w:rsidRPr="00777498">
        <w:rPr>
          <w:rFonts w:ascii="Bookman Old Style" w:hAnsi="Bookman Old Style"/>
          <w:b/>
        </w:rPr>
        <w:t xml:space="preserve"> </w:t>
      </w:r>
      <w:r w:rsidR="004E03D9">
        <w:rPr>
          <w:rFonts w:ascii="Bookman Old Style" w:hAnsi="Bookman Old Style"/>
          <w:b/>
        </w:rPr>
        <w:t>Febrero 25</w:t>
      </w:r>
      <w:r w:rsidR="00CA4411">
        <w:rPr>
          <w:rFonts w:ascii="Bookman Old Style" w:hAnsi="Bookman Old Style"/>
          <w:b/>
        </w:rPr>
        <w:t xml:space="preserve"> del 2016</w:t>
      </w:r>
      <w:r w:rsidR="00C26173" w:rsidRPr="00777498">
        <w:rPr>
          <w:rFonts w:ascii="Bookman Old Style" w:hAnsi="Bookman Old Style"/>
          <w:b/>
        </w:rPr>
        <w:t>.</w:t>
      </w:r>
    </w:p>
    <w:p w:rsidR="0056030B" w:rsidRDefault="0056030B" w:rsidP="00F301E9">
      <w:pPr>
        <w:spacing w:after="0" w:line="240" w:lineRule="auto"/>
        <w:rPr>
          <w:rFonts w:ascii="Bookman Old Style" w:hAnsi="Bookman Old Style"/>
          <w:b/>
        </w:rPr>
      </w:pPr>
    </w:p>
    <w:p w:rsidR="004E03D9" w:rsidRPr="00777498" w:rsidRDefault="004E03D9" w:rsidP="00C2617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4E03D9" w:rsidRPr="00777498" w:rsidRDefault="004E03D9" w:rsidP="008C31B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56030B" w:rsidRPr="00777498" w:rsidRDefault="004E03D9" w:rsidP="008C31B7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L.C.P. SANDRA ESCOTO LÓPEZ</w:t>
      </w:r>
    </w:p>
    <w:p w:rsidR="00123EAE" w:rsidRDefault="00F301E9" w:rsidP="008C31B7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SECRETARIO Y SÍNDICO</w:t>
      </w:r>
    </w:p>
    <w:p w:rsidR="008C31B7" w:rsidRDefault="008C31B7" w:rsidP="005C5F62">
      <w:pPr>
        <w:spacing w:after="0" w:line="240" w:lineRule="auto"/>
        <w:rPr>
          <w:rFonts w:ascii="Bookman Old Style" w:hAnsi="Bookman Old Style"/>
          <w:b/>
        </w:rPr>
      </w:pPr>
    </w:p>
    <w:p w:rsidR="00FE0B00" w:rsidRPr="00777498" w:rsidRDefault="00FE0B00" w:rsidP="005C5F62">
      <w:pPr>
        <w:spacing w:after="0" w:line="240" w:lineRule="auto"/>
        <w:rPr>
          <w:rFonts w:ascii="Bookman Old Style" w:hAnsi="Bookman Old Style"/>
          <w:b/>
        </w:rPr>
      </w:pPr>
      <w:proofErr w:type="spellStart"/>
      <w:r w:rsidRPr="00777498">
        <w:rPr>
          <w:rFonts w:ascii="Bookman Old Style" w:hAnsi="Bookman Old Style"/>
          <w:b/>
        </w:rPr>
        <w:t>C.c.p</w:t>
      </w:r>
      <w:proofErr w:type="spellEnd"/>
      <w:r w:rsidRPr="00777498">
        <w:rPr>
          <w:rFonts w:ascii="Bookman Old Style" w:hAnsi="Bookman Old Style"/>
          <w:b/>
        </w:rPr>
        <w:t>. Acuse.</w:t>
      </w:r>
    </w:p>
    <w:p w:rsidR="00C63815" w:rsidRDefault="00C63815" w:rsidP="00FE0B00">
      <w:pPr>
        <w:spacing w:after="0" w:line="240" w:lineRule="auto"/>
        <w:rPr>
          <w:rFonts w:ascii="Bookman Old Style" w:hAnsi="Bookman Old Style"/>
        </w:rPr>
      </w:pPr>
    </w:p>
    <w:p w:rsidR="00FE0B00" w:rsidRPr="00311710" w:rsidRDefault="00FE0B00" w:rsidP="00FE0B00">
      <w:pPr>
        <w:spacing w:after="0" w:line="240" w:lineRule="auto"/>
        <w:rPr>
          <w:rFonts w:ascii="Bookman Old Style" w:hAnsi="Bookman Old Style"/>
        </w:rPr>
      </w:pPr>
    </w:p>
    <w:sectPr w:rsidR="00FE0B00" w:rsidRPr="00311710" w:rsidSect="004E03D9">
      <w:pgSz w:w="12240" w:h="20160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0B23FB"/>
    <w:multiLevelType w:val="hybridMultilevel"/>
    <w:tmpl w:val="821CF3C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27E73"/>
    <w:rsid w:val="000604D9"/>
    <w:rsid w:val="00071444"/>
    <w:rsid w:val="000A6C76"/>
    <w:rsid w:val="000A7016"/>
    <w:rsid w:val="000A7113"/>
    <w:rsid w:val="000A7A6D"/>
    <w:rsid w:val="000E0C39"/>
    <w:rsid w:val="00103D2B"/>
    <w:rsid w:val="00105D8D"/>
    <w:rsid w:val="00116BF4"/>
    <w:rsid w:val="0012391A"/>
    <w:rsid w:val="00123EAE"/>
    <w:rsid w:val="0014434E"/>
    <w:rsid w:val="00185AE4"/>
    <w:rsid w:val="001870EE"/>
    <w:rsid w:val="001E537D"/>
    <w:rsid w:val="001F70B1"/>
    <w:rsid w:val="00243456"/>
    <w:rsid w:val="002D1A05"/>
    <w:rsid w:val="00311710"/>
    <w:rsid w:val="00313750"/>
    <w:rsid w:val="00336FDD"/>
    <w:rsid w:val="00342261"/>
    <w:rsid w:val="00350BA5"/>
    <w:rsid w:val="00356262"/>
    <w:rsid w:val="00357477"/>
    <w:rsid w:val="00376A37"/>
    <w:rsid w:val="00385D0A"/>
    <w:rsid w:val="003A04AF"/>
    <w:rsid w:val="003C5D29"/>
    <w:rsid w:val="003F03F5"/>
    <w:rsid w:val="00420D9D"/>
    <w:rsid w:val="004413FD"/>
    <w:rsid w:val="004D101F"/>
    <w:rsid w:val="004D2712"/>
    <w:rsid w:val="004E03D9"/>
    <w:rsid w:val="00513278"/>
    <w:rsid w:val="005346F8"/>
    <w:rsid w:val="0056030B"/>
    <w:rsid w:val="005802B5"/>
    <w:rsid w:val="00590DA6"/>
    <w:rsid w:val="005C5F62"/>
    <w:rsid w:val="005E1C01"/>
    <w:rsid w:val="005E281D"/>
    <w:rsid w:val="005F5989"/>
    <w:rsid w:val="005F6FAD"/>
    <w:rsid w:val="00681FAD"/>
    <w:rsid w:val="006876A7"/>
    <w:rsid w:val="006A3A4F"/>
    <w:rsid w:val="006F558F"/>
    <w:rsid w:val="00704F0E"/>
    <w:rsid w:val="00722BCD"/>
    <w:rsid w:val="00724E48"/>
    <w:rsid w:val="00746DE7"/>
    <w:rsid w:val="00756FE1"/>
    <w:rsid w:val="00765F91"/>
    <w:rsid w:val="00777498"/>
    <w:rsid w:val="0078531B"/>
    <w:rsid w:val="007A68C9"/>
    <w:rsid w:val="007C0D49"/>
    <w:rsid w:val="008138E3"/>
    <w:rsid w:val="008224C4"/>
    <w:rsid w:val="00835B89"/>
    <w:rsid w:val="00856AB3"/>
    <w:rsid w:val="008A4171"/>
    <w:rsid w:val="008C07FA"/>
    <w:rsid w:val="008C31B7"/>
    <w:rsid w:val="008C53EB"/>
    <w:rsid w:val="008C6EFE"/>
    <w:rsid w:val="008E7915"/>
    <w:rsid w:val="00901163"/>
    <w:rsid w:val="00A15234"/>
    <w:rsid w:val="00A23141"/>
    <w:rsid w:val="00A77503"/>
    <w:rsid w:val="00AC6E20"/>
    <w:rsid w:val="00AD2CC1"/>
    <w:rsid w:val="00AD639F"/>
    <w:rsid w:val="00AE204D"/>
    <w:rsid w:val="00B02968"/>
    <w:rsid w:val="00B6170D"/>
    <w:rsid w:val="00B80DA1"/>
    <w:rsid w:val="00BA6A35"/>
    <w:rsid w:val="00C241DB"/>
    <w:rsid w:val="00C26173"/>
    <w:rsid w:val="00C44705"/>
    <w:rsid w:val="00C52ADC"/>
    <w:rsid w:val="00C61846"/>
    <w:rsid w:val="00C62D9F"/>
    <w:rsid w:val="00C63815"/>
    <w:rsid w:val="00CA4411"/>
    <w:rsid w:val="00CC141B"/>
    <w:rsid w:val="00D23576"/>
    <w:rsid w:val="00D536DB"/>
    <w:rsid w:val="00D5750D"/>
    <w:rsid w:val="00D9280E"/>
    <w:rsid w:val="00DA5822"/>
    <w:rsid w:val="00DA6E0C"/>
    <w:rsid w:val="00E0015E"/>
    <w:rsid w:val="00E334A6"/>
    <w:rsid w:val="00E6231E"/>
    <w:rsid w:val="00E77634"/>
    <w:rsid w:val="00E92F65"/>
    <w:rsid w:val="00EA6308"/>
    <w:rsid w:val="00EB36AC"/>
    <w:rsid w:val="00EE4980"/>
    <w:rsid w:val="00F02D7B"/>
    <w:rsid w:val="00F301E9"/>
    <w:rsid w:val="00F431C1"/>
    <w:rsid w:val="00F95383"/>
    <w:rsid w:val="00FA47E8"/>
    <w:rsid w:val="00FE0B00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4</cp:revision>
  <cp:lastPrinted>2016-02-25T22:15:00Z</cp:lastPrinted>
  <dcterms:created xsi:type="dcterms:W3CDTF">2016-02-25T18:07:00Z</dcterms:created>
  <dcterms:modified xsi:type="dcterms:W3CDTF">2016-02-25T22:16:00Z</dcterms:modified>
</cp:coreProperties>
</file>